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15" w:rsidRDefault="00D47615" w:rsidP="00651F0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7615">
        <w:rPr>
          <w:b/>
          <w:sz w:val="28"/>
          <w:szCs w:val="28"/>
        </w:rPr>
        <w:t>Формирование у детей заботливого отношения к природе родного края.</w:t>
      </w:r>
    </w:p>
    <w:p w:rsidR="000E7425" w:rsidRPr="000E7425" w:rsidRDefault="000E7425" w:rsidP="00651F00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0E7425">
        <w:rPr>
          <w:b/>
          <w:i/>
          <w:sz w:val="28"/>
          <w:szCs w:val="28"/>
        </w:rPr>
        <w:t>И.И. Зинюшина</w:t>
      </w:r>
    </w:p>
    <w:p w:rsidR="000E7425" w:rsidRPr="000E7425" w:rsidRDefault="000E7425" w:rsidP="00651F00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0E7425">
        <w:rPr>
          <w:b/>
          <w:i/>
          <w:sz w:val="28"/>
          <w:szCs w:val="28"/>
        </w:rPr>
        <w:t>МДОУ «Детский сад  №117» ( г. Саранск)</w:t>
      </w:r>
    </w:p>
    <w:p w:rsidR="000A3CA5" w:rsidRDefault="00651F00" w:rsidP="00651F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1212215</wp:posOffset>
            </wp:positionV>
            <wp:extent cx="3239770" cy="2418715"/>
            <wp:effectExtent l="19050" t="0" r="0" b="0"/>
            <wp:wrapThrough wrapText="bothSides">
              <wp:wrapPolygon edited="0">
                <wp:start x="-127" y="0"/>
                <wp:lineTo x="-127" y="21436"/>
                <wp:lineTo x="21592" y="21436"/>
                <wp:lineTo x="21592" y="0"/>
                <wp:lineTo x="-127" y="0"/>
              </wp:wrapPolygon>
            </wp:wrapThrough>
            <wp:docPr id="2" name="Рисунок 1" descr="02 вокруг бере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вокруг березы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9AC" w:rsidRPr="005669AC">
        <w:rPr>
          <w:sz w:val="28"/>
          <w:szCs w:val="28"/>
        </w:rPr>
        <w:t xml:space="preserve">Родная </w:t>
      </w:r>
      <w:r w:rsidR="005669AC">
        <w:rPr>
          <w:sz w:val="28"/>
          <w:szCs w:val="28"/>
        </w:rPr>
        <w:t xml:space="preserve">природа – один из самых сильных факторов воспитания любви к Родине. Восхищение её красотой, бережное и заботливое отношение к миру природы </w:t>
      </w:r>
      <w:r w:rsidR="00BA25AD">
        <w:rPr>
          <w:sz w:val="28"/>
          <w:szCs w:val="28"/>
        </w:rPr>
        <w:t>–</w:t>
      </w:r>
      <w:r w:rsidR="005669AC">
        <w:rPr>
          <w:sz w:val="28"/>
          <w:szCs w:val="28"/>
        </w:rPr>
        <w:t xml:space="preserve"> всё это источники формирования любви к родному краю. И эти чувства должны воспитываться у ребёнка с раннего детства.</w:t>
      </w:r>
    </w:p>
    <w:p w:rsidR="00E51862" w:rsidRDefault="005669AC" w:rsidP="00651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Сухомлинский писал: «Мир, окружающий ребёнка-  это, прежде всего, мир природы с безграничным богатством явлений, с неисчерпаемой красотой». </w:t>
      </w:r>
      <w:r w:rsidR="00E51862">
        <w:rPr>
          <w:sz w:val="28"/>
          <w:szCs w:val="28"/>
        </w:rPr>
        <w:t>И</w:t>
      </w:r>
      <w:r>
        <w:rPr>
          <w:sz w:val="28"/>
          <w:szCs w:val="28"/>
        </w:rPr>
        <w:t xml:space="preserve"> считал необходимым вводить малыша в окружающий мир природы так, чтобы каждый день он открывал в нём для себя что-то новое, чтобы рос исследователем, чтобы каждый его шаг был путешествием к истокам чудес в природе, облагораживал сердце и закалял волю.</w:t>
      </w:r>
    </w:p>
    <w:p w:rsidR="00E51862" w:rsidRDefault="00E51862" w:rsidP="00651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мире природы ребёнок начинает своё путешествие в познание. Этот мир волнует его, буд</w:t>
      </w:r>
      <w:r w:rsidR="00823E5D">
        <w:rPr>
          <w:sz w:val="28"/>
          <w:szCs w:val="28"/>
        </w:rPr>
        <w:t>и</w:t>
      </w:r>
      <w:r>
        <w:rPr>
          <w:sz w:val="28"/>
          <w:szCs w:val="28"/>
        </w:rPr>
        <w:t xml:space="preserve">т его интересы, воображения, фантазию. Учит наблюдать, логически мыслить, оценивать, сопереживать. </w:t>
      </w:r>
    </w:p>
    <w:p w:rsidR="00E51862" w:rsidRDefault="00651F00" w:rsidP="00651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3959225</wp:posOffset>
            </wp:positionH>
            <wp:positionV relativeFrom="paragraph">
              <wp:posOffset>320040</wp:posOffset>
            </wp:positionV>
            <wp:extent cx="2443480" cy="3244215"/>
            <wp:effectExtent l="19050" t="0" r="0" b="0"/>
            <wp:wrapThrough wrapText="bothSides">
              <wp:wrapPolygon edited="0">
                <wp:start x="-168" y="0"/>
                <wp:lineTo x="-168" y="21435"/>
                <wp:lineTo x="21555" y="21435"/>
                <wp:lineTo x="21555" y="0"/>
                <wp:lineTo x="-168" y="0"/>
              </wp:wrapPolygon>
            </wp:wrapThrough>
            <wp:docPr id="3" name="Рисунок 2" descr="01 дети с лись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дети с лисьями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862">
        <w:rPr>
          <w:sz w:val="28"/>
          <w:szCs w:val="28"/>
        </w:rPr>
        <w:t xml:space="preserve">Природа, которую наблюдает ребёнок, оставляет в нём неизгладимое впечатление, формирует нравственные чувства. Несомненно, общение с природой играют важную роль в становление личности маленького человека. </w:t>
      </w:r>
    </w:p>
    <w:p w:rsidR="00E51862" w:rsidRDefault="00823E5D" w:rsidP="00651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образование и воспитание дошкольников</w:t>
      </w:r>
      <w:r w:rsidR="004E143D">
        <w:rPr>
          <w:sz w:val="28"/>
          <w:szCs w:val="28"/>
        </w:rPr>
        <w:t xml:space="preserve"> в настоящее время</w:t>
      </w:r>
      <w:r>
        <w:rPr>
          <w:sz w:val="28"/>
          <w:szCs w:val="28"/>
        </w:rPr>
        <w:t xml:space="preserve"> становится одним </w:t>
      </w:r>
      <w:r w:rsidR="00173A1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приоритетных направлений. В нашем детском учреждении мы учим видеть и понимать красоту родной природы, формируем у детей заботливое отношение к природе родного края. </w:t>
      </w:r>
      <w:r w:rsidR="00E51862">
        <w:rPr>
          <w:sz w:val="28"/>
          <w:szCs w:val="28"/>
        </w:rPr>
        <w:t xml:space="preserve">Основными задачами  работы по экологическому </w:t>
      </w:r>
      <w:r w:rsidR="00E51862">
        <w:rPr>
          <w:sz w:val="28"/>
          <w:szCs w:val="28"/>
        </w:rPr>
        <w:lastRenderedPageBreak/>
        <w:t>воспитанию, которые ставим перед собой, являются:</w:t>
      </w:r>
    </w:p>
    <w:p w:rsidR="005669AC" w:rsidRDefault="00021EED" w:rsidP="006F59BD">
      <w:pPr>
        <w:numPr>
          <w:ilvl w:val="0"/>
          <w:numId w:val="1"/>
        </w:numPr>
        <w:tabs>
          <w:tab w:val="clear" w:pos="709"/>
          <w:tab w:val="num" w:pos="42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="00E51862">
        <w:rPr>
          <w:sz w:val="28"/>
          <w:szCs w:val="28"/>
        </w:rPr>
        <w:t>у детей эмоциональную отзывчивость, умение видеть и понимать красоту родной природы, формировать эстетические чувства.</w:t>
      </w:r>
    </w:p>
    <w:p w:rsidR="00E51862" w:rsidRDefault="00E51862" w:rsidP="006F59BD">
      <w:pPr>
        <w:numPr>
          <w:ilvl w:val="0"/>
          <w:numId w:val="1"/>
        </w:numPr>
        <w:tabs>
          <w:tab w:val="clear" w:pos="709"/>
          <w:tab w:val="num" w:pos="42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интерес к природе родного края, </w:t>
      </w:r>
      <w:r w:rsidR="002C1A52">
        <w:rPr>
          <w:sz w:val="28"/>
          <w:szCs w:val="28"/>
        </w:rPr>
        <w:t>желание больше</w:t>
      </w:r>
      <w:r w:rsidR="002C1A52" w:rsidRPr="002C1A52">
        <w:rPr>
          <w:sz w:val="28"/>
          <w:szCs w:val="28"/>
        </w:rPr>
        <w:t xml:space="preserve"> </w:t>
      </w:r>
      <w:r w:rsidR="002C1A52">
        <w:rPr>
          <w:sz w:val="28"/>
          <w:szCs w:val="28"/>
        </w:rPr>
        <w:t xml:space="preserve">узнать </w:t>
      </w:r>
      <w:r w:rsidR="0012705E">
        <w:rPr>
          <w:sz w:val="28"/>
          <w:szCs w:val="28"/>
        </w:rPr>
        <w:t>об особенностях родного края, его разнообразии.</w:t>
      </w:r>
    </w:p>
    <w:p w:rsidR="00E17191" w:rsidRDefault="00021EED" w:rsidP="006F59BD">
      <w:pPr>
        <w:numPr>
          <w:ilvl w:val="0"/>
          <w:numId w:val="1"/>
        </w:numPr>
        <w:tabs>
          <w:tab w:val="clear" w:pos="709"/>
          <w:tab w:val="num" w:pos="42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</w:t>
      </w:r>
      <w:r w:rsidR="00E17191">
        <w:rPr>
          <w:sz w:val="28"/>
          <w:szCs w:val="28"/>
        </w:rPr>
        <w:t>бережное отношение к природе, умение прогнозировать последствия своих поступков.</w:t>
      </w:r>
    </w:p>
    <w:p w:rsidR="00021EED" w:rsidRDefault="00275376" w:rsidP="00651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132715</wp:posOffset>
            </wp:positionV>
            <wp:extent cx="3587750" cy="2698750"/>
            <wp:effectExtent l="19050" t="0" r="0" b="0"/>
            <wp:wrapThrough wrapText="bothSides">
              <wp:wrapPolygon edited="0">
                <wp:start x="-115" y="0"/>
                <wp:lineTo x="-115" y="21498"/>
                <wp:lineTo x="21562" y="21498"/>
                <wp:lineTo x="21562" y="0"/>
                <wp:lineTo x="-115" y="0"/>
              </wp:wrapPolygon>
            </wp:wrapThrough>
            <wp:docPr id="5" name="Рисунок 4" descr="06 ребята о зверя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 ребята о зверятах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191">
        <w:rPr>
          <w:sz w:val="28"/>
          <w:szCs w:val="28"/>
        </w:rPr>
        <w:t>Отсутствие у детей знаний или не правильное представление</w:t>
      </w:r>
      <w:r w:rsidR="00021EED">
        <w:rPr>
          <w:sz w:val="28"/>
          <w:szCs w:val="28"/>
        </w:rPr>
        <w:t xml:space="preserve"> о природе</w:t>
      </w:r>
      <w:r w:rsidR="00E17191">
        <w:rPr>
          <w:sz w:val="28"/>
          <w:szCs w:val="28"/>
        </w:rPr>
        <w:t xml:space="preserve"> </w:t>
      </w:r>
    </w:p>
    <w:p w:rsidR="00E17191" w:rsidRDefault="00E17191" w:rsidP="00651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служит причиной недоброжелательного отношения детей к живому. Это не только наносит вред природе, но и отрицательно действует на психику детей, ожесточает их. </w:t>
      </w:r>
    </w:p>
    <w:p w:rsidR="0052690E" w:rsidRDefault="0052690E" w:rsidP="00651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воспитания экологической культуры дошкольников целиком зависит от систематической  работы с детьми, которая включает следующие основные направления</w:t>
      </w:r>
      <w:r w:rsidR="000D2084">
        <w:rPr>
          <w:sz w:val="28"/>
          <w:szCs w:val="28"/>
        </w:rPr>
        <w:t>:</w:t>
      </w:r>
    </w:p>
    <w:p w:rsidR="000D2084" w:rsidRDefault="00275376" w:rsidP="00651F00">
      <w:pPr>
        <w:numPr>
          <w:ilvl w:val="0"/>
          <w:numId w:val="8"/>
        </w:numPr>
        <w:tabs>
          <w:tab w:val="clear" w:pos="1200"/>
          <w:tab w:val="num" w:pos="120"/>
        </w:tabs>
        <w:spacing w:line="360" w:lineRule="auto"/>
        <w:ind w:left="0" w:hanging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1290320</wp:posOffset>
            </wp:positionV>
            <wp:extent cx="3333115" cy="2506980"/>
            <wp:effectExtent l="19050" t="0" r="635" b="0"/>
            <wp:wrapThrough wrapText="bothSides">
              <wp:wrapPolygon edited="0">
                <wp:start x="-123" y="0"/>
                <wp:lineTo x="-123" y="21502"/>
                <wp:lineTo x="21604" y="21502"/>
                <wp:lineTo x="21604" y="0"/>
                <wp:lineTo x="-123" y="0"/>
              </wp:wrapPolygon>
            </wp:wrapThrough>
            <wp:docPr id="6" name="Рисунок 5" descr="05 родные сердцу уго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 родные сердцу уголки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F52">
        <w:rPr>
          <w:sz w:val="28"/>
          <w:szCs w:val="28"/>
        </w:rPr>
        <w:t>ш</w:t>
      </w:r>
      <w:r w:rsidR="007E0B5F">
        <w:rPr>
          <w:sz w:val="28"/>
          <w:szCs w:val="28"/>
        </w:rPr>
        <w:t>ирокое использование специально подобранной детской  художественно-познавательной литературы;</w:t>
      </w:r>
      <w:r w:rsidR="007E0B5F" w:rsidRPr="007E0B5F">
        <w:rPr>
          <w:sz w:val="28"/>
          <w:szCs w:val="28"/>
        </w:rPr>
        <w:t xml:space="preserve"> </w:t>
      </w:r>
      <w:r w:rsidR="007E0B5F">
        <w:rPr>
          <w:sz w:val="28"/>
          <w:szCs w:val="28"/>
        </w:rPr>
        <w:t>углубленное знакомство детей (в течении всего года) с произведениями отдельных авторов, которые ярко отражают события в природе, служат примером любви, бережного отношения к ней;</w:t>
      </w:r>
    </w:p>
    <w:p w:rsidR="007E0B5F" w:rsidRDefault="007E0B5F" w:rsidP="00651F00">
      <w:pPr>
        <w:numPr>
          <w:ilvl w:val="0"/>
          <w:numId w:val="8"/>
        </w:numPr>
        <w:tabs>
          <w:tab w:val="clear" w:pos="1200"/>
          <w:tab w:val="num" w:pos="120"/>
        </w:tabs>
        <w:spacing w:line="360" w:lineRule="auto"/>
        <w:ind w:left="0" w:hanging="12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творческая деятельность воспитателя с детьми; создание и использование самодельных книг, альбомов о растениях и животных Мордовии, о заказниках и заповедниках Мордовии;</w:t>
      </w:r>
    </w:p>
    <w:p w:rsidR="007E0B5F" w:rsidRDefault="007E0B5F" w:rsidP="00651F00">
      <w:pPr>
        <w:numPr>
          <w:ilvl w:val="0"/>
          <w:numId w:val="8"/>
        </w:numPr>
        <w:tabs>
          <w:tab w:val="clear" w:pos="1200"/>
          <w:tab w:val="num" w:pos="120"/>
        </w:tabs>
        <w:spacing w:line="360" w:lineRule="auto"/>
        <w:ind w:left="0" w:hanging="120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включение игровой деятельности, игровых обучающих ситуаций;</w:t>
      </w:r>
    </w:p>
    <w:p w:rsidR="007E0B5F" w:rsidRDefault="007E0B5F" w:rsidP="00651F00">
      <w:pPr>
        <w:numPr>
          <w:ilvl w:val="0"/>
          <w:numId w:val="8"/>
        </w:numPr>
        <w:tabs>
          <w:tab w:val="clear" w:pos="1200"/>
          <w:tab w:val="num" w:pos="120"/>
        </w:tabs>
        <w:spacing w:line="360" w:lineRule="auto"/>
        <w:ind w:left="0" w:hanging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оптимальное соотношени</w:t>
      </w:r>
      <w:r w:rsidR="006F0F4D">
        <w:rPr>
          <w:sz w:val="28"/>
          <w:szCs w:val="28"/>
        </w:rPr>
        <w:t>е</w:t>
      </w:r>
      <w:r>
        <w:rPr>
          <w:sz w:val="28"/>
          <w:szCs w:val="28"/>
        </w:rPr>
        <w:t xml:space="preserve"> и сочетание педагогических мероприятий в повседневной жизни, позволяющее детям накопить конкретные знания о</w:t>
      </w:r>
      <w:r w:rsidR="006F0F4D">
        <w:rPr>
          <w:sz w:val="28"/>
          <w:szCs w:val="28"/>
        </w:rPr>
        <w:t>б</w:t>
      </w:r>
      <w:r>
        <w:rPr>
          <w:sz w:val="28"/>
          <w:szCs w:val="28"/>
        </w:rPr>
        <w:t xml:space="preserve"> объектах природы, с различ</w:t>
      </w:r>
      <w:r w:rsidR="00685F8F">
        <w:rPr>
          <w:sz w:val="28"/>
          <w:szCs w:val="28"/>
        </w:rPr>
        <w:t>ного типа занятиями, формирующими</w:t>
      </w:r>
      <w:r>
        <w:rPr>
          <w:sz w:val="28"/>
          <w:szCs w:val="28"/>
        </w:rPr>
        <w:t xml:space="preserve"> </w:t>
      </w:r>
      <w:r w:rsidR="00406C77">
        <w:rPr>
          <w:sz w:val="28"/>
          <w:szCs w:val="28"/>
        </w:rPr>
        <w:t>представления о некоторых экологических зависимостях природы с досугами, праздниками, походами в природу, вызывающ</w:t>
      </w:r>
      <w:r w:rsidR="006077CF">
        <w:rPr>
          <w:sz w:val="28"/>
          <w:szCs w:val="28"/>
        </w:rPr>
        <w:t>ими яркий эмоциональный отклик;</w:t>
      </w:r>
    </w:p>
    <w:p w:rsidR="006077CF" w:rsidRDefault="00651F00" w:rsidP="00651F00">
      <w:pPr>
        <w:numPr>
          <w:ilvl w:val="0"/>
          <w:numId w:val="8"/>
        </w:numPr>
        <w:tabs>
          <w:tab w:val="clear" w:pos="1200"/>
          <w:tab w:val="num" w:pos="120"/>
        </w:tabs>
        <w:spacing w:line="360" w:lineRule="auto"/>
        <w:ind w:left="0" w:hanging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3679190</wp:posOffset>
            </wp:positionH>
            <wp:positionV relativeFrom="paragraph">
              <wp:posOffset>-1270</wp:posOffset>
            </wp:positionV>
            <wp:extent cx="2724150" cy="3657600"/>
            <wp:effectExtent l="19050" t="0" r="0" b="0"/>
            <wp:wrapThrough wrapText="bothSides">
              <wp:wrapPolygon edited="0">
                <wp:start x="-151" y="0"/>
                <wp:lineTo x="-151" y="21488"/>
                <wp:lineTo x="21600" y="21488"/>
                <wp:lineTo x="21600" y="0"/>
                <wp:lineTo x="-151" y="0"/>
              </wp:wrapPolygon>
            </wp:wrapThrough>
            <wp:docPr id="7" name="Рисунок 6" descr="07 грусная ос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 грусная осень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7CF">
        <w:rPr>
          <w:sz w:val="28"/>
          <w:szCs w:val="28"/>
        </w:rPr>
        <w:t xml:space="preserve">организация регулярной и разнообразной деятельности детей в зелёной зоне детского сада: познавательной (проведение циклов наблюдений), </w:t>
      </w:r>
      <w:r w:rsidR="00357B3F">
        <w:rPr>
          <w:sz w:val="28"/>
          <w:szCs w:val="28"/>
        </w:rPr>
        <w:t xml:space="preserve">природоохранной (зимняя подкормка птиц, уход за цветниками и деревьями), </w:t>
      </w:r>
      <w:r w:rsidR="00D51411">
        <w:rPr>
          <w:sz w:val="28"/>
          <w:szCs w:val="28"/>
        </w:rPr>
        <w:t>продуктивной</w:t>
      </w:r>
      <w:r w:rsidR="008A241A">
        <w:rPr>
          <w:sz w:val="28"/>
          <w:szCs w:val="28"/>
        </w:rPr>
        <w:t xml:space="preserve"> </w:t>
      </w:r>
      <w:r w:rsidR="00357B3F">
        <w:rPr>
          <w:sz w:val="28"/>
          <w:szCs w:val="28"/>
        </w:rPr>
        <w:t>(изодеятельность, игра, конструирование).</w:t>
      </w:r>
    </w:p>
    <w:p w:rsidR="00AE22D1" w:rsidRDefault="00651F00" w:rsidP="00651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3293745</wp:posOffset>
            </wp:positionV>
            <wp:extent cx="3594100" cy="2705100"/>
            <wp:effectExtent l="19050" t="0" r="6350" b="0"/>
            <wp:wrapThrough wrapText="bothSides">
              <wp:wrapPolygon edited="0">
                <wp:start x="-114" y="0"/>
                <wp:lineTo x="-114" y="21448"/>
                <wp:lineTo x="21638" y="21448"/>
                <wp:lineTo x="21638" y="0"/>
                <wp:lineTo x="-114" y="0"/>
              </wp:wrapPolygon>
            </wp:wrapThrough>
            <wp:docPr id="13" name="Рисунок 12" descr="03 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еж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EED">
        <w:rPr>
          <w:sz w:val="28"/>
          <w:szCs w:val="28"/>
        </w:rPr>
        <w:t>В ходе НОД</w:t>
      </w:r>
      <w:r w:rsidR="00823E5D">
        <w:rPr>
          <w:sz w:val="28"/>
          <w:szCs w:val="28"/>
        </w:rPr>
        <w:t xml:space="preserve"> помогаем детям понять, как человек воздействует на животный и растительный мир, как должен вести себя, чтобы сохранить природу.   К этому циклу относятся занятия: «Как растения путешествуют», «Кто, как защищается», «Чей нос лучше», «В гостях у бурого медведя», «Красная книга Мордовии», и другие</w:t>
      </w:r>
      <w:r w:rsidR="00D51411">
        <w:rPr>
          <w:sz w:val="28"/>
          <w:szCs w:val="28"/>
        </w:rPr>
        <w:t>. Знакомим детей с народными при</w:t>
      </w:r>
      <w:r w:rsidR="00823E5D">
        <w:rPr>
          <w:sz w:val="28"/>
          <w:szCs w:val="28"/>
        </w:rPr>
        <w:t xml:space="preserve">метами, загадками, пословицами о природе, бережном отношении к ней, читаем экологические сказки. Дети много интересного узнают о своей малой </w:t>
      </w:r>
      <w:r w:rsidR="00D51411">
        <w:rPr>
          <w:sz w:val="28"/>
          <w:szCs w:val="28"/>
        </w:rPr>
        <w:t>Р</w:t>
      </w:r>
      <w:r w:rsidR="00823E5D">
        <w:rPr>
          <w:sz w:val="28"/>
          <w:szCs w:val="28"/>
        </w:rPr>
        <w:t>одине</w:t>
      </w:r>
      <w:r w:rsidR="004177B0">
        <w:rPr>
          <w:sz w:val="28"/>
          <w:szCs w:val="28"/>
        </w:rPr>
        <w:t xml:space="preserve">. </w:t>
      </w:r>
      <w:r w:rsidR="00D51411">
        <w:rPr>
          <w:sz w:val="28"/>
          <w:szCs w:val="28"/>
        </w:rPr>
        <w:t>Г</w:t>
      </w:r>
      <w:r w:rsidR="004177B0">
        <w:rPr>
          <w:sz w:val="28"/>
          <w:szCs w:val="28"/>
        </w:rPr>
        <w:t xml:space="preserve">оворим о географическом положении, климате, животном и растительном мире, полезных ископаемых. </w:t>
      </w:r>
      <w:r w:rsidR="00021EED">
        <w:rPr>
          <w:sz w:val="28"/>
          <w:szCs w:val="28"/>
        </w:rPr>
        <w:t>НОД сопровождае</w:t>
      </w:r>
      <w:r w:rsidR="004177B0">
        <w:rPr>
          <w:sz w:val="28"/>
          <w:szCs w:val="28"/>
        </w:rPr>
        <w:t>тся чтением художественной литературы, заучиванием стихотворений, показом иллюстраций, плакатов.</w:t>
      </w:r>
    </w:p>
    <w:p w:rsidR="00021EED" w:rsidRDefault="00021EED" w:rsidP="00651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используем развивающие, познавательные игры, дающие толчок к экологическому познанию мира каждым ребёнком. Для закрепления у детей норм и правил поведения используем обсуждение и обыгрывание </w:t>
      </w:r>
      <w:r>
        <w:rPr>
          <w:sz w:val="28"/>
          <w:szCs w:val="28"/>
        </w:rPr>
        <w:lastRenderedPageBreak/>
        <w:t xml:space="preserve">различных ситуаций. Очень интересны детям игры- перевоплощения. Эти игры развивают воображение ребёнка, логическое мышление, память, связанную речь. Учат детей внимательности, чуткости, доброте. В играх ребёнок перевоплощается в «паучка», «маленькое деревце», «цветок», «облачко», представляет себя «камнем у дороги». После того, как ребёнок прочувствует состояния, которые могут «испытывать» предметы, он обязательно задумается, прежде чем сделать что-то нехорошее, ведь то, что пропущено через чувства </w:t>
      </w:r>
      <w:r w:rsidR="00A122D4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3159760</wp:posOffset>
            </wp:positionH>
            <wp:positionV relativeFrom="paragraph">
              <wp:posOffset>2345055</wp:posOffset>
            </wp:positionV>
            <wp:extent cx="3244850" cy="2438400"/>
            <wp:effectExtent l="19050" t="0" r="0" b="0"/>
            <wp:wrapThrough wrapText="bothSides">
              <wp:wrapPolygon edited="0">
                <wp:start x="-127" y="0"/>
                <wp:lineTo x="-127" y="21431"/>
                <wp:lineTo x="21558" y="21431"/>
                <wp:lineTo x="21558" y="0"/>
                <wp:lineTo x="-127" y="0"/>
              </wp:wrapPolygon>
            </wp:wrapThrough>
            <wp:docPr id="16" name="Рисунок 15" descr="08 во поле береза стоя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во поле береза стояла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ребёнка обязательно оставит след.</w:t>
      </w:r>
    </w:p>
    <w:p w:rsidR="00A3168F" w:rsidRDefault="00A3168F" w:rsidP="00651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регулярно проводятся конкурсы детских рисунков на темы: «Родной край люби и знай», «Природа глазами детей».</w:t>
      </w:r>
      <w:r w:rsidR="00952CAC">
        <w:rPr>
          <w:sz w:val="28"/>
          <w:szCs w:val="28"/>
        </w:rPr>
        <w:t xml:space="preserve"> Живой интерес и отклик вызывает конкурс поделок «Дары осени», «Во поле берёза стояла».</w:t>
      </w:r>
    </w:p>
    <w:p w:rsidR="004177B0" w:rsidRDefault="004177B0" w:rsidP="00651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создана предметно-развивающая среда: в каждой группе организован уголок природы, где дети получают первые навыки по уходу за растениями, а воспитатель личным примером демонстрирует правильное отношение к объектам природы; подобран демонстрационный материал, способствующий уточнению и закреплению знаний о природе (гербарий, коллекци</w:t>
      </w:r>
      <w:r w:rsidR="00D51411">
        <w:rPr>
          <w:sz w:val="28"/>
          <w:szCs w:val="28"/>
        </w:rPr>
        <w:t>и</w:t>
      </w:r>
      <w:r>
        <w:rPr>
          <w:sz w:val="28"/>
          <w:szCs w:val="28"/>
        </w:rPr>
        <w:t>, иллюстраци</w:t>
      </w:r>
      <w:r w:rsidR="00D51411">
        <w:rPr>
          <w:sz w:val="28"/>
          <w:szCs w:val="28"/>
        </w:rPr>
        <w:t>и</w:t>
      </w:r>
      <w:r>
        <w:rPr>
          <w:sz w:val="28"/>
          <w:szCs w:val="28"/>
        </w:rPr>
        <w:t>, альбомы, картотеки пословиц, поговорок, народных примет о природе).</w:t>
      </w:r>
    </w:p>
    <w:p w:rsidR="00E467EA" w:rsidRDefault="00851DED" w:rsidP="00651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525780</wp:posOffset>
            </wp:positionV>
            <wp:extent cx="3244850" cy="2425700"/>
            <wp:effectExtent l="19050" t="0" r="0" b="0"/>
            <wp:wrapThrough wrapText="bothSides">
              <wp:wrapPolygon edited="0">
                <wp:start x="-127" y="0"/>
                <wp:lineTo x="-127" y="21374"/>
                <wp:lineTo x="21558" y="21374"/>
                <wp:lineTo x="21558" y="0"/>
                <wp:lineTo x="-127" y="0"/>
              </wp:wrapPolygon>
            </wp:wrapThrough>
            <wp:docPr id="17" name="Рисунок 16" descr="Сквореч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воречники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67EA">
        <w:rPr>
          <w:sz w:val="28"/>
          <w:szCs w:val="28"/>
        </w:rPr>
        <w:t>Ведётся просветительская работа по вопросам экологического воспитания дошкольников, среди родителей, используются различные её формы: беседы, лекции, консультации, анкетирование, совместные экологические праздники.</w:t>
      </w:r>
    </w:p>
    <w:p w:rsidR="004715CC" w:rsidRDefault="009A3EDF" w:rsidP="00651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</w:t>
      </w:r>
      <w:r w:rsidR="004715CC">
        <w:rPr>
          <w:sz w:val="28"/>
          <w:szCs w:val="28"/>
        </w:rPr>
        <w:t>с детьми и родителями организовываем работу по благоустройству территории детского сада – посадк</w:t>
      </w:r>
      <w:r w:rsidR="00D51411">
        <w:rPr>
          <w:sz w:val="28"/>
          <w:szCs w:val="28"/>
        </w:rPr>
        <w:t xml:space="preserve">е </w:t>
      </w:r>
      <w:r w:rsidR="004715CC">
        <w:rPr>
          <w:sz w:val="28"/>
          <w:szCs w:val="28"/>
        </w:rPr>
        <w:t xml:space="preserve">деревьев, кустарников. Ухаживаем за деревьями, подкармливаем птиц. Организовываем </w:t>
      </w:r>
      <w:r w:rsidR="004715CC">
        <w:rPr>
          <w:sz w:val="28"/>
          <w:szCs w:val="28"/>
        </w:rPr>
        <w:lastRenderedPageBreak/>
        <w:t>акции: «Умелые руки не знают скуки» (по сбору природного материала), «Нам до всего есть дело» (сбор семян декоративных цветов)</w:t>
      </w:r>
      <w:r w:rsidR="007F7E33">
        <w:rPr>
          <w:sz w:val="28"/>
          <w:szCs w:val="28"/>
        </w:rPr>
        <w:t>, «Ёлочка живи у нас!», «Поможем птицам зимой», «Новоселье скворцов»</w:t>
      </w:r>
      <w:r w:rsidR="004715CC">
        <w:rPr>
          <w:sz w:val="28"/>
          <w:szCs w:val="28"/>
        </w:rPr>
        <w:t>.</w:t>
      </w:r>
    </w:p>
    <w:p w:rsidR="00984151" w:rsidRDefault="00984151" w:rsidP="00651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участия родителей невозможно заложить фундамент экологической культуры. Настоящая любовь к природе возникает у детей лишь тогда, когда ежедневно перед ними пример положительного отношения к природе взрослого. Только взрослые, привлекая детей к тесному общения с природой, к познанию мира растений, животных, способствуют активному развитию у детей таких качеств, как доброта, терпение, трудолюбие, милосердие. Эти черты, заложенные </w:t>
      </w:r>
      <w:r w:rsidR="00F51E7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раннем </w:t>
      </w:r>
      <w:r w:rsidR="00F51E74">
        <w:rPr>
          <w:sz w:val="28"/>
          <w:szCs w:val="28"/>
        </w:rPr>
        <w:t xml:space="preserve">возрасте, </w:t>
      </w:r>
      <w:r>
        <w:rPr>
          <w:sz w:val="28"/>
          <w:szCs w:val="28"/>
        </w:rPr>
        <w:t xml:space="preserve">прочно войдут в характер человека, станут его основой.  </w:t>
      </w:r>
      <w:r w:rsidR="00E477B2">
        <w:rPr>
          <w:sz w:val="28"/>
          <w:szCs w:val="28"/>
        </w:rPr>
        <w:t>Поэтому,</w:t>
      </w:r>
      <w:r>
        <w:rPr>
          <w:sz w:val="28"/>
          <w:szCs w:val="28"/>
        </w:rPr>
        <w:t xml:space="preserve"> воспитывая у детей бережное отношение к природе, мы воспитываем любовь к Родине, к родному краю.</w:t>
      </w:r>
      <w:r w:rsidR="00F51E74">
        <w:rPr>
          <w:sz w:val="28"/>
          <w:szCs w:val="28"/>
        </w:rPr>
        <w:t xml:space="preserve"> </w:t>
      </w:r>
    </w:p>
    <w:p w:rsidR="006F4A86" w:rsidRDefault="006F4A86" w:rsidP="00651F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6F4A86" w:rsidRDefault="006F4A86" w:rsidP="00651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Аксёнова З.Ф. Войди в природу. Экологическое воспитание дошкольников. -</w:t>
      </w:r>
      <w:r w:rsidR="009612F7">
        <w:rPr>
          <w:sz w:val="28"/>
          <w:szCs w:val="28"/>
        </w:rPr>
        <w:t xml:space="preserve"> </w:t>
      </w:r>
      <w:r>
        <w:rPr>
          <w:sz w:val="28"/>
          <w:szCs w:val="28"/>
        </w:rPr>
        <w:t>М.; ТЦ Сфера, 2008.-128с.</w:t>
      </w:r>
    </w:p>
    <w:p w:rsidR="009D527E" w:rsidRDefault="009D527E" w:rsidP="00651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Сухомлинский В.А. Родина и сердце. М.: Молодая гвардия, 1980</w:t>
      </w:r>
    </w:p>
    <w:p w:rsidR="00991A1C" w:rsidRDefault="00991A1C" w:rsidP="00651F00">
      <w:pPr>
        <w:spacing w:line="360" w:lineRule="auto"/>
        <w:jc w:val="both"/>
        <w:rPr>
          <w:sz w:val="28"/>
          <w:szCs w:val="28"/>
        </w:rPr>
      </w:pPr>
    </w:p>
    <w:p w:rsidR="00991A1C" w:rsidRDefault="00991A1C" w:rsidP="00651F00">
      <w:pPr>
        <w:spacing w:line="360" w:lineRule="auto"/>
        <w:jc w:val="both"/>
        <w:rPr>
          <w:sz w:val="28"/>
          <w:szCs w:val="28"/>
        </w:rPr>
      </w:pPr>
    </w:p>
    <w:p w:rsidR="00900842" w:rsidRDefault="00900842" w:rsidP="00651F00">
      <w:pPr>
        <w:spacing w:line="360" w:lineRule="auto"/>
        <w:jc w:val="both"/>
        <w:rPr>
          <w:sz w:val="28"/>
          <w:szCs w:val="28"/>
        </w:rPr>
      </w:pPr>
    </w:p>
    <w:sectPr w:rsidR="00900842" w:rsidSect="00A803C8">
      <w:footerReference w:type="default" r:id="rId15"/>
      <w:pgSz w:w="11906" w:h="16838" w:code="9"/>
      <w:pgMar w:top="567" w:right="567" w:bottom="567" w:left="1134" w:header="709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24" w:rsidRDefault="00AB6724" w:rsidP="00A803C8">
      <w:r>
        <w:separator/>
      </w:r>
    </w:p>
  </w:endnote>
  <w:endnote w:type="continuationSeparator" w:id="1">
    <w:p w:rsidR="00AB6724" w:rsidRDefault="00AB6724" w:rsidP="00A80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212"/>
      <w:docPartObj>
        <w:docPartGallery w:val="Page Numbers (Bottom of Page)"/>
        <w:docPartUnique/>
      </w:docPartObj>
    </w:sdtPr>
    <w:sdtContent>
      <w:p w:rsidR="00A803C8" w:rsidRDefault="00EE6933">
        <w:pPr>
          <w:pStyle w:val="a7"/>
          <w:jc w:val="center"/>
        </w:pPr>
        <w:fldSimple w:instr=" PAGE   \* MERGEFORMAT ">
          <w:r w:rsidR="00223113">
            <w:rPr>
              <w:noProof/>
            </w:rPr>
            <w:t>1</w:t>
          </w:r>
        </w:fldSimple>
      </w:p>
    </w:sdtContent>
  </w:sdt>
  <w:p w:rsidR="00A803C8" w:rsidRDefault="00A803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24" w:rsidRDefault="00AB6724" w:rsidP="00A803C8">
      <w:r>
        <w:separator/>
      </w:r>
    </w:p>
  </w:footnote>
  <w:footnote w:type="continuationSeparator" w:id="1">
    <w:p w:rsidR="00AB6724" w:rsidRDefault="00AB6724" w:rsidP="00A80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70C"/>
    <w:multiLevelType w:val="multilevel"/>
    <w:tmpl w:val="C9904E4E"/>
    <w:lvl w:ilvl="0">
      <w:start w:val="1"/>
      <w:numFmt w:val="decimal"/>
      <w:lvlText w:val="%1."/>
      <w:lvlJc w:val="left"/>
      <w:pPr>
        <w:tabs>
          <w:tab w:val="num" w:pos="1491"/>
        </w:tabs>
        <w:ind w:left="1491" w:hanging="360"/>
      </w:pPr>
    </w:lvl>
    <w:lvl w:ilvl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1">
    <w:nsid w:val="1AD7680E"/>
    <w:multiLevelType w:val="hybridMultilevel"/>
    <w:tmpl w:val="7BE451E4"/>
    <w:lvl w:ilvl="0" w:tplc="E8A240AC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2">
    <w:nsid w:val="2C0D2D8F"/>
    <w:multiLevelType w:val="hybridMultilevel"/>
    <w:tmpl w:val="F37C6E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0EA465B"/>
    <w:multiLevelType w:val="multilevel"/>
    <w:tmpl w:val="6818C858"/>
    <w:lvl w:ilvl="0">
      <w:start w:val="1"/>
      <w:numFmt w:val="decimal"/>
      <w:lvlText w:val="%1."/>
      <w:lvlJc w:val="left"/>
      <w:pPr>
        <w:tabs>
          <w:tab w:val="num" w:pos="720"/>
        </w:tabs>
        <w:ind w:left="267" w:firstLine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</w:lvl>
    <w:lvl w:ilvl="2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</w:lvl>
    <w:lvl w:ilvl="3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</w:lvl>
    <w:lvl w:ilvl="4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</w:lvl>
    <w:lvl w:ilvl="5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</w:lvl>
    <w:lvl w:ilvl="6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</w:lvl>
    <w:lvl w:ilvl="7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</w:lvl>
    <w:lvl w:ilvl="8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</w:lvl>
  </w:abstractNum>
  <w:abstractNum w:abstractNumId="4">
    <w:nsid w:val="41186B10"/>
    <w:multiLevelType w:val="multilevel"/>
    <w:tmpl w:val="7416D1AE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5">
    <w:nsid w:val="4BA23C68"/>
    <w:multiLevelType w:val="multilevel"/>
    <w:tmpl w:val="C9904E4E"/>
    <w:lvl w:ilvl="0">
      <w:start w:val="1"/>
      <w:numFmt w:val="decimal"/>
      <w:lvlText w:val="%1."/>
      <w:lvlJc w:val="left"/>
      <w:pPr>
        <w:tabs>
          <w:tab w:val="num" w:pos="1491"/>
        </w:tabs>
        <w:ind w:left="1491" w:hanging="360"/>
      </w:pPr>
    </w:lvl>
    <w:lvl w:ilvl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6">
    <w:nsid w:val="5E831C28"/>
    <w:multiLevelType w:val="hybridMultilevel"/>
    <w:tmpl w:val="C5AAB990"/>
    <w:lvl w:ilvl="0" w:tplc="6B04DA68">
      <w:start w:val="1"/>
      <w:numFmt w:val="decimal"/>
      <w:lvlText w:val="%1."/>
      <w:lvlJc w:val="left"/>
      <w:pPr>
        <w:tabs>
          <w:tab w:val="num" w:pos="709"/>
        </w:tabs>
        <w:ind w:left="8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7">
    <w:nsid w:val="63C9738A"/>
    <w:multiLevelType w:val="hybridMultilevel"/>
    <w:tmpl w:val="7416D1A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1C3"/>
    <w:rsid w:val="00021EED"/>
    <w:rsid w:val="00027DE2"/>
    <w:rsid w:val="00027EC5"/>
    <w:rsid w:val="00041087"/>
    <w:rsid w:val="00064CD9"/>
    <w:rsid w:val="000701AE"/>
    <w:rsid w:val="00093C54"/>
    <w:rsid w:val="000A3CA5"/>
    <w:rsid w:val="000D2084"/>
    <w:rsid w:val="000E6F31"/>
    <w:rsid w:val="000E7425"/>
    <w:rsid w:val="00103811"/>
    <w:rsid w:val="00110D2E"/>
    <w:rsid w:val="0011619D"/>
    <w:rsid w:val="00121C87"/>
    <w:rsid w:val="001254CC"/>
    <w:rsid w:val="0012705E"/>
    <w:rsid w:val="00133494"/>
    <w:rsid w:val="00164573"/>
    <w:rsid w:val="00173A18"/>
    <w:rsid w:val="001C3F50"/>
    <w:rsid w:val="001D1F09"/>
    <w:rsid w:val="00214252"/>
    <w:rsid w:val="00214995"/>
    <w:rsid w:val="00223113"/>
    <w:rsid w:val="0026051E"/>
    <w:rsid w:val="00275376"/>
    <w:rsid w:val="00277CD9"/>
    <w:rsid w:val="0028240E"/>
    <w:rsid w:val="00287E07"/>
    <w:rsid w:val="0029442E"/>
    <w:rsid w:val="002A2E8C"/>
    <w:rsid w:val="002C1A52"/>
    <w:rsid w:val="002C42AD"/>
    <w:rsid w:val="002D2619"/>
    <w:rsid w:val="002D619F"/>
    <w:rsid w:val="002E6A17"/>
    <w:rsid w:val="002F2D3F"/>
    <w:rsid w:val="0030582A"/>
    <w:rsid w:val="00306B11"/>
    <w:rsid w:val="00357B3F"/>
    <w:rsid w:val="00360EB1"/>
    <w:rsid w:val="003A6BE4"/>
    <w:rsid w:val="003F4771"/>
    <w:rsid w:val="00406C77"/>
    <w:rsid w:val="004177B0"/>
    <w:rsid w:val="004205FF"/>
    <w:rsid w:val="004465A4"/>
    <w:rsid w:val="004715CC"/>
    <w:rsid w:val="00481FCD"/>
    <w:rsid w:val="004925F5"/>
    <w:rsid w:val="004A40A0"/>
    <w:rsid w:val="004B2B37"/>
    <w:rsid w:val="004E143D"/>
    <w:rsid w:val="004E7F52"/>
    <w:rsid w:val="004F3C27"/>
    <w:rsid w:val="00514F74"/>
    <w:rsid w:val="00516EE7"/>
    <w:rsid w:val="00521A61"/>
    <w:rsid w:val="0052690E"/>
    <w:rsid w:val="00543B31"/>
    <w:rsid w:val="005557BE"/>
    <w:rsid w:val="005669AC"/>
    <w:rsid w:val="00571747"/>
    <w:rsid w:val="005C14FD"/>
    <w:rsid w:val="006077CF"/>
    <w:rsid w:val="00610B05"/>
    <w:rsid w:val="0061114C"/>
    <w:rsid w:val="00620269"/>
    <w:rsid w:val="00651BC4"/>
    <w:rsid w:val="00651F00"/>
    <w:rsid w:val="006665ED"/>
    <w:rsid w:val="00676CE3"/>
    <w:rsid w:val="00685F8F"/>
    <w:rsid w:val="006F0F4D"/>
    <w:rsid w:val="006F4A86"/>
    <w:rsid w:val="006F59BD"/>
    <w:rsid w:val="00776CBE"/>
    <w:rsid w:val="007B2BAA"/>
    <w:rsid w:val="007E0B5F"/>
    <w:rsid w:val="007F7E33"/>
    <w:rsid w:val="00801CCB"/>
    <w:rsid w:val="00806ACF"/>
    <w:rsid w:val="00823E5D"/>
    <w:rsid w:val="00826905"/>
    <w:rsid w:val="00837B3F"/>
    <w:rsid w:val="00851DED"/>
    <w:rsid w:val="0085576A"/>
    <w:rsid w:val="00870CE7"/>
    <w:rsid w:val="008A241A"/>
    <w:rsid w:val="008D3863"/>
    <w:rsid w:val="008D7412"/>
    <w:rsid w:val="008F0CAC"/>
    <w:rsid w:val="00900842"/>
    <w:rsid w:val="009178D8"/>
    <w:rsid w:val="00952CAC"/>
    <w:rsid w:val="009612F7"/>
    <w:rsid w:val="00984151"/>
    <w:rsid w:val="00991A1C"/>
    <w:rsid w:val="0099283E"/>
    <w:rsid w:val="009A3EDF"/>
    <w:rsid w:val="009B2C33"/>
    <w:rsid w:val="009B3C7C"/>
    <w:rsid w:val="009D527E"/>
    <w:rsid w:val="00A05D60"/>
    <w:rsid w:val="00A122D4"/>
    <w:rsid w:val="00A3168F"/>
    <w:rsid w:val="00A45B1D"/>
    <w:rsid w:val="00A803C8"/>
    <w:rsid w:val="00A81492"/>
    <w:rsid w:val="00A941C3"/>
    <w:rsid w:val="00A968AD"/>
    <w:rsid w:val="00AB6724"/>
    <w:rsid w:val="00AC1848"/>
    <w:rsid w:val="00AC4B19"/>
    <w:rsid w:val="00AD59CF"/>
    <w:rsid w:val="00AE22D1"/>
    <w:rsid w:val="00B01D9F"/>
    <w:rsid w:val="00B72B7A"/>
    <w:rsid w:val="00B855F5"/>
    <w:rsid w:val="00B92AFB"/>
    <w:rsid w:val="00B95A0A"/>
    <w:rsid w:val="00B95E49"/>
    <w:rsid w:val="00BA25AD"/>
    <w:rsid w:val="00BE47D3"/>
    <w:rsid w:val="00C160C4"/>
    <w:rsid w:val="00C62140"/>
    <w:rsid w:val="00C67EEA"/>
    <w:rsid w:val="00C72016"/>
    <w:rsid w:val="00C81649"/>
    <w:rsid w:val="00CA1C68"/>
    <w:rsid w:val="00CB0D3A"/>
    <w:rsid w:val="00CB44E0"/>
    <w:rsid w:val="00D37A72"/>
    <w:rsid w:val="00D47615"/>
    <w:rsid w:val="00D51411"/>
    <w:rsid w:val="00D852BD"/>
    <w:rsid w:val="00DB55A8"/>
    <w:rsid w:val="00DF56C9"/>
    <w:rsid w:val="00E17191"/>
    <w:rsid w:val="00E24AD8"/>
    <w:rsid w:val="00E467EA"/>
    <w:rsid w:val="00E477B2"/>
    <w:rsid w:val="00E51862"/>
    <w:rsid w:val="00E52CFD"/>
    <w:rsid w:val="00E9202A"/>
    <w:rsid w:val="00EC076A"/>
    <w:rsid w:val="00ED127E"/>
    <w:rsid w:val="00ED2E6D"/>
    <w:rsid w:val="00ED3CF1"/>
    <w:rsid w:val="00EE6933"/>
    <w:rsid w:val="00EF2D01"/>
    <w:rsid w:val="00F06454"/>
    <w:rsid w:val="00F51D78"/>
    <w:rsid w:val="00F51E74"/>
    <w:rsid w:val="00F6276A"/>
    <w:rsid w:val="00F70DC3"/>
    <w:rsid w:val="00FA4F25"/>
    <w:rsid w:val="00FA5D24"/>
    <w:rsid w:val="00FC4CA4"/>
    <w:rsid w:val="00FD28FA"/>
    <w:rsid w:val="00FE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0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08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80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03C8"/>
    <w:rPr>
      <w:sz w:val="24"/>
      <w:szCs w:val="24"/>
    </w:rPr>
  </w:style>
  <w:style w:type="paragraph" w:styleId="a7">
    <w:name w:val="footer"/>
    <w:basedOn w:val="a"/>
    <w:link w:val="a8"/>
    <w:uiPriority w:val="99"/>
    <w:rsid w:val="00A80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03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у детей заботливого отношения к природе родного края</vt:lpstr>
    </vt:vector>
  </TitlesOfParts>
  <Company>Организация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у детей заботливого отношения к природе родного края</dc:title>
  <dc:creator>Customer</dc:creator>
  <cp:lastModifiedBy>Zero</cp:lastModifiedBy>
  <cp:revision>15</cp:revision>
  <cp:lastPrinted>2011-03-07T13:26:00Z</cp:lastPrinted>
  <dcterms:created xsi:type="dcterms:W3CDTF">2015-03-24T16:21:00Z</dcterms:created>
  <dcterms:modified xsi:type="dcterms:W3CDTF">2015-03-24T17:02:00Z</dcterms:modified>
</cp:coreProperties>
</file>