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CB" w:rsidRPr="002714A8" w:rsidRDefault="00AF62A8" w:rsidP="002714A8">
      <w:pPr>
        <w:jc w:val="center"/>
        <w:rPr>
          <w:b/>
        </w:rPr>
      </w:pPr>
      <w:r>
        <w:rPr>
          <w:b/>
        </w:rPr>
        <w:t>Педагогический совет</w:t>
      </w:r>
    </w:p>
    <w:p w:rsidR="00505740" w:rsidRPr="002714A8" w:rsidRDefault="00505740" w:rsidP="002714A8">
      <w:pPr>
        <w:jc w:val="center"/>
        <w:rPr>
          <w:b/>
        </w:rPr>
      </w:pPr>
      <w:r w:rsidRPr="002714A8">
        <w:rPr>
          <w:b/>
        </w:rPr>
        <w:t>«Воспитание экологической культуры дошкольников»</w:t>
      </w:r>
    </w:p>
    <w:p w:rsidR="002714A8" w:rsidRDefault="002714A8"/>
    <w:p w:rsidR="000E31AA" w:rsidRDefault="00505740">
      <w:r>
        <w:t xml:space="preserve">Цель: </w:t>
      </w:r>
      <w:r w:rsidR="000E31AA">
        <w:t>1. Ф</w:t>
      </w:r>
      <w:r>
        <w:t>ормировани</w:t>
      </w:r>
      <w:r w:rsidR="000E31AA">
        <w:t>е</w:t>
      </w:r>
      <w:r>
        <w:t xml:space="preserve"> предпосылок экологического сознания у дошкольников</w:t>
      </w:r>
      <w:r w:rsidR="000E31AA">
        <w:t xml:space="preserve"> через дидактические игры</w:t>
      </w:r>
      <w:r>
        <w:t>.</w:t>
      </w:r>
      <w:r w:rsidR="000E31AA">
        <w:t xml:space="preserve"> </w:t>
      </w:r>
    </w:p>
    <w:p w:rsidR="00505740" w:rsidRDefault="000E31AA">
      <w:r>
        <w:t>2. Предоставление возможности воспитателям в реализации новых педагогических технологий, использование инновационного методического обеспечения в работе с детьми.</w:t>
      </w:r>
    </w:p>
    <w:p w:rsidR="00505740" w:rsidRPr="00ED3621" w:rsidRDefault="00505740" w:rsidP="00ED3621">
      <w:pPr>
        <w:pStyle w:val="a3"/>
        <w:jc w:val="center"/>
        <w:rPr>
          <w:b/>
        </w:rPr>
      </w:pPr>
      <w:r w:rsidRPr="00ED3621">
        <w:rPr>
          <w:b/>
        </w:rPr>
        <w:t>Повестка дня:</w:t>
      </w:r>
    </w:p>
    <w:p w:rsidR="00505740" w:rsidRDefault="00E331CB" w:rsidP="00505740">
      <w:pPr>
        <w:pStyle w:val="a3"/>
        <w:numPr>
          <w:ilvl w:val="0"/>
          <w:numId w:val="2"/>
        </w:numPr>
      </w:pPr>
      <w:r>
        <w:t>Мониторинг организации работы в ДОУ по экологическому образованию дошкольников (и</w:t>
      </w:r>
      <w:r w:rsidR="00505740">
        <w:t>тоги тематического контроля</w:t>
      </w:r>
      <w:r>
        <w:t xml:space="preserve">). </w:t>
      </w:r>
    </w:p>
    <w:p w:rsidR="00505740" w:rsidRPr="008060D7" w:rsidRDefault="00AF62A8" w:rsidP="00505740">
      <w:pPr>
        <w:pStyle w:val="a3"/>
        <w:numPr>
          <w:ilvl w:val="0"/>
          <w:numId w:val="2"/>
        </w:numPr>
      </w:pPr>
      <w:r>
        <w:t xml:space="preserve">Доклад </w:t>
      </w:r>
      <w:r w:rsidR="00DC1B82" w:rsidRPr="008060D7">
        <w:t>«</w:t>
      </w:r>
      <w:r w:rsidR="008060D7" w:rsidRPr="008060D7">
        <w:t xml:space="preserve">Коррекция </w:t>
      </w:r>
      <w:proofErr w:type="spellStart"/>
      <w:r w:rsidR="008060D7" w:rsidRPr="008060D7">
        <w:t>девиантных</w:t>
      </w:r>
      <w:proofErr w:type="spellEnd"/>
      <w:r w:rsidR="008060D7" w:rsidRPr="008060D7">
        <w:t xml:space="preserve"> форм поведения ребенка через ф</w:t>
      </w:r>
      <w:r w:rsidR="00DC1B82" w:rsidRPr="008060D7">
        <w:t xml:space="preserve">ормирование способности идентифицировать себя с предметами </w:t>
      </w:r>
      <w:r w:rsidR="008060D7">
        <w:t>и явлениями природы, воспитание</w:t>
      </w:r>
      <w:r w:rsidR="00DC1B82" w:rsidRPr="008060D7">
        <w:t xml:space="preserve"> готовност</w:t>
      </w:r>
      <w:r w:rsidR="008060D7">
        <w:t>и</w:t>
      </w:r>
      <w:r w:rsidR="00DC1B82" w:rsidRPr="008060D7">
        <w:t xml:space="preserve"> прочувствовать боль и ра</w:t>
      </w:r>
      <w:r w:rsidR="008060D7">
        <w:t>дость живых существ, сопереживание</w:t>
      </w:r>
      <w:r w:rsidR="00DC1B82" w:rsidRPr="008060D7">
        <w:t xml:space="preserve"> им</w:t>
      </w:r>
      <w:r w:rsidR="008060D7" w:rsidRPr="008060D7">
        <w:t>»</w:t>
      </w:r>
      <w:r w:rsidR="008060D7">
        <w:t xml:space="preserve">. </w:t>
      </w:r>
      <w:r>
        <w:t>П</w:t>
      </w:r>
      <w:r w:rsidR="008060D7">
        <w:t>едагог-психолог.</w:t>
      </w:r>
    </w:p>
    <w:p w:rsidR="00505740" w:rsidRDefault="00505740" w:rsidP="00505740">
      <w:pPr>
        <w:pStyle w:val="a3"/>
        <w:numPr>
          <w:ilvl w:val="0"/>
          <w:numId w:val="2"/>
        </w:numPr>
      </w:pPr>
      <w:r w:rsidRPr="00ED3621">
        <w:rPr>
          <w:b/>
        </w:rPr>
        <w:t>Деловая игра</w:t>
      </w:r>
      <w:r w:rsidR="00E331CB">
        <w:t xml:space="preserve"> «Формирование предпосылок</w:t>
      </w:r>
      <w:r w:rsidR="002331C5">
        <w:t xml:space="preserve"> экологического сознания»</w:t>
      </w:r>
    </w:p>
    <w:p w:rsidR="00D84AE7" w:rsidRDefault="00D84AE7" w:rsidP="00D84AE7">
      <w:pPr>
        <w:pStyle w:val="a3"/>
        <w:numPr>
          <w:ilvl w:val="0"/>
          <w:numId w:val="7"/>
        </w:numPr>
      </w:pPr>
      <w:r w:rsidRPr="00ED3621">
        <w:rPr>
          <w:b/>
        </w:rPr>
        <w:t xml:space="preserve">Разминка </w:t>
      </w:r>
      <w:r>
        <w:t>«Современная экология как междисциплинарная область знаний»</w:t>
      </w:r>
    </w:p>
    <w:p w:rsidR="00D84AE7" w:rsidRDefault="00D84AE7" w:rsidP="00D84AE7">
      <w:pPr>
        <w:pStyle w:val="a3"/>
        <w:numPr>
          <w:ilvl w:val="0"/>
          <w:numId w:val="7"/>
        </w:numPr>
      </w:pPr>
      <w:r w:rsidRPr="00ED3621">
        <w:rPr>
          <w:b/>
        </w:rPr>
        <w:t>Мозговой штурм</w:t>
      </w:r>
      <w:r w:rsidR="00ED3621">
        <w:t xml:space="preserve"> «Формирование основ культурно экологического сознания как базиса личностной культуры ребенка»</w:t>
      </w:r>
    </w:p>
    <w:p w:rsidR="00D84AE7" w:rsidRDefault="00D84AE7" w:rsidP="00D84AE7">
      <w:pPr>
        <w:pStyle w:val="a3"/>
        <w:numPr>
          <w:ilvl w:val="0"/>
          <w:numId w:val="7"/>
        </w:numPr>
      </w:pPr>
      <w:r w:rsidRPr="00ED3621">
        <w:rPr>
          <w:b/>
        </w:rPr>
        <w:t>Тренинг</w:t>
      </w:r>
      <w:r w:rsidRPr="00D84AE7">
        <w:t xml:space="preserve"> </w:t>
      </w:r>
      <w:r>
        <w:t>«Презентация дидактических игр по экологическому направлению развития ребенка»</w:t>
      </w:r>
    </w:p>
    <w:p w:rsidR="00505740" w:rsidRDefault="004B77A6" w:rsidP="00505740">
      <w:r>
        <w:t xml:space="preserve">Оборудование: выставка </w:t>
      </w:r>
      <w:r w:rsidR="00ED3621">
        <w:t xml:space="preserve">методической </w:t>
      </w:r>
      <w:r>
        <w:t>литературы, дидактических игр</w:t>
      </w:r>
      <w:r w:rsidR="00ED3621">
        <w:t xml:space="preserve">, библиотека детской художественной литературы, </w:t>
      </w:r>
      <w:proofErr w:type="spellStart"/>
      <w:r w:rsidR="00ED3621">
        <w:t>стимульный</w:t>
      </w:r>
      <w:proofErr w:type="spellEnd"/>
      <w:r w:rsidR="00ED3621">
        <w:t xml:space="preserve"> материал, </w:t>
      </w:r>
      <w:proofErr w:type="spellStart"/>
      <w:r w:rsidR="00ED3621">
        <w:t>мультимедийное</w:t>
      </w:r>
      <w:proofErr w:type="spellEnd"/>
      <w:r w:rsidR="00ED3621">
        <w:t xml:space="preserve"> оснащение</w:t>
      </w:r>
      <w:r>
        <w:t>.</w:t>
      </w:r>
    </w:p>
    <w:p w:rsidR="00505740" w:rsidRPr="00041D5E" w:rsidRDefault="00AF62A8" w:rsidP="002331C5">
      <w:pPr>
        <w:jc w:val="center"/>
        <w:rPr>
          <w:b/>
        </w:rPr>
      </w:pPr>
      <w:r>
        <w:rPr>
          <w:b/>
        </w:rPr>
        <w:t>Ход д</w:t>
      </w:r>
      <w:r w:rsidR="00505740" w:rsidRPr="00041D5E">
        <w:rPr>
          <w:b/>
        </w:rPr>
        <w:t>елов</w:t>
      </w:r>
      <w:r>
        <w:rPr>
          <w:b/>
        </w:rPr>
        <w:t>ой</w:t>
      </w:r>
      <w:r w:rsidR="00505740" w:rsidRPr="00041D5E">
        <w:rPr>
          <w:b/>
        </w:rPr>
        <w:t xml:space="preserve"> игр</w:t>
      </w:r>
      <w:r>
        <w:rPr>
          <w:b/>
        </w:rPr>
        <w:t>ы</w:t>
      </w:r>
    </w:p>
    <w:p w:rsidR="00505740" w:rsidRDefault="002331C5" w:rsidP="00AF62A8">
      <w:r w:rsidRPr="00041D5E">
        <w:rPr>
          <w:b/>
        </w:rPr>
        <w:t>1 часть. Разминка</w:t>
      </w:r>
      <w:r>
        <w:t xml:space="preserve"> «Современная экология как междисциплинарная область знаний»</w:t>
      </w:r>
      <w:r w:rsidR="00AF62A8">
        <w:t xml:space="preserve">. </w:t>
      </w:r>
      <w:r w:rsidR="00497591">
        <w:t>Терминологический словарь</w:t>
      </w:r>
      <w:r w:rsidR="0041578D">
        <w:t xml:space="preserve"> (карточка 1)</w:t>
      </w:r>
    </w:p>
    <w:p w:rsidR="00AF62A8" w:rsidRDefault="00AF62A8" w:rsidP="00AF62A8"/>
    <w:tbl>
      <w:tblPr>
        <w:tblStyle w:val="a4"/>
        <w:tblW w:w="0" w:type="auto"/>
        <w:tblLook w:val="04A0"/>
      </w:tblPr>
      <w:tblGrid>
        <w:gridCol w:w="10138"/>
      </w:tblGrid>
      <w:tr w:rsidR="00AF62A8" w:rsidTr="00AF62A8">
        <w:tc>
          <w:tcPr>
            <w:tcW w:w="10138" w:type="dxa"/>
          </w:tcPr>
          <w:p w:rsidR="00AF62A8" w:rsidRDefault="00AF62A8" w:rsidP="00AF62A8"/>
          <w:p w:rsidR="00AF62A8" w:rsidRPr="00AF62A8" w:rsidRDefault="00AF62A8" w:rsidP="00AF62A8">
            <w:pPr>
              <w:jc w:val="right"/>
              <w:rPr>
                <w:b/>
                <w:sz w:val="24"/>
                <w:szCs w:val="24"/>
              </w:rPr>
            </w:pPr>
            <w:r w:rsidRPr="00AF62A8">
              <w:rPr>
                <w:b/>
                <w:sz w:val="24"/>
                <w:szCs w:val="24"/>
              </w:rPr>
              <w:t>Карточка 1</w:t>
            </w:r>
          </w:p>
          <w:p w:rsidR="00AF62A8" w:rsidRPr="003033A9" w:rsidRDefault="00AF62A8" w:rsidP="00AF62A8">
            <w:pPr>
              <w:jc w:val="center"/>
              <w:rPr>
                <w:b/>
              </w:rPr>
            </w:pPr>
            <w:r w:rsidRPr="003033A9">
              <w:rPr>
                <w:b/>
              </w:rPr>
              <w:t>Терминологический словарь</w:t>
            </w:r>
          </w:p>
          <w:p w:rsidR="00AF62A8" w:rsidRDefault="00AF62A8" w:rsidP="00AF62A8">
            <w:r>
              <w:t xml:space="preserve">______________________________________________ </w:t>
            </w:r>
          </w:p>
          <w:p w:rsidR="00AF62A8" w:rsidRDefault="00AF62A8" w:rsidP="00AF62A8">
            <w:pPr>
              <w:jc w:val="center"/>
              <w:rPr>
                <w:sz w:val="20"/>
                <w:szCs w:val="20"/>
              </w:rPr>
            </w:pPr>
            <w:r w:rsidRPr="003033A9">
              <w:rPr>
                <w:sz w:val="20"/>
                <w:szCs w:val="20"/>
              </w:rPr>
              <w:t>ФИО педагога</w:t>
            </w:r>
          </w:p>
          <w:p w:rsidR="00AF62A8" w:rsidRPr="0094448C" w:rsidRDefault="00AF62A8" w:rsidP="00AF62A8">
            <w:pPr>
              <w:jc w:val="center"/>
              <w:rPr>
                <w:sz w:val="16"/>
                <w:szCs w:val="16"/>
              </w:rPr>
            </w:pPr>
          </w:p>
          <w:tbl>
            <w:tblPr>
              <w:tblStyle w:val="a4"/>
              <w:tblW w:w="9752" w:type="dxa"/>
              <w:tblInd w:w="279" w:type="dxa"/>
              <w:tblLook w:val="04A0"/>
            </w:tblPr>
            <w:tblGrid>
              <w:gridCol w:w="1784"/>
              <w:gridCol w:w="633"/>
              <w:gridCol w:w="7335"/>
            </w:tblGrid>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Природные ресурсы</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Твердая оболочка нашей планеты</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Экология</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Поступление в среду обитания вредных веществ, которые приводят к нарушению функционирования экологических систем</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Загрязнение</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Вся совокупность природных объектов и явлений, используемых человеком в настоящем, прошлом и будущем для прямого и непрямого потребления</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Биосфера</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Наука о взаимодействии живых организмов и их сообществ между собой и со средой, в которой они обитают.</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Экосистема</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Водная оболочка нашей планеты, включающая в себя совокупность всех водных объектов земного шара</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Гидросфера</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Газовая оболочка нашей планеты, играющая важнейшую роль в создании необходимых условий для существования живых организмов</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Литосфера</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Особая активная оболочка Земли, населенная живыми организмами, в которой деятельность всех живых существ вместе с человеком выступает как важнейший фактор, преобразующий планету</w:t>
                  </w:r>
                </w:p>
              </w:tc>
            </w:tr>
            <w:tr w:rsidR="00AF62A8" w:rsidTr="00AF62A8">
              <w:tc>
                <w:tcPr>
                  <w:tcW w:w="1591" w:type="dxa"/>
                  <w:tcBorders>
                    <w:top w:val="single" w:sz="4" w:space="0" w:color="auto"/>
                    <w:left w:val="single" w:sz="4" w:space="0" w:color="auto"/>
                    <w:bottom w:val="single" w:sz="4" w:space="0" w:color="auto"/>
                    <w:right w:val="nil"/>
                  </w:tcBorders>
                </w:tcPr>
                <w:p w:rsidR="00AF62A8" w:rsidRPr="00D8427B" w:rsidRDefault="00AF62A8" w:rsidP="00E02195">
                  <w:pPr>
                    <w:rPr>
                      <w:b/>
                    </w:rPr>
                  </w:pPr>
                  <w:r w:rsidRPr="00D8427B">
                    <w:rPr>
                      <w:b/>
                    </w:rPr>
                    <w:t>Атмосфера</w:t>
                  </w:r>
                </w:p>
              </w:tc>
              <w:tc>
                <w:tcPr>
                  <w:tcW w:w="648" w:type="dxa"/>
                  <w:tcBorders>
                    <w:top w:val="single" w:sz="4" w:space="0" w:color="auto"/>
                    <w:left w:val="nil"/>
                    <w:bottom w:val="single" w:sz="4" w:space="0" w:color="auto"/>
                    <w:right w:val="single" w:sz="4" w:space="0" w:color="auto"/>
                  </w:tcBorders>
                </w:tcPr>
                <w:p w:rsidR="00AF62A8" w:rsidRDefault="00AF62A8" w:rsidP="00E02195">
                  <w:pPr>
                    <w:jc w:val="left"/>
                  </w:pPr>
                </w:p>
              </w:tc>
              <w:tc>
                <w:tcPr>
                  <w:tcW w:w="7513" w:type="dxa"/>
                  <w:tcBorders>
                    <w:left w:val="single" w:sz="4" w:space="0" w:color="auto"/>
                  </w:tcBorders>
                </w:tcPr>
                <w:p w:rsidR="00AF62A8" w:rsidRDefault="00AF62A8" w:rsidP="00E02195">
                  <w:pPr>
                    <w:jc w:val="left"/>
                  </w:pPr>
                  <w:r>
                    <w:t>Совокупность живых существ и неживых компонентов их среды обитания</w:t>
                  </w:r>
                </w:p>
              </w:tc>
            </w:tr>
          </w:tbl>
          <w:p w:rsidR="00AF62A8" w:rsidRDefault="00AF62A8" w:rsidP="00AF62A8">
            <w:pPr>
              <w:pStyle w:val="a3"/>
            </w:pPr>
          </w:p>
          <w:p w:rsidR="00AF62A8" w:rsidRDefault="00AF62A8" w:rsidP="00AF62A8"/>
        </w:tc>
      </w:tr>
    </w:tbl>
    <w:p w:rsidR="00AF62A8" w:rsidRDefault="00AF62A8" w:rsidP="00ED3621">
      <w:pPr>
        <w:pStyle w:val="a3"/>
        <w:spacing w:line="240" w:lineRule="auto"/>
      </w:pPr>
    </w:p>
    <w:p w:rsidR="00ED3621" w:rsidRPr="00CA54D0" w:rsidRDefault="00CA54D0" w:rsidP="00ED3621">
      <w:pPr>
        <w:pStyle w:val="a3"/>
        <w:spacing w:line="240" w:lineRule="auto"/>
      </w:pPr>
      <w:r>
        <w:t>Ключ:</w:t>
      </w:r>
    </w:p>
    <w:tbl>
      <w:tblPr>
        <w:tblStyle w:val="a4"/>
        <w:tblW w:w="0" w:type="auto"/>
        <w:tblInd w:w="-34" w:type="dxa"/>
        <w:tblLook w:val="04A0"/>
      </w:tblPr>
      <w:tblGrid>
        <w:gridCol w:w="2552"/>
        <w:gridCol w:w="7513"/>
      </w:tblGrid>
      <w:tr w:rsidR="00ED3621" w:rsidTr="00AF62A8">
        <w:tc>
          <w:tcPr>
            <w:tcW w:w="2552" w:type="dxa"/>
          </w:tcPr>
          <w:p w:rsidR="00ED3621" w:rsidRPr="00D8427B" w:rsidRDefault="00ED3621" w:rsidP="00644D01">
            <w:pPr>
              <w:rPr>
                <w:b/>
              </w:rPr>
            </w:pPr>
            <w:r w:rsidRPr="00D8427B">
              <w:rPr>
                <w:b/>
              </w:rPr>
              <w:t>Экология</w:t>
            </w:r>
          </w:p>
        </w:tc>
        <w:tc>
          <w:tcPr>
            <w:tcW w:w="7513" w:type="dxa"/>
          </w:tcPr>
          <w:p w:rsidR="00ED3621" w:rsidRDefault="00ED3621" w:rsidP="00644D01">
            <w:pPr>
              <w:jc w:val="left"/>
            </w:pPr>
            <w:r>
              <w:t>Наука о взаимодействии живых организмов и их сообществ между собой и со средой, в которой они обитают.</w:t>
            </w:r>
          </w:p>
        </w:tc>
      </w:tr>
      <w:tr w:rsidR="00ED3621" w:rsidTr="00AF62A8">
        <w:tc>
          <w:tcPr>
            <w:tcW w:w="2552" w:type="dxa"/>
          </w:tcPr>
          <w:p w:rsidR="00ED3621" w:rsidRPr="00D8427B" w:rsidRDefault="00ED3621" w:rsidP="00644D01">
            <w:pPr>
              <w:rPr>
                <w:b/>
              </w:rPr>
            </w:pPr>
            <w:r w:rsidRPr="00D8427B">
              <w:rPr>
                <w:b/>
              </w:rPr>
              <w:t>Экосистема</w:t>
            </w:r>
          </w:p>
        </w:tc>
        <w:tc>
          <w:tcPr>
            <w:tcW w:w="7513" w:type="dxa"/>
          </w:tcPr>
          <w:p w:rsidR="00ED3621" w:rsidRDefault="00ED3621" w:rsidP="00644D01">
            <w:pPr>
              <w:jc w:val="left"/>
            </w:pPr>
            <w:r>
              <w:t>Совокупность живых существ и неживых компонентов их среды обитания</w:t>
            </w:r>
          </w:p>
        </w:tc>
      </w:tr>
      <w:tr w:rsidR="00ED3621" w:rsidTr="00AF62A8">
        <w:tc>
          <w:tcPr>
            <w:tcW w:w="2552" w:type="dxa"/>
          </w:tcPr>
          <w:p w:rsidR="00ED3621" w:rsidRPr="00D8427B" w:rsidRDefault="00ED3621" w:rsidP="00644D01">
            <w:pPr>
              <w:rPr>
                <w:b/>
              </w:rPr>
            </w:pPr>
            <w:r w:rsidRPr="00D8427B">
              <w:rPr>
                <w:b/>
              </w:rPr>
              <w:t>Биосфера</w:t>
            </w:r>
          </w:p>
        </w:tc>
        <w:tc>
          <w:tcPr>
            <w:tcW w:w="7513" w:type="dxa"/>
          </w:tcPr>
          <w:p w:rsidR="00ED3621" w:rsidRDefault="00ED3621" w:rsidP="00644D01">
            <w:pPr>
              <w:jc w:val="left"/>
            </w:pPr>
            <w:r>
              <w:t>Особая активная оболочка Земли, населенная живыми организмами, в которой деятельность всех живых существ вместе с человеком выступает как важнейший фактор, преобразующий планету</w:t>
            </w:r>
          </w:p>
        </w:tc>
      </w:tr>
      <w:tr w:rsidR="00ED3621" w:rsidTr="00AF62A8">
        <w:tc>
          <w:tcPr>
            <w:tcW w:w="2552" w:type="dxa"/>
          </w:tcPr>
          <w:p w:rsidR="00ED3621" w:rsidRPr="00D8427B" w:rsidRDefault="00ED3621" w:rsidP="00644D01">
            <w:pPr>
              <w:rPr>
                <w:b/>
              </w:rPr>
            </w:pPr>
            <w:r w:rsidRPr="00D8427B">
              <w:rPr>
                <w:b/>
              </w:rPr>
              <w:t>Природные ресурсы</w:t>
            </w:r>
          </w:p>
        </w:tc>
        <w:tc>
          <w:tcPr>
            <w:tcW w:w="7513" w:type="dxa"/>
          </w:tcPr>
          <w:p w:rsidR="00ED3621" w:rsidRDefault="00ED3621" w:rsidP="00644D01">
            <w:pPr>
              <w:jc w:val="left"/>
            </w:pPr>
            <w:r>
              <w:t>Вся совокупность природных объектов и явлений, используемых человеком в настоящем, прошлом и будущем для прямого и непрямого потребления</w:t>
            </w:r>
          </w:p>
        </w:tc>
      </w:tr>
      <w:tr w:rsidR="00ED3621" w:rsidTr="00AF62A8">
        <w:tc>
          <w:tcPr>
            <w:tcW w:w="2552" w:type="dxa"/>
          </w:tcPr>
          <w:p w:rsidR="00ED3621" w:rsidRPr="00D8427B" w:rsidRDefault="00ED3621" w:rsidP="00644D01">
            <w:pPr>
              <w:rPr>
                <w:b/>
              </w:rPr>
            </w:pPr>
            <w:r w:rsidRPr="00D8427B">
              <w:rPr>
                <w:b/>
              </w:rPr>
              <w:t>Атмосфера</w:t>
            </w:r>
          </w:p>
        </w:tc>
        <w:tc>
          <w:tcPr>
            <w:tcW w:w="7513" w:type="dxa"/>
          </w:tcPr>
          <w:p w:rsidR="00ED3621" w:rsidRDefault="00ED3621" w:rsidP="00644D01">
            <w:pPr>
              <w:jc w:val="left"/>
            </w:pPr>
            <w:r>
              <w:t xml:space="preserve">Газовая оболочка нашей планеты, играющая важнейшую роль в создании необходимых условий для существования </w:t>
            </w:r>
            <w:r>
              <w:lastRenderedPageBreak/>
              <w:t>живых организмов</w:t>
            </w:r>
          </w:p>
        </w:tc>
      </w:tr>
      <w:tr w:rsidR="00ED3621" w:rsidTr="00AF62A8">
        <w:tc>
          <w:tcPr>
            <w:tcW w:w="2552" w:type="dxa"/>
          </w:tcPr>
          <w:p w:rsidR="00ED3621" w:rsidRPr="00D8427B" w:rsidRDefault="00ED3621" w:rsidP="00644D01">
            <w:pPr>
              <w:rPr>
                <w:b/>
              </w:rPr>
            </w:pPr>
            <w:r w:rsidRPr="00D8427B">
              <w:rPr>
                <w:b/>
              </w:rPr>
              <w:lastRenderedPageBreak/>
              <w:t>Гидросфера</w:t>
            </w:r>
          </w:p>
        </w:tc>
        <w:tc>
          <w:tcPr>
            <w:tcW w:w="7513" w:type="dxa"/>
          </w:tcPr>
          <w:p w:rsidR="00ED3621" w:rsidRDefault="00ED3621" w:rsidP="00644D01">
            <w:pPr>
              <w:jc w:val="left"/>
            </w:pPr>
            <w:r>
              <w:t>Водная оболочка нашей планеты, включающая в себя совокупность всех водных объектов земного шара</w:t>
            </w:r>
          </w:p>
        </w:tc>
      </w:tr>
      <w:tr w:rsidR="00ED3621" w:rsidTr="00AF62A8">
        <w:tc>
          <w:tcPr>
            <w:tcW w:w="2552" w:type="dxa"/>
          </w:tcPr>
          <w:p w:rsidR="00ED3621" w:rsidRPr="00D8427B" w:rsidRDefault="00ED3621" w:rsidP="00644D01">
            <w:pPr>
              <w:rPr>
                <w:b/>
              </w:rPr>
            </w:pPr>
            <w:r w:rsidRPr="00D8427B">
              <w:rPr>
                <w:b/>
              </w:rPr>
              <w:t>Литосфера</w:t>
            </w:r>
          </w:p>
        </w:tc>
        <w:tc>
          <w:tcPr>
            <w:tcW w:w="7513" w:type="dxa"/>
          </w:tcPr>
          <w:p w:rsidR="00ED3621" w:rsidRDefault="00ED3621" w:rsidP="00644D01">
            <w:pPr>
              <w:jc w:val="left"/>
            </w:pPr>
            <w:r>
              <w:t>Твердая оболочка нашей планеты</w:t>
            </w:r>
          </w:p>
        </w:tc>
      </w:tr>
      <w:tr w:rsidR="00ED3621" w:rsidTr="00AF62A8">
        <w:tc>
          <w:tcPr>
            <w:tcW w:w="2552" w:type="dxa"/>
          </w:tcPr>
          <w:p w:rsidR="00ED3621" w:rsidRPr="00D8427B" w:rsidRDefault="00ED3621" w:rsidP="00644D01">
            <w:pPr>
              <w:rPr>
                <w:b/>
              </w:rPr>
            </w:pPr>
            <w:r w:rsidRPr="00D8427B">
              <w:rPr>
                <w:b/>
              </w:rPr>
              <w:t>Загрязнение</w:t>
            </w:r>
          </w:p>
        </w:tc>
        <w:tc>
          <w:tcPr>
            <w:tcW w:w="7513" w:type="dxa"/>
          </w:tcPr>
          <w:p w:rsidR="00ED3621" w:rsidRDefault="00ED3621" w:rsidP="00644D01">
            <w:pPr>
              <w:jc w:val="left"/>
            </w:pPr>
            <w:r>
              <w:t>Поступление в среду обитания вредных веществ, которые приводят к нарушению функционирования экологических систем</w:t>
            </w:r>
          </w:p>
        </w:tc>
      </w:tr>
    </w:tbl>
    <w:p w:rsidR="00D10F20" w:rsidRDefault="00D10F20" w:rsidP="00D10F20">
      <w:pPr>
        <w:pStyle w:val="a3"/>
      </w:pPr>
    </w:p>
    <w:p w:rsidR="00D10F20" w:rsidRDefault="00D10F20" w:rsidP="00D10F20">
      <w:pPr>
        <w:pStyle w:val="a3"/>
      </w:pPr>
      <w:r>
        <w:rPr>
          <w:b/>
        </w:rPr>
        <w:t xml:space="preserve">2 часть </w:t>
      </w:r>
      <w:r w:rsidRPr="00ED3621">
        <w:rPr>
          <w:b/>
        </w:rPr>
        <w:t>Мозговой штурм</w:t>
      </w:r>
      <w:r>
        <w:t xml:space="preserve"> «Формирование основ культурно экологического сознания как базиса личностной культуры ребенка»</w:t>
      </w:r>
    </w:p>
    <w:p w:rsidR="008B7238" w:rsidRDefault="008B7238" w:rsidP="00D10F20">
      <w:pPr>
        <w:pStyle w:val="a3"/>
        <w:numPr>
          <w:ilvl w:val="0"/>
          <w:numId w:val="3"/>
        </w:numPr>
      </w:pPr>
      <w:r w:rsidRPr="008B7238">
        <w:rPr>
          <w:u w:val="single"/>
        </w:rPr>
        <w:t>«</w:t>
      </w:r>
      <w:proofErr w:type="spellStart"/>
      <w:r w:rsidRPr="008B7238">
        <w:rPr>
          <w:u w:val="single"/>
        </w:rPr>
        <w:t>Самит</w:t>
      </w:r>
      <w:proofErr w:type="spellEnd"/>
      <w:r w:rsidRPr="008B7238">
        <w:rPr>
          <w:u w:val="single"/>
        </w:rPr>
        <w:t xml:space="preserve"> по проблемам экологии»</w:t>
      </w:r>
      <w:r>
        <w:t xml:space="preserve"> </w:t>
      </w:r>
    </w:p>
    <w:p w:rsidR="008B7238" w:rsidRDefault="008B7238" w:rsidP="00406470">
      <w:pPr>
        <w:pStyle w:val="a3"/>
        <w:ind w:left="993" w:hanging="426"/>
      </w:pPr>
      <w:r>
        <w:t xml:space="preserve">Форма проведения: дискуссия (вопрос – ответ). </w:t>
      </w:r>
    </w:p>
    <w:p w:rsidR="008B7238" w:rsidRDefault="008B7238" w:rsidP="00406470">
      <w:pPr>
        <w:pStyle w:val="a3"/>
        <w:ind w:left="993" w:hanging="426"/>
      </w:pPr>
      <w:r>
        <w:t>Домашнее задание. Определить существующие п</w:t>
      </w:r>
      <w:r w:rsidR="00505740">
        <w:t xml:space="preserve">роблемы экологии </w:t>
      </w:r>
      <w:r>
        <w:t xml:space="preserve">в городе, стране, </w:t>
      </w:r>
      <w:r w:rsidR="00505740">
        <w:t>во все м</w:t>
      </w:r>
      <w:r w:rsidR="00505740" w:rsidRPr="005C1FD2">
        <w:t>ире</w:t>
      </w:r>
      <w:r>
        <w:t xml:space="preserve"> (выполняется письменно, кратко в карточке 2)</w:t>
      </w:r>
    </w:p>
    <w:p w:rsidR="00AF62A8" w:rsidRPr="00AF62A8" w:rsidRDefault="00AF62A8" w:rsidP="00AF62A8">
      <w:pPr>
        <w:jc w:val="right"/>
        <w:rPr>
          <w:b/>
          <w:sz w:val="24"/>
          <w:szCs w:val="24"/>
        </w:rPr>
      </w:pPr>
      <w:r>
        <w:rPr>
          <w:b/>
          <w:sz w:val="24"/>
          <w:szCs w:val="24"/>
        </w:rPr>
        <w:t>К</w:t>
      </w:r>
      <w:r w:rsidRPr="00AF62A8">
        <w:rPr>
          <w:b/>
          <w:sz w:val="24"/>
          <w:szCs w:val="24"/>
        </w:rPr>
        <w:t>арточка 2</w:t>
      </w:r>
    </w:p>
    <w:p w:rsidR="00AF62A8" w:rsidRPr="004210C3" w:rsidRDefault="00AF62A8" w:rsidP="00AF62A8">
      <w:pPr>
        <w:jc w:val="center"/>
        <w:rPr>
          <w:b/>
        </w:rPr>
      </w:pPr>
      <w:r w:rsidRPr="004210C3">
        <w:rPr>
          <w:b/>
        </w:rPr>
        <w:t>Проблемы экологии</w:t>
      </w:r>
    </w:p>
    <w:tbl>
      <w:tblPr>
        <w:tblStyle w:val="a4"/>
        <w:tblW w:w="0" w:type="auto"/>
        <w:tblLook w:val="04A0"/>
      </w:tblPr>
      <w:tblGrid>
        <w:gridCol w:w="3403"/>
        <w:gridCol w:w="3409"/>
        <w:gridCol w:w="3326"/>
      </w:tblGrid>
      <w:tr w:rsidR="00AF62A8" w:rsidTr="00E02195">
        <w:trPr>
          <w:trHeight w:val="442"/>
        </w:trPr>
        <w:tc>
          <w:tcPr>
            <w:tcW w:w="4928" w:type="dxa"/>
            <w:vAlign w:val="center"/>
          </w:tcPr>
          <w:p w:rsidR="00AF62A8" w:rsidRPr="004210C3" w:rsidRDefault="00AF62A8" w:rsidP="00E02195">
            <w:pPr>
              <w:jc w:val="center"/>
              <w:rPr>
                <w:b/>
              </w:rPr>
            </w:pPr>
            <w:r w:rsidRPr="004210C3">
              <w:rPr>
                <w:b/>
              </w:rPr>
              <w:t>в городе</w:t>
            </w:r>
          </w:p>
        </w:tc>
        <w:tc>
          <w:tcPr>
            <w:tcW w:w="4929" w:type="dxa"/>
            <w:vAlign w:val="center"/>
          </w:tcPr>
          <w:p w:rsidR="00AF62A8" w:rsidRPr="004210C3" w:rsidRDefault="00AF62A8" w:rsidP="00E02195">
            <w:pPr>
              <w:jc w:val="center"/>
              <w:rPr>
                <w:b/>
              </w:rPr>
            </w:pPr>
            <w:r w:rsidRPr="004210C3">
              <w:rPr>
                <w:b/>
              </w:rPr>
              <w:t>в стране</w:t>
            </w:r>
          </w:p>
        </w:tc>
        <w:tc>
          <w:tcPr>
            <w:tcW w:w="4929" w:type="dxa"/>
            <w:vAlign w:val="center"/>
          </w:tcPr>
          <w:p w:rsidR="00AF62A8" w:rsidRPr="004210C3" w:rsidRDefault="00AF62A8" w:rsidP="00E02195">
            <w:pPr>
              <w:jc w:val="center"/>
              <w:rPr>
                <w:b/>
              </w:rPr>
            </w:pPr>
            <w:r w:rsidRPr="004210C3">
              <w:rPr>
                <w:b/>
              </w:rPr>
              <w:t>во всем мире</w:t>
            </w:r>
          </w:p>
        </w:tc>
      </w:tr>
      <w:tr w:rsidR="00AF62A8" w:rsidTr="00AF62A8">
        <w:trPr>
          <w:trHeight w:val="2352"/>
        </w:trPr>
        <w:tc>
          <w:tcPr>
            <w:tcW w:w="4928" w:type="dxa"/>
          </w:tcPr>
          <w:p w:rsidR="00AF62A8" w:rsidRDefault="00AF62A8" w:rsidP="00E02195"/>
        </w:tc>
        <w:tc>
          <w:tcPr>
            <w:tcW w:w="4929" w:type="dxa"/>
          </w:tcPr>
          <w:p w:rsidR="00AF62A8" w:rsidRDefault="00AF62A8" w:rsidP="00E02195"/>
        </w:tc>
        <w:tc>
          <w:tcPr>
            <w:tcW w:w="4929" w:type="dxa"/>
          </w:tcPr>
          <w:p w:rsidR="00AF62A8" w:rsidRDefault="00AF62A8" w:rsidP="00E02195"/>
        </w:tc>
      </w:tr>
    </w:tbl>
    <w:p w:rsidR="00AF62A8" w:rsidRDefault="00AF62A8" w:rsidP="00406470">
      <w:pPr>
        <w:pStyle w:val="a3"/>
        <w:ind w:left="993" w:hanging="426"/>
      </w:pPr>
    </w:p>
    <w:p w:rsidR="00505740" w:rsidRDefault="008B7238" w:rsidP="00406470">
      <w:pPr>
        <w:pStyle w:val="a3"/>
        <w:ind w:left="993" w:hanging="426"/>
      </w:pPr>
      <w:r>
        <w:t xml:space="preserve">Условие: </w:t>
      </w:r>
      <w:r w:rsidR="00406470">
        <w:t xml:space="preserve">воспитателям предлагается заполнить карточку 2, </w:t>
      </w:r>
      <w:r>
        <w:t xml:space="preserve">старший воспитатель раздает карточки, на которых обозначены </w:t>
      </w:r>
      <w:r w:rsidR="00406470">
        <w:t xml:space="preserve">символы </w:t>
      </w:r>
      <w:r>
        <w:t>«?»</w:t>
      </w:r>
      <w:r w:rsidR="00AF62A8">
        <w:t xml:space="preserve"> (вопрос)</w:t>
      </w:r>
      <w:r>
        <w:t xml:space="preserve"> и «</w:t>
      </w:r>
      <w:r w:rsidR="00AF62A8">
        <w:t>!</w:t>
      </w:r>
      <w:r w:rsidR="00406470">
        <w:t>»</w:t>
      </w:r>
      <w:r w:rsidR="00AF62A8">
        <w:t xml:space="preserve"> (ответ)</w:t>
      </w:r>
      <w:r w:rsidR="00406470">
        <w:t>; воспитателям предлагается выполнить роли корреспондентов СМИ или руководителей города, страны, представителей мировых сообществ.</w:t>
      </w:r>
    </w:p>
    <w:p w:rsidR="00406470" w:rsidRDefault="000F4372" w:rsidP="00406470">
      <w:pPr>
        <w:pStyle w:val="a3"/>
        <w:ind w:left="993" w:hanging="426"/>
      </w:pPr>
      <w:r>
        <w:t>В</w:t>
      </w:r>
      <w:r w:rsidR="00406470">
        <w:t xml:space="preserve">ремя: работа с карточкой 5 минут; </w:t>
      </w:r>
    </w:p>
    <w:p w:rsidR="00406470" w:rsidRDefault="00406470" w:rsidP="000F4372">
      <w:pPr>
        <w:pStyle w:val="a3"/>
        <w:ind w:left="1560"/>
      </w:pPr>
      <w:r>
        <w:t>формулировка вопроса 30 секунд,</w:t>
      </w:r>
    </w:p>
    <w:p w:rsidR="00406470" w:rsidRDefault="00406470" w:rsidP="000F4372">
      <w:pPr>
        <w:pStyle w:val="a3"/>
        <w:ind w:left="1560"/>
      </w:pPr>
      <w:r>
        <w:t>обдумывание ответа 1 минута,</w:t>
      </w:r>
    </w:p>
    <w:p w:rsidR="00406470" w:rsidRDefault="00406470" w:rsidP="000F4372">
      <w:pPr>
        <w:pStyle w:val="a3"/>
        <w:ind w:left="1560"/>
      </w:pPr>
      <w:r>
        <w:t>изложение ответа 2 минуты.</w:t>
      </w:r>
    </w:p>
    <w:p w:rsidR="005548A8" w:rsidRDefault="00CA54D0" w:rsidP="00CA54D0">
      <w:pPr>
        <w:pStyle w:val="a3"/>
        <w:ind w:left="142" w:firstLine="709"/>
      </w:pPr>
      <w:r>
        <w:lastRenderedPageBreak/>
        <w:t>В</w:t>
      </w:r>
      <w:r w:rsidR="005548A8">
        <w:t xml:space="preserve"> результате проведенного игрового тренинга мы пришли к выводу, что любое решение проблемы экологии на планете Земля начинать необходимо с воспитания человека</w:t>
      </w:r>
      <w:r>
        <w:t>.</w:t>
      </w:r>
    </w:p>
    <w:p w:rsidR="000F4372" w:rsidRDefault="000F4372" w:rsidP="00505740">
      <w:pPr>
        <w:pStyle w:val="a3"/>
        <w:numPr>
          <w:ilvl w:val="0"/>
          <w:numId w:val="3"/>
        </w:numPr>
      </w:pPr>
      <w:r w:rsidRPr="000F4372">
        <w:rPr>
          <w:u w:val="single"/>
        </w:rPr>
        <w:t>Практическое упражнение по Программе</w:t>
      </w:r>
      <w:r w:rsidR="00AF62A8">
        <w:t>:</w:t>
      </w:r>
      <w:r>
        <w:t xml:space="preserve"> </w:t>
      </w:r>
    </w:p>
    <w:p w:rsidR="00505740" w:rsidRDefault="000F4372" w:rsidP="000F4372">
      <w:pPr>
        <w:pStyle w:val="a3"/>
        <w:numPr>
          <w:ilvl w:val="0"/>
          <w:numId w:val="8"/>
        </w:numPr>
      </w:pPr>
      <w:r>
        <w:t xml:space="preserve">Распределить программные задачи по мере воспитательно-образовательной работы над формированием предпосылок экологического воспитания (воспитатели </w:t>
      </w:r>
      <w:r w:rsidR="005548A8">
        <w:t xml:space="preserve">нумеруют задачи по мере их усложнения – карточка </w:t>
      </w:r>
      <w:r>
        <w:t>3</w:t>
      </w:r>
      <w:r w:rsidR="005548A8">
        <w:t>)</w:t>
      </w:r>
      <w:r>
        <w:t xml:space="preserve"> </w:t>
      </w:r>
    </w:p>
    <w:tbl>
      <w:tblPr>
        <w:tblStyle w:val="a4"/>
        <w:tblW w:w="0" w:type="auto"/>
        <w:tblInd w:w="1080" w:type="dxa"/>
        <w:tblLook w:val="04A0"/>
      </w:tblPr>
      <w:tblGrid>
        <w:gridCol w:w="9058"/>
      </w:tblGrid>
      <w:tr w:rsidR="00AF62A8" w:rsidTr="00AF62A8">
        <w:tc>
          <w:tcPr>
            <w:tcW w:w="10138" w:type="dxa"/>
          </w:tcPr>
          <w:p w:rsidR="00AF62A8" w:rsidRPr="00AF62A8" w:rsidRDefault="00AF62A8" w:rsidP="00AF62A8">
            <w:pPr>
              <w:jc w:val="right"/>
              <w:rPr>
                <w:b/>
                <w:sz w:val="24"/>
                <w:szCs w:val="24"/>
              </w:rPr>
            </w:pPr>
            <w:r w:rsidRPr="00AF62A8">
              <w:rPr>
                <w:b/>
                <w:sz w:val="24"/>
                <w:szCs w:val="24"/>
              </w:rPr>
              <w:t>Карточка 3</w:t>
            </w:r>
          </w:p>
          <w:p w:rsidR="00AF62A8" w:rsidRDefault="00AF62A8" w:rsidP="00AF62A8">
            <w:pPr>
              <w:pStyle w:val="a3"/>
              <w:spacing w:line="276" w:lineRule="auto"/>
              <w:ind w:left="0"/>
              <w:jc w:val="center"/>
              <w:rPr>
                <w:b/>
              </w:rPr>
            </w:pPr>
          </w:p>
          <w:p w:rsidR="00AF62A8" w:rsidRDefault="00AF62A8" w:rsidP="00AF62A8">
            <w:pPr>
              <w:pStyle w:val="a3"/>
              <w:spacing w:line="276" w:lineRule="auto"/>
              <w:ind w:left="0"/>
              <w:jc w:val="center"/>
              <w:rPr>
                <w:b/>
              </w:rPr>
            </w:pPr>
            <w:r w:rsidRPr="00AD2BDD">
              <w:rPr>
                <w:b/>
              </w:rPr>
              <w:t xml:space="preserve">Задачи воспитательно-образовательной работы </w:t>
            </w:r>
          </w:p>
          <w:p w:rsidR="00AF62A8" w:rsidRDefault="00AF62A8" w:rsidP="00AF62A8">
            <w:pPr>
              <w:pStyle w:val="a3"/>
              <w:spacing w:line="276" w:lineRule="auto"/>
              <w:ind w:left="0"/>
              <w:jc w:val="center"/>
              <w:rPr>
                <w:b/>
              </w:rPr>
            </w:pPr>
            <w:r w:rsidRPr="00AD2BDD">
              <w:rPr>
                <w:b/>
              </w:rPr>
              <w:t xml:space="preserve">над формированием предпосылок экологического </w:t>
            </w:r>
            <w:r>
              <w:rPr>
                <w:b/>
              </w:rPr>
              <w:t>сознания</w:t>
            </w:r>
          </w:p>
          <w:p w:rsidR="00AF62A8" w:rsidRPr="00AD2BDD" w:rsidRDefault="00AF62A8" w:rsidP="00AF62A8">
            <w:pPr>
              <w:pStyle w:val="a3"/>
              <w:spacing w:line="276" w:lineRule="auto"/>
              <w:ind w:left="0"/>
              <w:jc w:val="center"/>
              <w:rPr>
                <w:b/>
              </w:rPr>
            </w:pPr>
          </w:p>
          <w:p w:rsidR="00AF62A8" w:rsidRDefault="00AF62A8" w:rsidP="00AF62A8">
            <w:pPr>
              <w:pStyle w:val="a3"/>
              <w:numPr>
                <w:ilvl w:val="0"/>
                <w:numId w:val="9"/>
              </w:numPr>
              <w:ind w:left="567"/>
            </w:pPr>
            <w:r>
              <w:t>формирование представлений о том, что человек является частью природы, существует как ее звено</w:t>
            </w:r>
          </w:p>
          <w:p w:rsidR="00AF62A8" w:rsidRDefault="00AF62A8" w:rsidP="00AF62A8">
            <w:pPr>
              <w:pStyle w:val="a3"/>
              <w:numPr>
                <w:ilvl w:val="0"/>
                <w:numId w:val="9"/>
              </w:numPr>
              <w:ind w:left="567"/>
            </w:pPr>
            <w:r>
              <w:t>формирование представлений о взаимосвязях в природе</w:t>
            </w:r>
          </w:p>
          <w:p w:rsidR="00AF62A8" w:rsidRDefault="00AF62A8" w:rsidP="00AF62A8">
            <w:pPr>
              <w:pStyle w:val="a3"/>
              <w:numPr>
                <w:ilvl w:val="0"/>
                <w:numId w:val="9"/>
              </w:numPr>
              <w:ind w:left="567"/>
            </w:pPr>
            <w:r>
              <w:t>выработка способов правильного взаимодействия</w:t>
            </w:r>
          </w:p>
          <w:p w:rsidR="00AF62A8" w:rsidRDefault="00AF62A8" w:rsidP="00AF62A8">
            <w:pPr>
              <w:pStyle w:val="a3"/>
              <w:numPr>
                <w:ilvl w:val="0"/>
                <w:numId w:val="9"/>
              </w:numPr>
              <w:ind w:left="567"/>
            </w:pPr>
            <w:r>
              <w:t>формирование навыков культуры поведения в природе</w:t>
            </w:r>
          </w:p>
          <w:p w:rsidR="00AF62A8" w:rsidRDefault="00AF62A8" w:rsidP="00AF62A8">
            <w:pPr>
              <w:pStyle w:val="a3"/>
              <w:ind w:left="0"/>
            </w:pPr>
          </w:p>
        </w:tc>
      </w:tr>
    </w:tbl>
    <w:p w:rsidR="00AF62A8" w:rsidRDefault="00AF62A8" w:rsidP="00AF62A8">
      <w:pPr>
        <w:pStyle w:val="a3"/>
        <w:ind w:left="1080"/>
      </w:pPr>
    </w:p>
    <w:p w:rsidR="00CA54D0" w:rsidRDefault="00CA54D0" w:rsidP="00CA54D0">
      <w:pPr>
        <w:pStyle w:val="a3"/>
        <w:ind w:left="1080"/>
      </w:pPr>
      <w:r>
        <w:t>Ключ:</w:t>
      </w:r>
    </w:p>
    <w:tbl>
      <w:tblPr>
        <w:tblStyle w:val="a4"/>
        <w:tblW w:w="9093" w:type="dxa"/>
        <w:tblInd w:w="1080" w:type="dxa"/>
        <w:tblLook w:val="04A0"/>
      </w:tblPr>
      <w:tblGrid>
        <w:gridCol w:w="9093"/>
      </w:tblGrid>
      <w:tr w:rsidR="00CA54D0" w:rsidTr="00AF62A8">
        <w:tc>
          <w:tcPr>
            <w:tcW w:w="9093" w:type="dxa"/>
          </w:tcPr>
          <w:p w:rsidR="00CA54D0" w:rsidRDefault="00CA54D0" w:rsidP="00CA54D0">
            <w:pPr>
              <w:pStyle w:val="a3"/>
              <w:numPr>
                <w:ilvl w:val="0"/>
                <w:numId w:val="9"/>
              </w:numPr>
              <w:ind w:left="338"/>
              <w:jc w:val="left"/>
            </w:pPr>
            <w:r>
              <w:t>формирование навыков культуры поведения в природе,</w:t>
            </w:r>
          </w:p>
          <w:p w:rsidR="00CA54D0" w:rsidRDefault="00CA54D0" w:rsidP="00CA54D0">
            <w:pPr>
              <w:pStyle w:val="a3"/>
              <w:numPr>
                <w:ilvl w:val="0"/>
                <w:numId w:val="9"/>
              </w:numPr>
              <w:ind w:left="338"/>
              <w:jc w:val="left"/>
            </w:pPr>
            <w:r>
              <w:t>выработка способов правильного взаимодействия,</w:t>
            </w:r>
          </w:p>
          <w:p w:rsidR="00CA54D0" w:rsidRDefault="00CA54D0" w:rsidP="00CA54D0">
            <w:pPr>
              <w:pStyle w:val="a3"/>
              <w:numPr>
                <w:ilvl w:val="0"/>
                <w:numId w:val="9"/>
              </w:numPr>
              <w:ind w:left="338"/>
              <w:jc w:val="left"/>
            </w:pPr>
            <w:r>
              <w:t>формирование представлений о взаимосвязях в природе,</w:t>
            </w:r>
          </w:p>
          <w:p w:rsidR="00CA54D0" w:rsidRDefault="00CA54D0" w:rsidP="00CA54D0">
            <w:pPr>
              <w:pStyle w:val="a3"/>
              <w:numPr>
                <w:ilvl w:val="0"/>
                <w:numId w:val="9"/>
              </w:numPr>
              <w:ind w:left="338"/>
              <w:jc w:val="left"/>
            </w:pPr>
            <w:r>
              <w:t>формирование представлений о том, что человек является частью природы, существует как ее звено.</w:t>
            </w:r>
          </w:p>
        </w:tc>
      </w:tr>
    </w:tbl>
    <w:p w:rsidR="00CA54D0" w:rsidRDefault="00CA54D0" w:rsidP="00CA54D0">
      <w:pPr>
        <w:pStyle w:val="a3"/>
        <w:ind w:left="1080"/>
      </w:pPr>
    </w:p>
    <w:p w:rsidR="001451EA" w:rsidRDefault="005548A8" w:rsidP="000F4372">
      <w:pPr>
        <w:pStyle w:val="a3"/>
        <w:numPr>
          <w:ilvl w:val="0"/>
          <w:numId w:val="8"/>
        </w:numPr>
      </w:pPr>
      <w:r>
        <w:t>П</w:t>
      </w:r>
      <w:r w:rsidR="00215203">
        <w:t>очему формирование предпосылок экологического сознания входит в образовательную область «Безопасность»?</w:t>
      </w:r>
      <w:r>
        <w:t xml:space="preserve"> </w:t>
      </w:r>
    </w:p>
    <w:p w:rsidR="00677A02" w:rsidRDefault="00677A02" w:rsidP="000F4372">
      <w:pPr>
        <w:pStyle w:val="a3"/>
        <w:numPr>
          <w:ilvl w:val="0"/>
          <w:numId w:val="8"/>
        </w:numPr>
      </w:pPr>
      <w:r>
        <w:t xml:space="preserve">Есть такое понятие «экология жилища», как вы его понимаете? </w:t>
      </w:r>
    </w:p>
    <w:p w:rsidR="00677A02" w:rsidRDefault="00677A02" w:rsidP="00677A02">
      <w:pPr>
        <w:pStyle w:val="a3"/>
        <w:ind w:left="1080"/>
      </w:pPr>
      <w:r>
        <w:t>Какие вы можете перечислить мероприятия, проведенные в нашем детском саду при подготовке к новому учебному году, которые соответствовали этому понятию?</w:t>
      </w:r>
    </w:p>
    <w:p w:rsidR="00677A02" w:rsidRDefault="00677A02" w:rsidP="00677A02">
      <w:pPr>
        <w:pStyle w:val="a3"/>
        <w:ind w:left="851" w:firstLine="283"/>
      </w:pPr>
      <w:r>
        <w:t>Воспитатели могут перечислить те мероприятия, которые они осуществили в группах, планируют осуществить.</w:t>
      </w:r>
    </w:p>
    <w:p w:rsidR="00D10F20" w:rsidRPr="00677A02" w:rsidRDefault="00CA54D0" w:rsidP="00041D5E">
      <w:pPr>
        <w:ind w:firstLine="709"/>
      </w:pPr>
      <w:r>
        <w:lastRenderedPageBreak/>
        <w:t>Таким образом,</w:t>
      </w:r>
      <w:r w:rsidR="00677A02" w:rsidRPr="00677A02">
        <w:t xml:space="preserve"> </w:t>
      </w:r>
      <w:r w:rsidR="00677A02">
        <w:t>понятие «экология» это непроизводное последнего времени. Слово «экология» рождено 20 веком. Сколько существует человечество, столько же оно пытается передать последующим поколениям экологическую культуру. На ранних стадиях своего развития человечество намного ближе было  к природе, более умело взаимодействовало с ней и имело наиболее действенные способы выживания.</w:t>
      </w:r>
      <w:r w:rsidR="00CE5230">
        <w:t xml:space="preserve"> В каждом языке любого народа мы очень наглядно можем это проследить. </w:t>
      </w:r>
      <w:proofErr w:type="gramStart"/>
      <w:r w:rsidR="00CE5230">
        <w:t>Например, фамилии, яркие четкие, емкие слова (синонимы) и предложения (</w:t>
      </w:r>
      <w:proofErr w:type="spellStart"/>
      <w:r w:rsidR="00CE5230">
        <w:t>потешки</w:t>
      </w:r>
      <w:proofErr w:type="spellEnd"/>
      <w:r w:rsidR="00CE5230">
        <w:t>, поговорки, пословицы, загадки, дразнилки и т.п.)</w:t>
      </w:r>
      <w:proofErr w:type="gramEnd"/>
    </w:p>
    <w:p w:rsidR="00602C7C" w:rsidRPr="00AF62A8" w:rsidRDefault="00CE5230" w:rsidP="00AF62A8">
      <w:pPr>
        <w:pStyle w:val="a3"/>
        <w:numPr>
          <w:ilvl w:val="0"/>
          <w:numId w:val="3"/>
        </w:numPr>
        <w:rPr>
          <w:u w:val="single"/>
        </w:rPr>
      </w:pPr>
      <w:r w:rsidRPr="00AF62A8">
        <w:rPr>
          <w:u w:val="single"/>
        </w:rPr>
        <w:t>Игра-викторина</w:t>
      </w:r>
      <w:r w:rsidR="00A95E9F" w:rsidRPr="00AF62A8">
        <w:rPr>
          <w:u w:val="single"/>
        </w:rPr>
        <w:t xml:space="preserve"> </w:t>
      </w:r>
      <w:r w:rsidR="00602C7C" w:rsidRPr="00AF62A8">
        <w:rPr>
          <w:u w:val="single"/>
        </w:rPr>
        <w:t>«Живые синонимы»</w:t>
      </w:r>
    </w:p>
    <w:p w:rsidR="00CE5230" w:rsidRDefault="00CE5230" w:rsidP="00041D5E">
      <w:pPr>
        <w:ind w:firstLine="709"/>
      </w:pPr>
      <w:r>
        <w:t>Воспитателям предлагаются 2 карточки</w:t>
      </w:r>
      <w:r w:rsidRPr="00CE5230">
        <w:t xml:space="preserve"> </w:t>
      </w:r>
      <w:r>
        <w:t>(карточка 4).</w:t>
      </w:r>
    </w:p>
    <w:p w:rsidR="00CE5230" w:rsidRDefault="00CE5230" w:rsidP="00041D5E">
      <w:pPr>
        <w:ind w:firstLine="709"/>
      </w:pPr>
      <w:r>
        <w:t xml:space="preserve">Задание: </w:t>
      </w:r>
      <w:r w:rsidR="008A03CA">
        <w:t>в карточке перечислены черты, чувства, поступки людей. Нужно подобрать по ассоциациям животных, которые отражают эти качества.</w:t>
      </w:r>
    </w:p>
    <w:tbl>
      <w:tblPr>
        <w:tblStyle w:val="a4"/>
        <w:tblW w:w="0" w:type="auto"/>
        <w:tblLook w:val="04A0"/>
      </w:tblPr>
      <w:tblGrid>
        <w:gridCol w:w="10138"/>
      </w:tblGrid>
      <w:tr w:rsidR="00AF62A8" w:rsidTr="00AF62A8">
        <w:tc>
          <w:tcPr>
            <w:tcW w:w="10138" w:type="dxa"/>
          </w:tcPr>
          <w:p w:rsidR="00AF62A8" w:rsidRPr="00C105C5" w:rsidRDefault="00C105C5" w:rsidP="00C105C5">
            <w:pPr>
              <w:spacing w:line="276" w:lineRule="auto"/>
              <w:jc w:val="right"/>
              <w:rPr>
                <w:b/>
                <w:sz w:val="24"/>
                <w:szCs w:val="24"/>
              </w:rPr>
            </w:pPr>
            <w:r w:rsidRPr="00C105C5">
              <w:rPr>
                <w:b/>
                <w:sz w:val="24"/>
                <w:szCs w:val="24"/>
              </w:rPr>
              <w:t>Карточка 4</w:t>
            </w:r>
          </w:p>
          <w:p w:rsidR="00AF62A8" w:rsidRPr="00D13FA9" w:rsidRDefault="00AF62A8" w:rsidP="00AF62A8">
            <w:pPr>
              <w:spacing w:line="276" w:lineRule="auto"/>
              <w:jc w:val="center"/>
            </w:pPr>
            <w:r w:rsidRPr="00D13FA9">
              <w:t>Вспомните, как и о ком из животных у нас говорят в народе, и заполните таблицу</w:t>
            </w:r>
          </w:p>
          <w:p w:rsidR="00C105C5" w:rsidRDefault="00AF62A8" w:rsidP="00AF62A8">
            <w:pPr>
              <w:spacing w:line="276" w:lineRule="auto"/>
              <w:jc w:val="center"/>
              <w:rPr>
                <w:b/>
              </w:rPr>
            </w:pPr>
            <w:r w:rsidRPr="00CE2554">
              <w:rPr>
                <w:b/>
              </w:rPr>
              <w:t>Живые синонимы, отражающие черты характера и чувства</w:t>
            </w:r>
            <w:r>
              <w:rPr>
                <w:b/>
              </w:rPr>
              <w:t xml:space="preserve">, </w:t>
            </w:r>
          </w:p>
          <w:p w:rsidR="00AF62A8" w:rsidRDefault="00AF62A8" w:rsidP="00AF62A8">
            <w:pPr>
              <w:spacing w:line="276" w:lineRule="auto"/>
              <w:jc w:val="center"/>
              <w:rPr>
                <w:b/>
              </w:rPr>
            </w:pPr>
            <w:r>
              <w:rPr>
                <w:b/>
              </w:rPr>
              <w:t>поступки</w:t>
            </w:r>
            <w:r w:rsidRPr="00CE2554">
              <w:rPr>
                <w:b/>
              </w:rPr>
              <w:t xml:space="preserve"> человека</w:t>
            </w:r>
          </w:p>
          <w:tbl>
            <w:tblPr>
              <w:tblStyle w:val="a4"/>
              <w:tblW w:w="0" w:type="auto"/>
              <w:jc w:val="center"/>
              <w:tblLook w:val="04A0"/>
            </w:tblPr>
            <w:tblGrid>
              <w:gridCol w:w="4481"/>
              <w:gridCol w:w="3448"/>
            </w:tblGrid>
            <w:tr w:rsidR="00AF62A8" w:rsidTr="00C105C5">
              <w:trPr>
                <w:trHeight w:val="340"/>
                <w:jc w:val="center"/>
              </w:trPr>
              <w:tc>
                <w:tcPr>
                  <w:tcW w:w="4481" w:type="dxa"/>
                  <w:vAlign w:val="center"/>
                </w:tcPr>
                <w:p w:rsidR="00AF62A8" w:rsidRDefault="00AF62A8" w:rsidP="00E02195">
                  <w:pPr>
                    <w:jc w:val="left"/>
                  </w:pPr>
                  <w:r>
                    <w:t>Смелый,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Трудолюбивый,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Беспечный,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Злой,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Верный, преданный,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Хитрый,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Упрямый,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Трусливый,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Вольный,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Запасливый, хозяйственный,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Мудрый,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Хищный,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Вороватый,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Изворотливый,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Сильный,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Выносливый,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Холодный,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Важный, спокойный,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Важный, надутый, как</w:t>
                  </w:r>
                </w:p>
              </w:tc>
              <w:tc>
                <w:tcPr>
                  <w:tcW w:w="3448" w:type="dxa"/>
                  <w:vAlign w:val="center"/>
                </w:tcPr>
                <w:p w:rsidR="00AF62A8" w:rsidRDefault="00AF62A8" w:rsidP="00E02195">
                  <w:pPr>
                    <w:jc w:val="left"/>
                  </w:pPr>
                </w:p>
              </w:tc>
            </w:tr>
            <w:tr w:rsidR="00AF62A8" w:rsidTr="00C105C5">
              <w:trPr>
                <w:trHeight w:val="340"/>
                <w:jc w:val="center"/>
              </w:trPr>
              <w:tc>
                <w:tcPr>
                  <w:tcW w:w="4481" w:type="dxa"/>
                  <w:vAlign w:val="center"/>
                </w:tcPr>
                <w:p w:rsidR="00AF62A8" w:rsidRDefault="00AF62A8" w:rsidP="00E02195">
                  <w:pPr>
                    <w:jc w:val="left"/>
                  </w:pPr>
                  <w:r>
                    <w:t>Влюбчивый, как</w:t>
                  </w:r>
                </w:p>
              </w:tc>
              <w:tc>
                <w:tcPr>
                  <w:tcW w:w="3448" w:type="dxa"/>
                  <w:vAlign w:val="center"/>
                </w:tcPr>
                <w:p w:rsidR="00AF62A8" w:rsidRDefault="00AF62A8" w:rsidP="00E02195">
                  <w:pPr>
                    <w:jc w:val="left"/>
                  </w:pPr>
                </w:p>
              </w:tc>
            </w:tr>
          </w:tbl>
          <w:p w:rsidR="00C105C5" w:rsidRDefault="00C105C5" w:rsidP="00AF62A8">
            <w:pPr>
              <w:spacing w:line="276" w:lineRule="auto"/>
              <w:jc w:val="center"/>
              <w:rPr>
                <w:b/>
                <w:sz w:val="24"/>
                <w:szCs w:val="24"/>
              </w:rPr>
            </w:pPr>
          </w:p>
          <w:p w:rsidR="00AF62A8" w:rsidRDefault="00AF62A8" w:rsidP="00AF62A8">
            <w:pPr>
              <w:spacing w:line="276" w:lineRule="auto"/>
              <w:jc w:val="center"/>
              <w:rPr>
                <w:b/>
              </w:rPr>
            </w:pPr>
            <w:r w:rsidRPr="00CE2554">
              <w:rPr>
                <w:b/>
              </w:rPr>
              <w:lastRenderedPageBreak/>
              <w:t xml:space="preserve">Живые синонимы, </w:t>
            </w:r>
          </w:p>
          <w:p w:rsidR="00AF62A8" w:rsidRDefault="00AF62A8" w:rsidP="00AF62A8">
            <w:pPr>
              <w:spacing w:line="276" w:lineRule="auto"/>
              <w:jc w:val="center"/>
              <w:rPr>
                <w:b/>
              </w:rPr>
            </w:pPr>
            <w:proofErr w:type="gramStart"/>
            <w:r w:rsidRPr="00CE2554">
              <w:rPr>
                <w:b/>
              </w:rPr>
              <w:t>отражающие</w:t>
            </w:r>
            <w:proofErr w:type="gramEnd"/>
            <w:r w:rsidRPr="00CE2554">
              <w:rPr>
                <w:b/>
              </w:rPr>
              <w:t xml:space="preserve"> </w:t>
            </w:r>
            <w:r>
              <w:rPr>
                <w:b/>
              </w:rPr>
              <w:t>внешний вид, облик человека</w:t>
            </w:r>
          </w:p>
          <w:p w:rsidR="00AF62A8" w:rsidRPr="00CE2554" w:rsidRDefault="00AF62A8" w:rsidP="00AF62A8">
            <w:pPr>
              <w:spacing w:line="276" w:lineRule="auto"/>
              <w:jc w:val="center"/>
              <w:rPr>
                <w:b/>
              </w:rPr>
            </w:pPr>
          </w:p>
          <w:tbl>
            <w:tblPr>
              <w:tblStyle w:val="a4"/>
              <w:tblW w:w="0" w:type="auto"/>
              <w:jc w:val="center"/>
              <w:tblLook w:val="04A0"/>
            </w:tblPr>
            <w:tblGrid>
              <w:gridCol w:w="4954"/>
              <w:gridCol w:w="2763"/>
            </w:tblGrid>
            <w:tr w:rsidR="00AF62A8" w:rsidTr="00C105C5">
              <w:trPr>
                <w:trHeight w:val="397"/>
                <w:jc w:val="center"/>
              </w:trPr>
              <w:tc>
                <w:tcPr>
                  <w:tcW w:w="4954" w:type="dxa"/>
                  <w:vAlign w:val="center"/>
                </w:tcPr>
                <w:p w:rsidR="00AF62A8" w:rsidRDefault="00AF62A8" w:rsidP="00E02195">
                  <w:pPr>
                    <w:jc w:val="left"/>
                  </w:pPr>
                  <w:r>
                    <w:t>Гримасничающий,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Голодный,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Красивый (ярко, вызывающе одетый),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Грязный, неряшливый,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«Мокрый» (беспомощный),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Колючий (небритый),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Бородатый,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Толстощекий,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Косолапый,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Длинноногий,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proofErr w:type="gramStart"/>
                  <w:r>
                    <w:t>Желторотый</w:t>
                  </w:r>
                  <w:proofErr w:type="gramEnd"/>
                  <w:r>
                    <w:t xml:space="preserve"> (о подростке), как</w:t>
                  </w:r>
                </w:p>
              </w:tc>
              <w:tc>
                <w:tcPr>
                  <w:tcW w:w="2763" w:type="dxa"/>
                  <w:vAlign w:val="center"/>
                </w:tcPr>
                <w:p w:rsidR="00AF62A8" w:rsidRDefault="00AF62A8" w:rsidP="00E02195">
                  <w:pPr>
                    <w:jc w:val="left"/>
                  </w:pPr>
                </w:p>
              </w:tc>
            </w:tr>
            <w:tr w:rsidR="00AF62A8" w:rsidTr="00C105C5">
              <w:trPr>
                <w:trHeight w:val="397"/>
                <w:jc w:val="center"/>
              </w:trPr>
              <w:tc>
                <w:tcPr>
                  <w:tcW w:w="4954" w:type="dxa"/>
                  <w:vAlign w:val="center"/>
                </w:tcPr>
                <w:p w:rsidR="00AF62A8" w:rsidRDefault="00AF62A8" w:rsidP="00E02195">
                  <w:pPr>
                    <w:jc w:val="left"/>
                  </w:pPr>
                  <w:r>
                    <w:t>Взгляд зоркий, как у</w:t>
                  </w:r>
                </w:p>
              </w:tc>
              <w:tc>
                <w:tcPr>
                  <w:tcW w:w="2763" w:type="dxa"/>
                  <w:vAlign w:val="center"/>
                </w:tcPr>
                <w:p w:rsidR="00AF62A8" w:rsidRDefault="00AF62A8" w:rsidP="00E02195">
                  <w:pPr>
                    <w:jc w:val="left"/>
                  </w:pPr>
                </w:p>
              </w:tc>
            </w:tr>
          </w:tbl>
          <w:p w:rsidR="00AF62A8" w:rsidRDefault="00AF62A8" w:rsidP="00AF62A8"/>
          <w:p w:rsidR="00AF62A8" w:rsidRDefault="00AF62A8" w:rsidP="00AF62A8">
            <w:pPr>
              <w:spacing w:line="276" w:lineRule="auto"/>
            </w:pPr>
            <w:proofErr w:type="gramStart"/>
            <w:r>
              <w:t>Возможные ответы: собака, птица, заяц, муравей, буйвол, лев, стрекоза, баран, белка, лошадь, лягушка, хомяк, медведь, кошка, акула и т.д.</w:t>
            </w:r>
            <w:proofErr w:type="gramEnd"/>
          </w:p>
          <w:p w:rsidR="00AF62A8" w:rsidRDefault="00AF62A8" w:rsidP="00602C7C"/>
        </w:tc>
      </w:tr>
    </w:tbl>
    <w:p w:rsidR="00AF62A8" w:rsidRDefault="00AF62A8" w:rsidP="00602C7C"/>
    <w:p w:rsidR="0041578D" w:rsidRDefault="0041578D" w:rsidP="00602C7C">
      <w:r>
        <w:t>Ключ:</w:t>
      </w:r>
    </w:p>
    <w:p w:rsidR="00CE2554" w:rsidRPr="00CE2554" w:rsidRDefault="00CE2554" w:rsidP="00CE2554">
      <w:pPr>
        <w:jc w:val="center"/>
        <w:rPr>
          <w:b/>
        </w:rPr>
      </w:pPr>
      <w:r w:rsidRPr="00CE2554">
        <w:rPr>
          <w:b/>
        </w:rPr>
        <w:t>Живые синонимы, отражающие черты характера и чувства человека</w:t>
      </w:r>
    </w:p>
    <w:tbl>
      <w:tblPr>
        <w:tblStyle w:val="a4"/>
        <w:tblW w:w="0" w:type="auto"/>
        <w:jc w:val="center"/>
        <w:tblLook w:val="04A0"/>
      </w:tblPr>
      <w:tblGrid>
        <w:gridCol w:w="4219"/>
        <w:gridCol w:w="3402"/>
      </w:tblGrid>
      <w:tr w:rsidR="00CE2554" w:rsidTr="000F512B">
        <w:trPr>
          <w:jc w:val="center"/>
        </w:trPr>
        <w:tc>
          <w:tcPr>
            <w:tcW w:w="4219" w:type="dxa"/>
          </w:tcPr>
          <w:p w:rsidR="00CE2554" w:rsidRDefault="00CE2554" w:rsidP="00602C7C">
            <w:r>
              <w:t>Смелый, как</w:t>
            </w:r>
          </w:p>
        </w:tc>
        <w:tc>
          <w:tcPr>
            <w:tcW w:w="3402" w:type="dxa"/>
          </w:tcPr>
          <w:p w:rsidR="00CE2554" w:rsidRDefault="00B26DC3" w:rsidP="00602C7C">
            <w:r>
              <w:t>Лев</w:t>
            </w:r>
          </w:p>
        </w:tc>
      </w:tr>
      <w:tr w:rsidR="00CE2554" w:rsidTr="000F512B">
        <w:trPr>
          <w:jc w:val="center"/>
        </w:trPr>
        <w:tc>
          <w:tcPr>
            <w:tcW w:w="4219" w:type="dxa"/>
          </w:tcPr>
          <w:p w:rsidR="00CE2554" w:rsidRDefault="00CE2554" w:rsidP="00602C7C">
            <w:r>
              <w:t>Трудолюбивый, как</w:t>
            </w:r>
          </w:p>
        </w:tc>
        <w:tc>
          <w:tcPr>
            <w:tcW w:w="3402" w:type="dxa"/>
          </w:tcPr>
          <w:p w:rsidR="00CE2554" w:rsidRDefault="00B26DC3" w:rsidP="00602C7C">
            <w:r>
              <w:t>Крот, муравей, пчела</w:t>
            </w:r>
          </w:p>
        </w:tc>
      </w:tr>
      <w:tr w:rsidR="00CE2554" w:rsidTr="000F512B">
        <w:trPr>
          <w:jc w:val="center"/>
        </w:trPr>
        <w:tc>
          <w:tcPr>
            <w:tcW w:w="4219" w:type="dxa"/>
          </w:tcPr>
          <w:p w:rsidR="00CE2554" w:rsidRDefault="00CE2554" w:rsidP="00602C7C">
            <w:r>
              <w:t>Беспечный, как</w:t>
            </w:r>
          </w:p>
        </w:tc>
        <w:tc>
          <w:tcPr>
            <w:tcW w:w="3402" w:type="dxa"/>
          </w:tcPr>
          <w:p w:rsidR="00CE2554" w:rsidRDefault="00B26DC3" w:rsidP="00602C7C">
            <w:r>
              <w:t>Стрекоза</w:t>
            </w:r>
          </w:p>
        </w:tc>
      </w:tr>
      <w:tr w:rsidR="00CE2554" w:rsidTr="000F512B">
        <w:trPr>
          <w:jc w:val="center"/>
        </w:trPr>
        <w:tc>
          <w:tcPr>
            <w:tcW w:w="4219" w:type="dxa"/>
          </w:tcPr>
          <w:p w:rsidR="00CE2554" w:rsidRDefault="00CE2554" w:rsidP="00602C7C">
            <w:r>
              <w:t>Злой, как</w:t>
            </w:r>
          </w:p>
        </w:tc>
        <w:tc>
          <w:tcPr>
            <w:tcW w:w="3402" w:type="dxa"/>
          </w:tcPr>
          <w:p w:rsidR="00CE2554" w:rsidRDefault="00B26DC3" w:rsidP="00602C7C">
            <w:r>
              <w:t>Собака</w:t>
            </w:r>
          </w:p>
        </w:tc>
      </w:tr>
      <w:tr w:rsidR="00CE2554" w:rsidTr="000F512B">
        <w:trPr>
          <w:jc w:val="center"/>
        </w:trPr>
        <w:tc>
          <w:tcPr>
            <w:tcW w:w="4219" w:type="dxa"/>
          </w:tcPr>
          <w:p w:rsidR="00CE2554" w:rsidRDefault="00CE2554" w:rsidP="00602C7C">
            <w:r>
              <w:t>Верный, преданный, как</w:t>
            </w:r>
          </w:p>
        </w:tc>
        <w:tc>
          <w:tcPr>
            <w:tcW w:w="3402" w:type="dxa"/>
          </w:tcPr>
          <w:p w:rsidR="00CE2554" w:rsidRDefault="00B26DC3" w:rsidP="00602C7C">
            <w:r>
              <w:t>Собака</w:t>
            </w:r>
          </w:p>
        </w:tc>
      </w:tr>
      <w:tr w:rsidR="00CE2554" w:rsidTr="000F512B">
        <w:trPr>
          <w:jc w:val="center"/>
        </w:trPr>
        <w:tc>
          <w:tcPr>
            <w:tcW w:w="4219" w:type="dxa"/>
          </w:tcPr>
          <w:p w:rsidR="00CE2554" w:rsidRDefault="00CE2554" w:rsidP="00602C7C">
            <w:r>
              <w:t>Хитрый, как</w:t>
            </w:r>
          </w:p>
        </w:tc>
        <w:tc>
          <w:tcPr>
            <w:tcW w:w="3402" w:type="dxa"/>
          </w:tcPr>
          <w:p w:rsidR="00CE2554" w:rsidRDefault="00B26DC3" w:rsidP="00602C7C">
            <w:r>
              <w:t>Лиса</w:t>
            </w:r>
          </w:p>
        </w:tc>
      </w:tr>
      <w:tr w:rsidR="00CE2554" w:rsidTr="000F512B">
        <w:trPr>
          <w:jc w:val="center"/>
        </w:trPr>
        <w:tc>
          <w:tcPr>
            <w:tcW w:w="4219" w:type="dxa"/>
          </w:tcPr>
          <w:p w:rsidR="00CE2554" w:rsidRDefault="00CE2554" w:rsidP="00602C7C">
            <w:r>
              <w:t>Упрямый, как</w:t>
            </w:r>
          </w:p>
        </w:tc>
        <w:tc>
          <w:tcPr>
            <w:tcW w:w="3402" w:type="dxa"/>
          </w:tcPr>
          <w:p w:rsidR="00CE2554" w:rsidRDefault="00B26DC3" w:rsidP="00602C7C">
            <w:r>
              <w:t xml:space="preserve">Баран, </w:t>
            </w:r>
            <w:proofErr w:type="spellStart"/>
            <w:r>
              <w:t>осел</w:t>
            </w:r>
            <w:proofErr w:type="spellEnd"/>
            <w:r>
              <w:t>, бык, козел</w:t>
            </w:r>
          </w:p>
        </w:tc>
      </w:tr>
      <w:tr w:rsidR="00CE2554" w:rsidTr="000F512B">
        <w:trPr>
          <w:jc w:val="center"/>
        </w:trPr>
        <w:tc>
          <w:tcPr>
            <w:tcW w:w="4219" w:type="dxa"/>
          </w:tcPr>
          <w:p w:rsidR="00CE2554" w:rsidRDefault="00CE2554" w:rsidP="00602C7C">
            <w:r>
              <w:t>Трусливый, как</w:t>
            </w:r>
          </w:p>
        </w:tc>
        <w:tc>
          <w:tcPr>
            <w:tcW w:w="3402" w:type="dxa"/>
          </w:tcPr>
          <w:p w:rsidR="00CE2554" w:rsidRDefault="00B26DC3" w:rsidP="00602C7C">
            <w:r>
              <w:t>Заяц</w:t>
            </w:r>
          </w:p>
        </w:tc>
      </w:tr>
      <w:tr w:rsidR="00CE2554" w:rsidTr="000F512B">
        <w:trPr>
          <w:jc w:val="center"/>
        </w:trPr>
        <w:tc>
          <w:tcPr>
            <w:tcW w:w="4219" w:type="dxa"/>
          </w:tcPr>
          <w:p w:rsidR="00CE2554" w:rsidRDefault="00CE2554" w:rsidP="00602C7C">
            <w:r>
              <w:t>Вольный, как</w:t>
            </w:r>
          </w:p>
        </w:tc>
        <w:tc>
          <w:tcPr>
            <w:tcW w:w="3402" w:type="dxa"/>
          </w:tcPr>
          <w:p w:rsidR="00CE2554" w:rsidRDefault="00B26DC3" w:rsidP="00602C7C">
            <w:r>
              <w:t>Птица</w:t>
            </w:r>
          </w:p>
        </w:tc>
      </w:tr>
      <w:tr w:rsidR="00CE2554" w:rsidTr="000F512B">
        <w:trPr>
          <w:jc w:val="center"/>
        </w:trPr>
        <w:tc>
          <w:tcPr>
            <w:tcW w:w="4219" w:type="dxa"/>
          </w:tcPr>
          <w:p w:rsidR="00CE2554" w:rsidRDefault="00CE2554" w:rsidP="00602C7C">
            <w:r>
              <w:t>Запасливый, хозяйственный, как</w:t>
            </w:r>
          </w:p>
        </w:tc>
        <w:tc>
          <w:tcPr>
            <w:tcW w:w="3402" w:type="dxa"/>
          </w:tcPr>
          <w:p w:rsidR="00CE2554" w:rsidRDefault="00B26DC3" w:rsidP="00602C7C">
            <w:r>
              <w:t>Белка</w:t>
            </w:r>
          </w:p>
        </w:tc>
      </w:tr>
      <w:tr w:rsidR="00CE2554" w:rsidTr="000F512B">
        <w:trPr>
          <w:jc w:val="center"/>
        </w:trPr>
        <w:tc>
          <w:tcPr>
            <w:tcW w:w="4219" w:type="dxa"/>
          </w:tcPr>
          <w:p w:rsidR="00CE2554" w:rsidRDefault="00CE2554" w:rsidP="00602C7C">
            <w:r>
              <w:t>Мудрый, как</w:t>
            </w:r>
          </w:p>
        </w:tc>
        <w:tc>
          <w:tcPr>
            <w:tcW w:w="3402" w:type="dxa"/>
          </w:tcPr>
          <w:p w:rsidR="00CE2554" w:rsidRDefault="00B26DC3" w:rsidP="00602C7C">
            <w:r>
              <w:t>Ворон, сова</w:t>
            </w:r>
          </w:p>
        </w:tc>
      </w:tr>
      <w:tr w:rsidR="00CE2554" w:rsidTr="000F512B">
        <w:trPr>
          <w:jc w:val="center"/>
        </w:trPr>
        <w:tc>
          <w:tcPr>
            <w:tcW w:w="4219" w:type="dxa"/>
          </w:tcPr>
          <w:p w:rsidR="00CE2554" w:rsidRDefault="00CE2554" w:rsidP="00602C7C">
            <w:r>
              <w:t>Хищный, как</w:t>
            </w:r>
          </w:p>
        </w:tc>
        <w:tc>
          <w:tcPr>
            <w:tcW w:w="3402" w:type="dxa"/>
          </w:tcPr>
          <w:p w:rsidR="00CE2554" w:rsidRDefault="00B26DC3" w:rsidP="00602C7C">
            <w:r>
              <w:t>Акула</w:t>
            </w:r>
          </w:p>
        </w:tc>
      </w:tr>
      <w:tr w:rsidR="00CE2554" w:rsidTr="000F512B">
        <w:trPr>
          <w:jc w:val="center"/>
        </w:trPr>
        <w:tc>
          <w:tcPr>
            <w:tcW w:w="4219" w:type="dxa"/>
          </w:tcPr>
          <w:p w:rsidR="00CE2554" w:rsidRDefault="00CE2554" w:rsidP="00602C7C">
            <w:r>
              <w:t>Вороватый, как</w:t>
            </w:r>
          </w:p>
        </w:tc>
        <w:tc>
          <w:tcPr>
            <w:tcW w:w="3402" w:type="dxa"/>
          </w:tcPr>
          <w:p w:rsidR="00CE2554" w:rsidRDefault="00B26DC3" w:rsidP="00602C7C">
            <w:r>
              <w:t>Сорока</w:t>
            </w:r>
          </w:p>
        </w:tc>
      </w:tr>
      <w:tr w:rsidR="00CE2554" w:rsidTr="000F512B">
        <w:trPr>
          <w:jc w:val="center"/>
        </w:trPr>
        <w:tc>
          <w:tcPr>
            <w:tcW w:w="4219" w:type="dxa"/>
          </w:tcPr>
          <w:p w:rsidR="00CE2554" w:rsidRDefault="00CE2554" w:rsidP="00602C7C">
            <w:r>
              <w:t>Изворотливый, как</w:t>
            </w:r>
          </w:p>
        </w:tc>
        <w:tc>
          <w:tcPr>
            <w:tcW w:w="3402" w:type="dxa"/>
          </w:tcPr>
          <w:p w:rsidR="00CE2554" w:rsidRDefault="00B26DC3" w:rsidP="00602C7C">
            <w:r>
              <w:t>Червяк</w:t>
            </w:r>
          </w:p>
        </w:tc>
      </w:tr>
      <w:tr w:rsidR="00CE2554" w:rsidTr="000F512B">
        <w:trPr>
          <w:jc w:val="center"/>
        </w:trPr>
        <w:tc>
          <w:tcPr>
            <w:tcW w:w="4219" w:type="dxa"/>
          </w:tcPr>
          <w:p w:rsidR="00CE2554" w:rsidRDefault="00CE2554" w:rsidP="00602C7C">
            <w:r>
              <w:t>Сильный, как</w:t>
            </w:r>
          </w:p>
        </w:tc>
        <w:tc>
          <w:tcPr>
            <w:tcW w:w="3402" w:type="dxa"/>
          </w:tcPr>
          <w:p w:rsidR="00CE2554" w:rsidRDefault="00B26DC3" w:rsidP="00602C7C">
            <w:r>
              <w:t>Буйвол</w:t>
            </w:r>
          </w:p>
        </w:tc>
      </w:tr>
      <w:tr w:rsidR="00CE2554" w:rsidTr="000F512B">
        <w:trPr>
          <w:jc w:val="center"/>
        </w:trPr>
        <w:tc>
          <w:tcPr>
            <w:tcW w:w="4219" w:type="dxa"/>
          </w:tcPr>
          <w:p w:rsidR="00CE2554" w:rsidRDefault="00CE2554" w:rsidP="00602C7C">
            <w:r>
              <w:t>Выносливый, как</w:t>
            </w:r>
          </w:p>
        </w:tc>
        <w:tc>
          <w:tcPr>
            <w:tcW w:w="3402" w:type="dxa"/>
          </w:tcPr>
          <w:p w:rsidR="00CE2554" w:rsidRDefault="00B26DC3" w:rsidP="00602C7C">
            <w:r>
              <w:t>Лошадь</w:t>
            </w:r>
          </w:p>
        </w:tc>
      </w:tr>
      <w:tr w:rsidR="00CE2554" w:rsidTr="000F512B">
        <w:trPr>
          <w:jc w:val="center"/>
        </w:trPr>
        <w:tc>
          <w:tcPr>
            <w:tcW w:w="4219" w:type="dxa"/>
          </w:tcPr>
          <w:p w:rsidR="00CE2554" w:rsidRDefault="00CE2554" w:rsidP="00602C7C">
            <w:r>
              <w:lastRenderedPageBreak/>
              <w:t>Холодный, как</w:t>
            </w:r>
          </w:p>
        </w:tc>
        <w:tc>
          <w:tcPr>
            <w:tcW w:w="3402" w:type="dxa"/>
          </w:tcPr>
          <w:p w:rsidR="00CE2554" w:rsidRDefault="00B26DC3" w:rsidP="00602C7C">
            <w:r>
              <w:t>Лягушка</w:t>
            </w:r>
          </w:p>
        </w:tc>
      </w:tr>
      <w:tr w:rsidR="00CE2554" w:rsidTr="000F512B">
        <w:trPr>
          <w:jc w:val="center"/>
        </w:trPr>
        <w:tc>
          <w:tcPr>
            <w:tcW w:w="4219" w:type="dxa"/>
          </w:tcPr>
          <w:p w:rsidR="00CE2554" w:rsidRDefault="00CE2554" w:rsidP="00602C7C">
            <w:r>
              <w:t>Важный, спокойный, как</w:t>
            </w:r>
          </w:p>
        </w:tc>
        <w:tc>
          <w:tcPr>
            <w:tcW w:w="3402" w:type="dxa"/>
          </w:tcPr>
          <w:p w:rsidR="00CE2554" w:rsidRDefault="00B26DC3" w:rsidP="00602C7C">
            <w:r>
              <w:t>Гусь</w:t>
            </w:r>
          </w:p>
        </w:tc>
      </w:tr>
      <w:tr w:rsidR="00CE2554" w:rsidTr="000F512B">
        <w:trPr>
          <w:jc w:val="center"/>
        </w:trPr>
        <w:tc>
          <w:tcPr>
            <w:tcW w:w="4219" w:type="dxa"/>
          </w:tcPr>
          <w:p w:rsidR="00CE2554" w:rsidRDefault="00CE2554" w:rsidP="00602C7C">
            <w:r>
              <w:t>Важный, надутый, как</w:t>
            </w:r>
          </w:p>
        </w:tc>
        <w:tc>
          <w:tcPr>
            <w:tcW w:w="3402" w:type="dxa"/>
          </w:tcPr>
          <w:p w:rsidR="00CE2554" w:rsidRDefault="00B26DC3" w:rsidP="00602C7C">
            <w:r>
              <w:t>Индюк</w:t>
            </w:r>
          </w:p>
        </w:tc>
      </w:tr>
      <w:tr w:rsidR="00CE2554" w:rsidTr="000F512B">
        <w:trPr>
          <w:jc w:val="center"/>
        </w:trPr>
        <w:tc>
          <w:tcPr>
            <w:tcW w:w="4219" w:type="dxa"/>
          </w:tcPr>
          <w:p w:rsidR="00CE2554" w:rsidRDefault="00CE2554" w:rsidP="00602C7C">
            <w:r>
              <w:t>Влюбчивый, как</w:t>
            </w:r>
          </w:p>
        </w:tc>
        <w:tc>
          <w:tcPr>
            <w:tcW w:w="3402" w:type="dxa"/>
          </w:tcPr>
          <w:p w:rsidR="00CE2554" w:rsidRDefault="00B26DC3" w:rsidP="00602C7C">
            <w:r>
              <w:t>Кот, кошка</w:t>
            </w:r>
          </w:p>
        </w:tc>
      </w:tr>
    </w:tbl>
    <w:p w:rsidR="00CA54D0" w:rsidRDefault="00CA54D0" w:rsidP="00CE2554">
      <w:pPr>
        <w:jc w:val="center"/>
        <w:rPr>
          <w:b/>
        </w:rPr>
      </w:pPr>
    </w:p>
    <w:p w:rsidR="00CE2554" w:rsidRPr="00CE2554" w:rsidRDefault="00CE2554" w:rsidP="00CE2554">
      <w:pPr>
        <w:jc w:val="center"/>
        <w:rPr>
          <w:b/>
        </w:rPr>
      </w:pPr>
      <w:r w:rsidRPr="00CE2554">
        <w:rPr>
          <w:b/>
        </w:rPr>
        <w:t xml:space="preserve">Живые синонимы, отражающие </w:t>
      </w:r>
      <w:r>
        <w:rPr>
          <w:b/>
        </w:rPr>
        <w:t>внешний вид, облик человека</w:t>
      </w:r>
    </w:p>
    <w:tbl>
      <w:tblPr>
        <w:tblStyle w:val="a4"/>
        <w:tblW w:w="0" w:type="auto"/>
        <w:jc w:val="center"/>
        <w:tblLook w:val="04A0"/>
      </w:tblPr>
      <w:tblGrid>
        <w:gridCol w:w="4219"/>
        <w:gridCol w:w="3402"/>
      </w:tblGrid>
      <w:tr w:rsidR="00CE2554" w:rsidTr="000F512B">
        <w:trPr>
          <w:jc w:val="center"/>
        </w:trPr>
        <w:tc>
          <w:tcPr>
            <w:tcW w:w="4219" w:type="dxa"/>
          </w:tcPr>
          <w:p w:rsidR="00CE2554" w:rsidRDefault="00CE2554" w:rsidP="00602C7C">
            <w:r>
              <w:t>Гримасничающий, как</w:t>
            </w:r>
          </w:p>
        </w:tc>
        <w:tc>
          <w:tcPr>
            <w:tcW w:w="3402" w:type="dxa"/>
          </w:tcPr>
          <w:p w:rsidR="00CE2554" w:rsidRDefault="00B26DC3" w:rsidP="00602C7C">
            <w:r>
              <w:t>Обезьяна</w:t>
            </w:r>
          </w:p>
        </w:tc>
      </w:tr>
      <w:tr w:rsidR="00CE2554" w:rsidTr="000F512B">
        <w:trPr>
          <w:jc w:val="center"/>
        </w:trPr>
        <w:tc>
          <w:tcPr>
            <w:tcW w:w="4219" w:type="dxa"/>
          </w:tcPr>
          <w:p w:rsidR="00CE2554" w:rsidRDefault="00CE2554" w:rsidP="00602C7C">
            <w:r>
              <w:t>Голодный, как</w:t>
            </w:r>
          </w:p>
        </w:tc>
        <w:tc>
          <w:tcPr>
            <w:tcW w:w="3402" w:type="dxa"/>
          </w:tcPr>
          <w:p w:rsidR="00CE2554" w:rsidRDefault="00B26DC3" w:rsidP="00602C7C">
            <w:r>
              <w:t>Волк</w:t>
            </w:r>
          </w:p>
        </w:tc>
      </w:tr>
      <w:tr w:rsidR="00CE2554" w:rsidTr="000F512B">
        <w:trPr>
          <w:jc w:val="center"/>
        </w:trPr>
        <w:tc>
          <w:tcPr>
            <w:tcW w:w="4219" w:type="dxa"/>
          </w:tcPr>
          <w:p w:rsidR="00CE2554" w:rsidRDefault="00B26DC3" w:rsidP="00602C7C">
            <w:r>
              <w:t>Красивый (ярко, вызывающе одетый), как</w:t>
            </w:r>
          </w:p>
        </w:tc>
        <w:tc>
          <w:tcPr>
            <w:tcW w:w="3402" w:type="dxa"/>
          </w:tcPr>
          <w:p w:rsidR="00CE2554" w:rsidRDefault="00B26DC3" w:rsidP="00602C7C">
            <w:r>
              <w:t>Павлин</w:t>
            </w:r>
          </w:p>
        </w:tc>
      </w:tr>
      <w:tr w:rsidR="00CE2554" w:rsidTr="000F512B">
        <w:trPr>
          <w:jc w:val="center"/>
        </w:trPr>
        <w:tc>
          <w:tcPr>
            <w:tcW w:w="4219" w:type="dxa"/>
          </w:tcPr>
          <w:p w:rsidR="00CE2554" w:rsidRDefault="00B26DC3" w:rsidP="00602C7C">
            <w:r>
              <w:t>Грязный, неряшливый, как</w:t>
            </w:r>
          </w:p>
        </w:tc>
        <w:tc>
          <w:tcPr>
            <w:tcW w:w="3402" w:type="dxa"/>
          </w:tcPr>
          <w:p w:rsidR="00CE2554" w:rsidRDefault="00B26DC3" w:rsidP="00602C7C">
            <w:r>
              <w:t>Поросенок</w:t>
            </w:r>
          </w:p>
        </w:tc>
      </w:tr>
      <w:tr w:rsidR="00CE2554" w:rsidTr="000F512B">
        <w:trPr>
          <w:jc w:val="center"/>
        </w:trPr>
        <w:tc>
          <w:tcPr>
            <w:tcW w:w="4219" w:type="dxa"/>
          </w:tcPr>
          <w:p w:rsidR="00CE2554" w:rsidRDefault="00B26DC3" w:rsidP="00602C7C">
            <w:r>
              <w:t>«Мокрый» (беспомощный), как</w:t>
            </w:r>
          </w:p>
        </w:tc>
        <w:tc>
          <w:tcPr>
            <w:tcW w:w="3402" w:type="dxa"/>
          </w:tcPr>
          <w:p w:rsidR="00CE2554" w:rsidRDefault="00B26DC3" w:rsidP="00602C7C">
            <w:r>
              <w:t>Курица</w:t>
            </w:r>
          </w:p>
        </w:tc>
      </w:tr>
      <w:tr w:rsidR="00CE2554" w:rsidTr="000F512B">
        <w:trPr>
          <w:jc w:val="center"/>
        </w:trPr>
        <w:tc>
          <w:tcPr>
            <w:tcW w:w="4219" w:type="dxa"/>
          </w:tcPr>
          <w:p w:rsidR="00CE2554" w:rsidRDefault="00B26DC3" w:rsidP="00602C7C">
            <w:r>
              <w:t>Колючий (небритый), как</w:t>
            </w:r>
          </w:p>
        </w:tc>
        <w:tc>
          <w:tcPr>
            <w:tcW w:w="3402" w:type="dxa"/>
          </w:tcPr>
          <w:p w:rsidR="00CE2554" w:rsidRDefault="006D3F19" w:rsidP="00602C7C">
            <w:r>
              <w:t>Еж</w:t>
            </w:r>
          </w:p>
        </w:tc>
      </w:tr>
      <w:tr w:rsidR="00CE2554" w:rsidTr="000F512B">
        <w:trPr>
          <w:jc w:val="center"/>
        </w:trPr>
        <w:tc>
          <w:tcPr>
            <w:tcW w:w="4219" w:type="dxa"/>
          </w:tcPr>
          <w:p w:rsidR="00CE2554" w:rsidRDefault="00B26DC3" w:rsidP="00602C7C">
            <w:r>
              <w:t>Бородатый, как</w:t>
            </w:r>
          </w:p>
        </w:tc>
        <w:tc>
          <w:tcPr>
            <w:tcW w:w="3402" w:type="dxa"/>
          </w:tcPr>
          <w:p w:rsidR="00CE2554" w:rsidRDefault="006D3F19" w:rsidP="00602C7C">
            <w:r>
              <w:t>Козел</w:t>
            </w:r>
          </w:p>
        </w:tc>
      </w:tr>
      <w:tr w:rsidR="00CE2554" w:rsidTr="000F512B">
        <w:trPr>
          <w:jc w:val="center"/>
        </w:trPr>
        <w:tc>
          <w:tcPr>
            <w:tcW w:w="4219" w:type="dxa"/>
          </w:tcPr>
          <w:p w:rsidR="00CE2554" w:rsidRDefault="00B26DC3" w:rsidP="00602C7C">
            <w:r>
              <w:t>Толстощекий, как</w:t>
            </w:r>
          </w:p>
        </w:tc>
        <w:tc>
          <w:tcPr>
            <w:tcW w:w="3402" w:type="dxa"/>
          </w:tcPr>
          <w:p w:rsidR="00CE2554" w:rsidRDefault="006D3F19" w:rsidP="00602C7C">
            <w:r>
              <w:t>Хомяк</w:t>
            </w:r>
          </w:p>
        </w:tc>
      </w:tr>
      <w:tr w:rsidR="00B26DC3" w:rsidTr="000F512B">
        <w:trPr>
          <w:jc w:val="center"/>
        </w:trPr>
        <w:tc>
          <w:tcPr>
            <w:tcW w:w="4219" w:type="dxa"/>
          </w:tcPr>
          <w:p w:rsidR="00B26DC3" w:rsidRDefault="00B26DC3" w:rsidP="00602C7C">
            <w:r>
              <w:t>Косолапый, как</w:t>
            </w:r>
          </w:p>
        </w:tc>
        <w:tc>
          <w:tcPr>
            <w:tcW w:w="3402" w:type="dxa"/>
          </w:tcPr>
          <w:p w:rsidR="00B26DC3" w:rsidRDefault="006D3F19" w:rsidP="00602C7C">
            <w:r>
              <w:t>Медведь</w:t>
            </w:r>
          </w:p>
        </w:tc>
      </w:tr>
      <w:tr w:rsidR="00B26DC3" w:rsidTr="000F512B">
        <w:trPr>
          <w:jc w:val="center"/>
        </w:trPr>
        <w:tc>
          <w:tcPr>
            <w:tcW w:w="4219" w:type="dxa"/>
          </w:tcPr>
          <w:p w:rsidR="00B26DC3" w:rsidRDefault="00B26DC3" w:rsidP="00602C7C">
            <w:r>
              <w:t>Длинноногий, как</w:t>
            </w:r>
          </w:p>
        </w:tc>
        <w:tc>
          <w:tcPr>
            <w:tcW w:w="3402" w:type="dxa"/>
          </w:tcPr>
          <w:p w:rsidR="00B26DC3" w:rsidRDefault="006D3F19" w:rsidP="00602C7C">
            <w:r>
              <w:t>Цапля</w:t>
            </w:r>
          </w:p>
        </w:tc>
      </w:tr>
      <w:tr w:rsidR="00B26DC3" w:rsidTr="000F512B">
        <w:trPr>
          <w:jc w:val="center"/>
        </w:trPr>
        <w:tc>
          <w:tcPr>
            <w:tcW w:w="4219" w:type="dxa"/>
          </w:tcPr>
          <w:p w:rsidR="00B26DC3" w:rsidRDefault="00B26DC3" w:rsidP="00602C7C">
            <w:proofErr w:type="gramStart"/>
            <w:r>
              <w:t>Желторотый</w:t>
            </w:r>
            <w:proofErr w:type="gramEnd"/>
            <w:r>
              <w:t xml:space="preserve"> (о подростке), как</w:t>
            </w:r>
          </w:p>
        </w:tc>
        <w:tc>
          <w:tcPr>
            <w:tcW w:w="3402" w:type="dxa"/>
          </w:tcPr>
          <w:p w:rsidR="00B26DC3" w:rsidRDefault="006D3F19" w:rsidP="00602C7C">
            <w:r>
              <w:t>Птенец, цыпленок</w:t>
            </w:r>
          </w:p>
        </w:tc>
      </w:tr>
      <w:tr w:rsidR="00B26DC3" w:rsidTr="000F512B">
        <w:trPr>
          <w:jc w:val="center"/>
        </w:trPr>
        <w:tc>
          <w:tcPr>
            <w:tcW w:w="4219" w:type="dxa"/>
          </w:tcPr>
          <w:p w:rsidR="00B26DC3" w:rsidRDefault="00B26DC3" w:rsidP="00602C7C">
            <w:r>
              <w:t>Взгляд зоркий, как у</w:t>
            </w:r>
          </w:p>
        </w:tc>
        <w:tc>
          <w:tcPr>
            <w:tcW w:w="3402" w:type="dxa"/>
          </w:tcPr>
          <w:p w:rsidR="00B26DC3" w:rsidRDefault="006D3F19" w:rsidP="00602C7C">
            <w:r>
              <w:t xml:space="preserve">Сокола </w:t>
            </w:r>
          </w:p>
        </w:tc>
      </w:tr>
    </w:tbl>
    <w:p w:rsidR="008A03CA" w:rsidRDefault="008A03CA" w:rsidP="00602C7C">
      <w:pPr>
        <w:rPr>
          <w:highlight w:val="yellow"/>
        </w:rPr>
      </w:pPr>
    </w:p>
    <w:p w:rsidR="00D10F20" w:rsidRPr="008A03CA" w:rsidRDefault="00CA54D0" w:rsidP="00CA54D0">
      <w:pPr>
        <w:ind w:firstLine="709"/>
      </w:pPr>
      <w:r>
        <w:t>Мы</w:t>
      </w:r>
      <w:r w:rsidR="008A03CA">
        <w:t xml:space="preserve"> с вами увидели, что не составило большого труда найти нужные слова, они как будто бы были нам продиктованы, это называется генетическая, культурно-историческая память. А сейчас мы с вами поработаем с более объемной формой народного творчества – сказкой.</w:t>
      </w:r>
    </w:p>
    <w:p w:rsidR="00C105C5" w:rsidRDefault="00C105C5" w:rsidP="008A03CA">
      <w:pPr>
        <w:ind w:firstLine="709"/>
        <w:rPr>
          <w:b/>
        </w:rPr>
      </w:pPr>
    </w:p>
    <w:p w:rsidR="008A03CA" w:rsidRPr="00C105C5" w:rsidRDefault="008A03CA" w:rsidP="00C105C5">
      <w:pPr>
        <w:pStyle w:val="a3"/>
        <w:numPr>
          <w:ilvl w:val="0"/>
          <w:numId w:val="3"/>
        </w:numPr>
        <w:rPr>
          <w:u w:val="single"/>
        </w:rPr>
      </w:pPr>
      <w:r w:rsidRPr="00C105C5">
        <w:rPr>
          <w:u w:val="single"/>
        </w:rPr>
        <w:t>У</w:t>
      </w:r>
      <w:r w:rsidR="007E081F" w:rsidRPr="00C105C5">
        <w:rPr>
          <w:u w:val="single"/>
        </w:rPr>
        <w:t>пражнение</w:t>
      </w:r>
      <w:r w:rsidRPr="00C105C5">
        <w:rPr>
          <w:u w:val="single"/>
        </w:rPr>
        <w:t xml:space="preserve"> «Ох, уж эти сказки!» (домашняя заготовка)</w:t>
      </w:r>
    </w:p>
    <w:p w:rsidR="00602C7C" w:rsidRDefault="008A03CA" w:rsidP="008A03CA">
      <w:pPr>
        <w:ind w:firstLine="709"/>
      </w:pPr>
      <w:r w:rsidRPr="008A03CA">
        <w:t>Задание:</w:t>
      </w:r>
      <w:r>
        <w:rPr>
          <w:b/>
        </w:rPr>
        <w:t xml:space="preserve"> </w:t>
      </w:r>
      <w:r>
        <w:t>провести анализ народных сказок, как одного</w:t>
      </w:r>
      <w:r w:rsidR="00497591">
        <w:t xml:space="preserve"> из средств экологического воспитания </w:t>
      </w:r>
      <w:r>
        <w:t>детей дошкольного возраста.</w:t>
      </w:r>
    </w:p>
    <w:p w:rsidR="008A03CA" w:rsidRDefault="008A03CA" w:rsidP="008A03CA">
      <w:pPr>
        <w:ind w:firstLine="709"/>
      </w:pPr>
      <w:r>
        <w:t>Оснащение: для внимания воспитателей находится библиотека с книгами народных сказок.</w:t>
      </w:r>
    </w:p>
    <w:p w:rsidR="008A03CA" w:rsidRDefault="00C105C5" w:rsidP="008A03CA">
      <w:pPr>
        <w:ind w:firstLine="709"/>
      </w:pPr>
      <w:r>
        <w:t>Воспитатели кратко дают анализ, как с помощью народной сказки можно решать задачи по экологическому воспитанию.</w:t>
      </w:r>
    </w:p>
    <w:p w:rsidR="00D10F20" w:rsidRDefault="00D10F20" w:rsidP="00D10F20">
      <w:pPr>
        <w:jc w:val="left"/>
        <w:rPr>
          <w:b/>
        </w:rPr>
      </w:pPr>
    </w:p>
    <w:p w:rsidR="00D10F20" w:rsidRPr="00041D5E" w:rsidRDefault="00D10F20" w:rsidP="00B93650">
      <w:pPr>
        <w:rPr>
          <w:b/>
        </w:rPr>
      </w:pPr>
      <w:r>
        <w:rPr>
          <w:b/>
        </w:rPr>
        <w:t>3</w:t>
      </w:r>
      <w:r w:rsidRPr="00041D5E">
        <w:rPr>
          <w:b/>
        </w:rPr>
        <w:t xml:space="preserve"> часть. Тренинг</w:t>
      </w:r>
      <w:r>
        <w:rPr>
          <w:b/>
        </w:rPr>
        <w:t xml:space="preserve"> </w:t>
      </w:r>
      <w:r>
        <w:t>«Презентация дидактических игр по экологическому направлению развития ребенка»</w:t>
      </w:r>
    </w:p>
    <w:p w:rsidR="00602C7C" w:rsidRDefault="00DB7492" w:rsidP="00602C7C">
      <w:r>
        <w:lastRenderedPageBreak/>
        <w:t>Условие проведения: представить дидактические игры по экологическому воспитанию своей группы</w:t>
      </w:r>
      <w:r w:rsidR="009B40F6">
        <w:t>.</w:t>
      </w:r>
    </w:p>
    <w:p w:rsidR="001C30E1" w:rsidRDefault="001C30E1" w:rsidP="001C30E1">
      <w:pPr>
        <w:pStyle w:val="a3"/>
        <w:numPr>
          <w:ilvl w:val="0"/>
          <w:numId w:val="4"/>
        </w:numPr>
      </w:pPr>
      <w:r>
        <w:t>Преподаватель рассказывает или читает лекцию студентам о дидактических играх.</w:t>
      </w:r>
      <w:r w:rsidR="00B74D14">
        <w:t xml:space="preserve"> </w:t>
      </w:r>
    </w:p>
    <w:p w:rsidR="001C30E1" w:rsidRDefault="001C30E1" w:rsidP="001C30E1">
      <w:pPr>
        <w:pStyle w:val="a3"/>
        <w:numPr>
          <w:ilvl w:val="0"/>
          <w:numId w:val="4"/>
        </w:numPr>
      </w:pPr>
      <w:r>
        <w:t>Презентация игр на научной конференции (</w:t>
      </w:r>
      <w:proofErr w:type="spellStart"/>
      <w:r>
        <w:t>вебинар</w:t>
      </w:r>
      <w:proofErr w:type="spellEnd"/>
      <w:r>
        <w:t>) дошкольных работников</w:t>
      </w:r>
      <w:r w:rsidR="00C105C5">
        <w:t xml:space="preserve">. </w:t>
      </w:r>
    </w:p>
    <w:p w:rsidR="001C30E1" w:rsidRDefault="001C30E1" w:rsidP="001C30E1">
      <w:pPr>
        <w:pStyle w:val="a3"/>
        <w:numPr>
          <w:ilvl w:val="0"/>
          <w:numId w:val="4"/>
        </w:numPr>
      </w:pPr>
      <w:r>
        <w:t>Менеджер в магазине, который рекомендует приобретение игры.</w:t>
      </w:r>
      <w:r w:rsidR="00B74D14">
        <w:t xml:space="preserve"> </w:t>
      </w:r>
    </w:p>
    <w:p w:rsidR="001C30E1" w:rsidRDefault="001C30E1" w:rsidP="001C30E1">
      <w:pPr>
        <w:pStyle w:val="a3"/>
        <w:numPr>
          <w:ilvl w:val="0"/>
          <w:numId w:val="4"/>
        </w:numPr>
      </w:pPr>
      <w:r>
        <w:t>Представить игру как родитель (купив игру, что он хотел донести до ребенка)</w:t>
      </w:r>
      <w:r w:rsidR="00C105C5">
        <w:t>.</w:t>
      </w:r>
    </w:p>
    <w:p w:rsidR="00B74D14" w:rsidRDefault="00B74D14" w:rsidP="001C30E1">
      <w:pPr>
        <w:pStyle w:val="a3"/>
        <w:numPr>
          <w:ilvl w:val="0"/>
          <w:numId w:val="4"/>
        </w:numPr>
      </w:pPr>
      <w:r>
        <w:t>Представить игру как воспитатель для детей (методика проведения дидактический игры с ребенком старшей группы, игра хорошо знакомая, ребенку пред</w:t>
      </w:r>
      <w:r w:rsidR="00C105C5">
        <w:t xml:space="preserve">ложить выбрать любимую игру). </w:t>
      </w:r>
    </w:p>
    <w:p w:rsidR="000B5C1C" w:rsidRDefault="00C105C5" w:rsidP="000B5C1C">
      <w:r w:rsidRPr="00CA54D0">
        <w:t>Вывод:</w:t>
      </w:r>
      <w:r>
        <w:t xml:space="preserve"> так как ведущей деятельностью детей дошкольного возраста является игровая, поэтому роль дидактических игр неоспорима.</w:t>
      </w:r>
    </w:p>
    <w:p w:rsidR="00C105C5" w:rsidRDefault="00C105C5" w:rsidP="000B5C1C">
      <w:pPr>
        <w:rPr>
          <w:u w:val="single"/>
        </w:rPr>
      </w:pPr>
    </w:p>
    <w:p w:rsidR="000B5C1C" w:rsidRDefault="00CA54D0" w:rsidP="000B5C1C">
      <w:r w:rsidRPr="00CA54D0">
        <w:rPr>
          <w:u w:val="single"/>
        </w:rPr>
        <w:t>Подведение итогов</w:t>
      </w:r>
      <w:r w:rsidR="00CA4004">
        <w:t>: предоставляется слово рефери, который подводит итог активности педагогов.</w:t>
      </w:r>
    </w:p>
    <w:p w:rsidR="00C105C5" w:rsidRPr="00CB1294" w:rsidRDefault="00C105C5" w:rsidP="00C105C5">
      <w:pPr>
        <w:jc w:val="center"/>
        <w:rPr>
          <w:b/>
        </w:rPr>
      </w:pPr>
      <w:r w:rsidRPr="00CB1294">
        <w:rPr>
          <w:b/>
        </w:rPr>
        <w:t>Решения:</w:t>
      </w:r>
    </w:p>
    <w:p w:rsidR="00C105C5" w:rsidRDefault="00C105C5" w:rsidP="00C105C5">
      <w:pPr>
        <w:pStyle w:val="a3"/>
        <w:numPr>
          <w:ilvl w:val="0"/>
          <w:numId w:val="10"/>
        </w:numPr>
      </w:pPr>
      <w:r>
        <w:t xml:space="preserve">Признать </w:t>
      </w:r>
      <w:r w:rsidRPr="00D07016">
        <w:t xml:space="preserve">результаты мониторинга организации работы в ДОУ по экологическому образованию дошкольников </w:t>
      </w:r>
      <w:r>
        <w:t>на достаточном уровне: высокий уровень – 56%, достаточный уровень – 38%, недостаточный уровень – 6%.</w:t>
      </w:r>
    </w:p>
    <w:p w:rsidR="00C105C5" w:rsidRDefault="00C105C5" w:rsidP="00C105C5">
      <w:pPr>
        <w:pStyle w:val="a3"/>
        <w:numPr>
          <w:ilvl w:val="0"/>
          <w:numId w:val="10"/>
        </w:numPr>
      </w:pPr>
      <w:r>
        <w:t xml:space="preserve">Подготовить консультативный материал для родителей (буклет) «Детская агрессивность и ее причины». </w:t>
      </w:r>
    </w:p>
    <w:p w:rsidR="00C105C5" w:rsidRDefault="00C105C5" w:rsidP="00C105C5">
      <w:pPr>
        <w:pStyle w:val="a3"/>
      </w:pPr>
      <w:r>
        <w:t>Отв.: педагог-психолог</w:t>
      </w:r>
    </w:p>
    <w:p w:rsidR="00C105C5" w:rsidRDefault="00C105C5" w:rsidP="00C105C5">
      <w:pPr>
        <w:pStyle w:val="a3"/>
        <w:numPr>
          <w:ilvl w:val="0"/>
          <w:numId w:val="10"/>
        </w:numPr>
      </w:pPr>
      <w:r>
        <w:t>Продолжать работу по формированию предпосылок экологического сознания у дошкольников:</w:t>
      </w:r>
    </w:p>
    <w:p w:rsidR="00C105C5" w:rsidRDefault="00C105C5" w:rsidP="00C105C5">
      <w:pPr>
        <w:pStyle w:val="a3"/>
        <w:numPr>
          <w:ilvl w:val="0"/>
          <w:numId w:val="11"/>
        </w:numPr>
      </w:pPr>
      <w:r>
        <w:t>Провести цикл экспериментов в природе</w:t>
      </w:r>
    </w:p>
    <w:p w:rsidR="00C105C5" w:rsidRDefault="00C105C5" w:rsidP="00C105C5">
      <w:pPr>
        <w:pStyle w:val="a3"/>
        <w:ind w:left="1080"/>
      </w:pPr>
      <w:r>
        <w:t>Отв.: воспитатели</w:t>
      </w:r>
    </w:p>
    <w:p w:rsidR="00C105C5" w:rsidRDefault="00C105C5" w:rsidP="00C105C5">
      <w:pPr>
        <w:pStyle w:val="a3"/>
        <w:numPr>
          <w:ilvl w:val="0"/>
          <w:numId w:val="11"/>
        </w:numPr>
      </w:pPr>
      <w:r>
        <w:lastRenderedPageBreak/>
        <w:t>Произвести обмен педагогическим опытом по картотечному планированию экспериментов в живой и неживой природе.</w:t>
      </w:r>
    </w:p>
    <w:p w:rsidR="00C105C5" w:rsidRDefault="00C105C5" w:rsidP="00C105C5">
      <w:pPr>
        <w:pStyle w:val="a3"/>
        <w:ind w:left="1080"/>
      </w:pPr>
      <w:r>
        <w:t>Отв.: воспитатели</w:t>
      </w:r>
    </w:p>
    <w:p w:rsidR="00C105C5" w:rsidRDefault="00C105C5" w:rsidP="00C105C5">
      <w:pPr>
        <w:pStyle w:val="a3"/>
        <w:numPr>
          <w:ilvl w:val="0"/>
          <w:numId w:val="11"/>
        </w:numPr>
      </w:pPr>
      <w:r>
        <w:t>Разработать план организации зимнего участка.</w:t>
      </w:r>
    </w:p>
    <w:p w:rsidR="00C105C5" w:rsidRDefault="00C105C5" w:rsidP="00C105C5">
      <w:pPr>
        <w:pStyle w:val="a3"/>
        <w:ind w:left="1080"/>
      </w:pPr>
      <w:r>
        <w:t>Отв.: воспитатели групп</w:t>
      </w:r>
    </w:p>
    <w:p w:rsidR="00C105C5" w:rsidRDefault="00C105C5" w:rsidP="00C105C5">
      <w:pPr>
        <w:pStyle w:val="a3"/>
        <w:numPr>
          <w:ilvl w:val="0"/>
          <w:numId w:val="11"/>
        </w:numPr>
      </w:pPr>
      <w:r>
        <w:t>Создание «Банка идей» по оформлению летних участков: тематических композиций, дизайнерских проектов по организации «Огород в детском саду», «Зеленая аптека».</w:t>
      </w:r>
    </w:p>
    <w:p w:rsidR="00C105C5" w:rsidRDefault="00C105C5" w:rsidP="00C105C5">
      <w:pPr>
        <w:pStyle w:val="a3"/>
        <w:ind w:left="1080"/>
      </w:pPr>
      <w:r>
        <w:t>Отв.: воспитатели.</w:t>
      </w:r>
    </w:p>
    <w:p w:rsidR="00C105C5" w:rsidRDefault="00C105C5" w:rsidP="00C105C5">
      <w:pPr>
        <w:pStyle w:val="a3"/>
        <w:numPr>
          <w:ilvl w:val="0"/>
          <w:numId w:val="11"/>
        </w:numPr>
      </w:pPr>
      <w:r>
        <w:t>Подготовить информацию для родителей по формированию</w:t>
      </w:r>
      <w:r w:rsidRPr="007A175F">
        <w:t xml:space="preserve"> </w:t>
      </w:r>
      <w:r>
        <w:t>предпосылок экологического сознания у дошкольников через дидактические игры (буклеты, сайт).</w:t>
      </w:r>
    </w:p>
    <w:p w:rsidR="00C105C5" w:rsidRDefault="00C105C5" w:rsidP="00C105C5">
      <w:pPr>
        <w:pStyle w:val="a3"/>
        <w:ind w:left="1080"/>
      </w:pPr>
      <w:r>
        <w:t>Отв.: старший воспитатель</w:t>
      </w:r>
    </w:p>
    <w:sectPr w:rsidR="00C105C5" w:rsidSect="003A6640">
      <w:pgSz w:w="11906" w:h="16838"/>
      <w:pgMar w:top="1134" w:right="850"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352"/>
    <w:multiLevelType w:val="hybridMultilevel"/>
    <w:tmpl w:val="0B38BC2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34EF2"/>
    <w:multiLevelType w:val="hybridMultilevel"/>
    <w:tmpl w:val="AB0A1E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1AF42ED3"/>
    <w:multiLevelType w:val="hybridMultilevel"/>
    <w:tmpl w:val="35F0B73A"/>
    <w:lvl w:ilvl="0" w:tplc="B6AEDF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1EA4136"/>
    <w:multiLevelType w:val="hybridMultilevel"/>
    <w:tmpl w:val="C5CA7810"/>
    <w:lvl w:ilvl="0" w:tplc="B6BCC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025138"/>
    <w:multiLevelType w:val="hybridMultilevel"/>
    <w:tmpl w:val="1BBC7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175F7"/>
    <w:multiLevelType w:val="hybridMultilevel"/>
    <w:tmpl w:val="726E7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B5ADE"/>
    <w:multiLevelType w:val="hybridMultilevel"/>
    <w:tmpl w:val="9B4E8872"/>
    <w:lvl w:ilvl="0" w:tplc="56209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D208D9"/>
    <w:multiLevelType w:val="hybridMultilevel"/>
    <w:tmpl w:val="8DCC3CB2"/>
    <w:lvl w:ilvl="0" w:tplc="63AE9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F226A1"/>
    <w:multiLevelType w:val="hybridMultilevel"/>
    <w:tmpl w:val="683E956C"/>
    <w:lvl w:ilvl="0" w:tplc="B6AEDF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691846"/>
    <w:multiLevelType w:val="hybridMultilevel"/>
    <w:tmpl w:val="B87621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B55E89"/>
    <w:multiLevelType w:val="hybridMultilevel"/>
    <w:tmpl w:val="1E62FDD0"/>
    <w:lvl w:ilvl="0" w:tplc="2D546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A2E438A"/>
    <w:multiLevelType w:val="hybridMultilevel"/>
    <w:tmpl w:val="81BECD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E43438C"/>
    <w:multiLevelType w:val="hybridMultilevel"/>
    <w:tmpl w:val="F4C85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4"/>
  </w:num>
  <w:num w:numId="5">
    <w:abstractNumId w:val="9"/>
  </w:num>
  <w:num w:numId="6">
    <w:abstractNumId w:val="11"/>
  </w:num>
  <w:num w:numId="7">
    <w:abstractNumId w:val="1"/>
  </w:num>
  <w:num w:numId="8">
    <w:abstractNumId w:val="6"/>
  </w:num>
  <w:num w:numId="9">
    <w:abstractNumId w:val="2"/>
  </w:num>
  <w:num w:numId="10">
    <w:abstractNumId w:val="12"/>
  </w:num>
  <w:num w:numId="11">
    <w:abstractNumId w:val="7"/>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505740"/>
    <w:rsid w:val="00041D5E"/>
    <w:rsid w:val="00072B09"/>
    <w:rsid w:val="000B5C1C"/>
    <w:rsid w:val="000E31AA"/>
    <w:rsid w:val="000E63F5"/>
    <w:rsid w:val="000F0936"/>
    <w:rsid w:val="000F4372"/>
    <w:rsid w:val="000F512B"/>
    <w:rsid w:val="00122EBE"/>
    <w:rsid w:val="001451EA"/>
    <w:rsid w:val="00190DA6"/>
    <w:rsid w:val="00191F82"/>
    <w:rsid w:val="001C30E1"/>
    <w:rsid w:val="001D07AF"/>
    <w:rsid w:val="001D3841"/>
    <w:rsid w:val="00215203"/>
    <w:rsid w:val="002331C5"/>
    <w:rsid w:val="0024631F"/>
    <w:rsid w:val="00260389"/>
    <w:rsid w:val="00267E59"/>
    <w:rsid w:val="0027139F"/>
    <w:rsid w:val="002714A8"/>
    <w:rsid w:val="002D60D9"/>
    <w:rsid w:val="00311FD8"/>
    <w:rsid w:val="00316EAA"/>
    <w:rsid w:val="00351039"/>
    <w:rsid w:val="00364CBF"/>
    <w:rsid w:val="003A6640"/>
    <w:rsid w:val="003C02BF"/>
    <w:rsid w:val="003C7CBA"/>
    <w:rsid w:val="003F5AA2"/>
    <w:rsid w:val="00406470"/>
    <w:rsid w:val="0041578D"/>
    <w:rsid w:val="00497591"/>
    <w:rsid w:val="004B77A6"/>
    <w:rsid w:val="004C6468"/>
    <w:rsid w:val="00505740"/>
    <w:rsid w:val="00526836"/>
    <w:rsid w:val="00551E23"/>
    <w:rsid w:val="005548A8"/>
    <w:rsid w:val="005C1FD2"/>
    <w:rsid w:val="00602C7C"/>
    <w:rsid w:val="00627B49"/>
    <w:rsid w:val="00677A02"/>
    <w:rsid w:val="006D3F19"/>
    <w:rsid w:val="006F361B"/>
    <w:rsid w:val="007B29C5"/>
    <w:rsid w:val="007E081F"/>
    <w:rsid w:val="007F35E2"/>
    <w:rsid w:val="008060D7"/>
    <w:rsid w:val="00840F8F"/>
    <w:rsid w:val="00870F60"/>
    <w:rsid w:val="008A03CA"/>
    <w:rsid w:val="008B7238"/>
    <w:rsid w:val="0097627D"/>
    <w:rsid w:val="0098238D"/>
    <w:rsid w:val="0099163A"/>
    <w:rsid w:val="009B40F6"/>
    <w:rsid w:val="00A554BA"/>
    <w:rsid w:val="00A939BC"/>
    <w:rsid w:val="00A95E9F"/>
    <w:rsid w:val="00AF62A8"/>
    <w:rsid w:val="00B26DC3"/>
    <w:rsid w:val="00B27507"/>
    <w:rsid w:val="00B74D14"/>
    <w:rsid w:val="00B93650"/>
    <w:rsid w:val="00BF038C"/>
    <w:rsid w:val="00C105C5"/>
    <w:rsid w:val="00C43622"/>
    <w:rsid w:val="00CA4004"/>
    <w:rsid w:val="00CA54D0"/>
    <w:rsid w:val="00CE2554"/>
    <w:rsid w:val="00CE5230"/>
    <w:rsid w:val="00CF255E"/>
    <w:rsid w:val="00D00F0C"/>
    <w:rsid w:val="00D10F20"/>
    <w:rsid w:val="00D15850"/>
    <w:rsid w:val="00D431CB"/>
    <w:rsid w:val="00D84AE7"/>
    <w:rsid w:val="00D84D7E"/>
    <w:rsid w:val="00DB7492"/>
    <w:rsid w:val="00DC1B82"/>
    <w:rsid w:val="00E331CB"/>
    <w:rsid w:val="00ED3621"/>
    <w:rsid w:val="00EF3CF1"/>
    <w:rsid w:val="00F31A25"/>
    <w:rsid w:val="00F54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740"/>
    <w:pPr>
      <w:ind w:left="720"/>
      <w:contextualSpacing/>
    </w:pPr>
  </w:style>
  <w:style w:type="table" w:styleId="a4">
    <w:name w:val="Table Grid"/>
    <w:basedOn w:val="a1"/>
    <w:uiPriority w:val="59"/>
    <w:rsid w:val="00CE255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4631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31F"/>
    <w:rPr>
      <w:rFonts w:ascii="Tahoma" w:hAnsi="Tahoma" w:cs="Tahoma"/>
      <w:sz w:val="16"/>
      <w:szCs w:val="16"/>
    </w:rPr>
  </w:style>
  <w:style w:type="paragraph" w:styleId="a7">
    <w:name w:val="Body Text Indent"/>
    <w:basedOn w:val="a"/>
    <w:link w:val="a8"/>
    <w:rsid w:val="00C105C5"/>
    <w:pPr>
      <w:ind w:firstLine="561"/>
    </w:pPr>
    <w:rPr>
      <w:rFonts w:eastAsia="Times New Roman" w:cs="Times New Roman"/>
      <w:szCs w:val="20"/>
      <w:lang w:eastAsia="ru-RU"/>
    </w:rPr>
  </w:style>
  <w:style w:type="character" w:customStyle="1" w:styleId="a8">
    <w:name w:val="Основной текст с отступом Знак"/>
    <w:basedOn w:val="a0"/>
    <w:link w:val="a7"/>
    <w:rsid w:val="00C105C5"/>
    <w:rPr>
      <w:rFonts w:eastAsia="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3B58D-B448-4A65-8C61-E4104434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2013-11-22T07:28:00Z</cp:lastPrinted>
  <dcterms:created xsi:type="dcterms:W3CDTF">2015-02-03T10:38:00Z</dcterms:created>
  <dcterms:modified xsi:type="dcterms:W3CDTF">2015-02-03T10:38:00Z</dcterms:modified>
</cp:coreProperties>
</file>