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60" w:rsidRDefault="004C27BD" w:rsidP="004C27B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«Самое важное – сделать хоть что-то для достижения успеха, и </w:t>
      </w:r>
      <w:proofErr w:type="spellStart"/>
      <w:proofErr w:type="gramStart"/>
      <w:r w:rsidRPr="004C27BD">
        <w:rPr>
          <w:rFonts w:ascii="Times New Roman" w:hAnsi="Times New Roman" w:cs="Times New Roman"/>
          <w:sz w:val="28"/>
          <w:szCs w:val="28"/>
        </w:rPr>
        <w:t>сде-лать</w:t>
      </w:r>
      <w:proofErr w:type="spellEnd"/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это прямо сейчас. Это и есть самый главный секрет – несмотря на всю свою простоту. Потрясающие идеи есть у каждого, но редко кто делает хоть что-то, чтобы воплотить их на практике, причём прямо сейчас. Не </w:t>
      </w:r>
      <w:r>
        <w:rPr>
          <w:rFonts w:ascii="Times New Roman" w:hAnsi="Times New Roman" w:cs="Times New Roman"/>
          <w:sz w:val="28"/>
          <w:szCs w:val="28"/>
        </w:rPr>
        <w:t>завтра. Не через неделю. Сейчас</w:t>
      </w:r>
      <w:proofErr w:type="gramStart"/>
      <w:r w:rsidR="00087009">
        <w:rPr>
          <w:rFonts w:ascii="Times New Roman" w:hAnsi="Times New Roman" w:cs="Times New Roman"/>
          <w:sz w:val="28"/>
          <w:szCs w:val="28"/>
        </w:rPr>
        <w:t>.</w:t>
      </w:r>
      <w:r w:rsidRPr="004C27B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Нолан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Бушнелл</w:t>
      </w:r>
      <w:proofErr w:type="spellEnd"/>
    </w:p>
    <w:p w:rsid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Бобаченко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Светлана Викторовна, преподаю в муниципальном нетиповом бюджетном общеобразовательном учреждении «Лицей № 76». Закончив в далёком 1984 году Дальневосточный государственный университет по специальности филолог, учитель английского языка, я и подумать не могла, насколько тесно моя жизнь и труд учителя будут связаны с компьютером и ИКТ. И о дистанционных образовательных технологиях мы в то время даже не знали.</w:t>
      </w:r>
    </w:p>
    <w:p w:rsidR="00F44DC5" w:rsidRPr="0067444C" w:rsidRDefault="0067444C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4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 году</w:t>
      </w:r>
      <w:r w:rsidR="004C27BD" w:rsidRPr="004C27BD">
        <w:rPr>
          <w:rFonts w:ascii="Times New Roman" w:hAnsi="Times New Roman" w:cs="Times New Roman"/>
          <w:sz w:val="28"/>
          <w:szCs w:val="28"/>
        </w:rPr>
        <w:t xml:space="preserve"> я была зачислена в группу «Учебные проекты с использованием </w:t>
      </w:r>
      <w:proofErr w:type="spellStart"/>
      <w:r w:rsidR="004C27BD" w:rsidRPr="004C27B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4C27BD" w:rsidRPr="004C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7BD" w:rsidRPr="004C27B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4C27BD" w:rsidRPr="004C27BD">
        <w:rPr>
          <w:rFonts w:ascii="Times New Roman" w:hAnsi="Times New Roman" w:cs="Times New Roman"/>
          <w:sz w:val="28"/>
          <w:szCs w:val="28"/>
        </w:rPr>
        <w:t xml:space="preserve">» на базе </w:t>
      </w:r>
      <w:proofErr w:type="gramStart"/>
      <w:r w:rsidR="004C27BD" w:rsidRPr="004C27BD">
        <w:rPr>
          <w:rFonts w:ascii="Times New Roman" w:hAnsi="Times New Roman" w:cs="Times New Roman"/>
          <w:sz w:val="28"/>
          <w:szCs w:val="28"/>
        </w:rPr>
        <w:t>института повышения квалификации города Новокузнецка</w:t>
      </w:r>
      <w:proofErr w:type="gramEnd"/>
      <w:r w:rsidR="004C27BD" w:rsidRPr="004C27BD">
        <w:rPr>
          <w:rFonts w:ascii="Times New Roman" w:hAnsi="Times New Roman" w:cs="Times New Roman"/>
          <w:sz w:val="28"/>
          <w:szCs w:val="28"/>
        </w:rPr>
        <w:t xml:space="preserve">. C тех пор я не перестаю учиться компьютерной грамотности и применяю полученные знания в своей работе. </w:t>
      </w:r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Из чего же складываются крупицы успеха? Благодаря чему мы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под-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нимаемся</w:t>
      </w:r>
      <w:proofErr w:type="spellEnd"/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на Олимп педагогического мастерства? Прежде всего, благодаря Программе развития города Новокузнецка и научно-методическому проекту по внедрению электронного обучения и ДОТ (2011-2015). Насколько актуальна и значима эта программа развития для педагогов, учеников, родителей? Участвуя в муниципальных инновационных проектах</w:t>
      </w:r>
      <w:r w:rsidR="00F44DC5" w:rsidRPr="00F44DC5">
        <w:rPr>
          <w:rFonts w:ascii="Times New Roman" w:hAnsi="Times New Roman" w:cs="Times New Roman"/>
          <w:sz w:val="28"/>
          <w:szCs w:val="28"/>
        </w:rPr>
        <w:t>,</w:t>
      </w:r>
      <w:r w:rsidRPr="004C27BD">
        <w:rPr>
          <w:rFonts w:ascii="Times New Roman" w:hAnsi="Times New Roman" w:cs="Times New Roman"/>
          <w:sz w:val="28"/>
          <w:szCs w:val="28"/>
        </w:rPr>
        <w:t xml:space="preserve"> я познаю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новое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и появляется желание научить этому других. Внедрение электронного обучения (ЭО) и дистанционных образовательных технологий (ДОТ) является одним из приоритетных направлений модернизации современного </w:t>
      </w:r>
      <w:r w:rsidRPr="004C27B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Чтобы достичь определённых результатов, следует ориентироваться на задачи государственной и региональной политики в этом направлении. </w:t>
      </w:r>
    </w:p>
    <w:p w:rsid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Согласно Положения об организации обучения с использованием ДОТ в МНБОУ «Лицей № 76», электронное  обучение рассматривается как организация  образовательной  деятельности  с  применением  информации, содержащейся  в 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 данных,  при помощи технических  средств и информационно-телекоммуникационных  сетей,  обеспечивающих  передачу  по  линиям  связи  указанной  информации,  взаимодействие  обучающихся  и  педагогических  работников (п. 3, с. 2-3). Электронное обучение в настоящее время вышло на новый уровень доступности и качества. Такое обучение является реализацией права человека на образование и получение информации. У учителя появилась возможность делать материалы урока доступными для каждого ученика, а также для родителей благодаря электронному журналу. Поурочный план облегчает заполнение журнала, а также позволяет использовать ЭЖ в качестве инструмента дистанционного обучения. Ученик и родители могут в личном кабинете видеть план изучаемого курса, конспекты уроков.</w:t>
      </w:r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Я создала свою методическую копилку, где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разместила ссылки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на видео, аудио; нужные изображения и файлы. Разработала и использовала разнообразный дидактический и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– оценочный материал к разделу «Профессии» для обучающихся 5-</w:t>
      </w:r>
      <w:r w:rsidR="00F44DC5">
        <w:rPr>
          <w:rFonts w:ascii="Times New Roman" w:hAnsi="Times New Roman" w:cs="Times New Roman"/>
          <w:sz w:val="28"/>
          <w:szCs w:val="28"/>
        </w:rPr>
        <w:t>х</w:t>
      </w:r>
      <w:r w:rsidRPr="004C27BD">
        <w:rPr>
          <w:rFonts w:ascii="Times New Roman" w:hAnsi="Times New Roman" w:cs="Times New Roman"/>
          <w:sz w:val="28"/>
          <w:szCs w:val="28"/>
        </w:rPr>
        <w:t xml:space="preserve">  классов (2012-2013г.). Эти материалы были представлены в ходе творческого конкурса – школы «RU_Tea4er» и Дистанционного курса «Разработка учебных ситуаций» по использованию социальных сервисов. Их применение нашло отражение в дальнейшей работе и для реализации дистанционного  образования в частности. Использование сервисов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2.0 является одним из условий активизации познавательной </w:t>
      </w:r>
      <w:r w:rsidRPr="004C27BD">
        <w:rPr>
          <w:rFonts w:ascii="Times New Roman" w:hAnsi="Times New Roman" w:cs="Times New Roman"/>
          <w:sz w:val="28"/>
          <w:szCs w:val="28"/>
        </w:rPr>
        <w:lastRenderedPageBreak/>
        <w:t>деятельности учащихся. Информационные технологии обеспечивают не только интерактивное взаимодействие, но и предоставляют ученикам возможность самостоятельной работы по освоению изучаемого материала (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глог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"http://www.glogster.com/rybkanvk2/new-zealand/g-6l3os1at1omjdq8e046cva0"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4C27BD">
        <w:rPr>
          <w:rStyle w:val="aa"/>
          <w:rFonts w:ascii="Times New Roman" w:hAnsi="Times New Roman" w:cs="Times New Roman"/>
          <w:sz w:val="28"/>
          <w:szCs w:val="28"/>
        </w:rPr>
        <w:t>New</w:t>
      </w:r>
      <w:proofErr w:type="spellEnd"/>
      <w:r w:rsidRPr="004C27BD">
        <w:rPr>
          <w:rStyle w:val="aa"/>
          <w:rFonts w:ascii="Times New Roman" w:hAnsi="Times New Roman" w:cs="Times New Roman"/>
          <w:sz w:val="28"/>
          <w:szCs w:val="28"/>
        </w:rPr>
        <w:t xml:space="preserve"> Zealand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4C27BD">
        <w:rPr>
          <w:rFonts w:ascii="Times New Roman" w:hAnsi="Times New Roman" w:cs="Times New Roman"/>
          <w:sz w:val="28"/>
          <w:szCs w:val="28"/>
        </w:rPr>
        <w:t>»,7 класс), веб-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C27BD">
          <w:rPr>
            <w:rStyle w:val="aa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4C27BD">
          <w:rPr>
            <w:rStyle w:val="aa"/>
            <w:rFonts w:ascii="Times New Roman" w:hAnsi="Times New Roman" w:cs="Times New Roman"/>
            <w:sz w:val="28"/>
            <w:szCs w:val="28"/>
          </w:rPr>
          <w:t>The</w:t>
        </w:r>
        <w:proofErr w:type="spellEnd"/>
        <w:r w:rsidRPr="004C27BD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C27BD">
          <w:rPr>
            <w:rStyle w:val="aa"/>
            <w:rFonts w:ascii="Times New Roman" w:hAnsi="Times New Roman" w:cs="Times New Roman"/>
            <w:sz w:val="28"/>
            <w:szCs w:val="28"/>
          </w:rPr>
          <w:t>Beatles</w:t>
        </w:r>
        <w:proofErr w:type="spellEnd"/>
        <w:r w:rsidRPr="004C27BD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r w:rsidRPr="004C27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7009">
          <w:rPr>
            <w:rStyle w:val="aa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087009">
          <w:rPr>
            <w:rStyle w:val="aa"/>
            <w:rFonts w:ascii="Times New Roman" w:hAnsi="Times New Roman" w:cs="Times New Roman"/>
            <w:sz w:val="28"/>
            <w:szCs w:val="28"/>
          </w:rPr>
          <w:t>The</w:t>
        </w:r>
        <w:proofErr w:type="spellEnd"/>
        <w:r w:rsidRPr="00087009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87009">
          <w:rPr>
            <w:rStyle w:val="aa"/>
            <w:rFonts w:ascii="Times New Roman" w:hAnsi="Times New Roman" w:cs="Times New Roman"/>
            <w:sz w:val="28"/>
            <w:szCs w:val="28"/>
          </w:rPr>
          <w:t>Family</w:t>
        </w:r>
        <w:proofErr w:type="spellEnd"/>
        <w:r w:rsidRPr="00087009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r w:rsidRPr="004C27BD">
        <w:rPr>
          <w:rFonts w:ascii="Times New Roman" w:hAnsi="Times New Roman" w:cs="Times New Roman"/>
          <w:sz w:val="28"/>
          <w:szCs w:val="28"/>
        </w:rPr>
        <w:t xml:space="preserve"> (9 класс). На странице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 вы увидите размышления ребят на тему «Можно ли избежать конфликтов?» </w:t>
      </w:r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>Интернет даёт учителям и ученикам хорошую возможность быть соавторами при создании и редактировании материалов разной направленности, повышает мотивацию к изучению иностранного языка.</w:t>
      </w:r>
    </w:p>
    <w:p w:rsidR="004C27BD" w:rsidRP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Мониторинг учебных достижений за 2011-2012 учебный год по английскому языку показал высокий уровень владения учениками коммуникативной компетенцией - качество знаний 83.9% при 100% количественной успеваемости. По результатам переводного экзамена в 6б классе качественная успеваемость составила 73% (Приказ № 185 от 01.06.2012).  Для школьников это и шанс получить независимую оценку знаний и сформированных навыков. </w:t>
      </w:r>
    </w:p>
    <w:p w:rsidR="004C27BD" w:rsidRDefault="004C27BD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7BD">
        <w:rPr>
          <w:rFonts w:ascii="Times New Roman" w:hAnsi="Times New Roman" w:cs="Times New Roman"/>
          <w:sz w:val="28"/>
          <w:szCs w:val="28"/>
        </w:rPr>
        <w:t xml:space="preserve">Программа «РУСАЛ-школам России» как нельзя лучше соответствует этой цели. Став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этой программы я научилась разрабатывать дистанционные уроки и составлять тесты, которые школьники разных классов (3-4, 7) проходят в режиме самопроверки, тренинга или экзамена. В нашем лицее модератором является </w:t>
      </w:r>
      <w:proofErr w:type="spellStart"/>
      <w:r w:rsidRPr="004C27BD">
        <w:rPr>
          <w:rFonts w:ascii="Times New Roman" w:hAnsi="Times New Roman" w:cs="Times New Roman"/>
          <w:sz w:val="28"/>
          <w:szCs w:val="28"/>
        </w:rPr>
        <w:t>Бесхмельницкая</w:t>
      </w:r>
      <w:proofErr w:type="spellEnd"/>
      <w:r w:rsidRPr="004C27BD">
        <w:rPr>
          <w:rFonts w:ascii="Times New Roman" w:hAnsi="Times New Roman" w:cs="Times New Roman"/>
          <w:sz w:val="28"/>
          <w:szCs w:val="28"/>
        </w:rPr>
        <w:t xml:space="preserve"> С. Г., учитель английского языка высшей квалификационной категории. Она проводит консультации, практические занятия с учителями – предметниками. Именно Светлана Геннадьевна создала банк данных для привлечения школьников к этому виду деятельности: провела регистрацию, выдала логины и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пароли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как учащимся, так и учителям. И хотя проблемы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входом в систему по-прежнему возникают у отдельных учеников, возможность прохождения </w:t>
      </w:r>
      <w:r w:rsidRPr="004C27BD">
        <w:rPr>
          <w:rFonts w:ascii="Times New Roman" w:hAnsi="Times New Roman" w:cs="Times New Roman"/>
          <w:sz w:val="28"/>
          <w:szCs w:val="28"/>
        </w:rPr>
        <w:lastRenderedPageBreak/>
        <w:t xml:space="preserve">тестовых заданий неоднократно, с просмотром отчёта снижает тревожность школьников, повышает их мотивацию к изучению предмета, приучает к самодисциплине.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Так, тест «Артикли» в ноябре 2014 г. прошли 27 учеников 7-х классов (100%), средний балл составил 90.8%. Тест в режиме самопроверки (тема «Время.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7BD">
        <w:rPr>
          <w:rFonts w:ascii="Times New Roman" w:hAnsi="Times New Roman" w:cs="Times New Roman"/>
          <w:sz w:val="28"/>
          <w:szCs w:val="28"/>
        </w:rPr>
        <w:t>Дни недели»)  выполнили 35 учеников 3-х классов из 42 (83%) – средний балл составил 84.8% (на 9.03.2015).</w:t>
      </w:r>
      <w:proofErr w:type="gramEnd"/>
      <w:r w:rsidRPr="004C27BD">
        <w:rPr>
          <w:rFonts w:ascii="Times New Roman" w:hAnsi="Times New Roman" w:cs="Times New Roman"/>
          <w:sz w:val="28"/>
          <w:szCs w:val="28"/>
        </w:rPr>
        <w:t xml:space="preserve"> Для учителя здесь очевидное преимущество: представлен как отчёт по успеваемости в целом по тесту,  так и по слушателям, можно увидеть анализ сложности вопросов и провести коррекционную работу.</w:t>
      </w:r>
    </w:p>
    <w:p w:rsidR="00087009" w:rsidRPr="0067444C" w:rsidRDefault="00087009" w:rsidP="004C27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09">
        <w:rPr>
          <w:rFonts w:ascii="Times New Roman" w:hAnsi="Times New Roman" w:cs="Times New Roman"/>
          <w:sz w:val="28"/>
          <w:szCs w:val="28"/>
        </w:rPr>
        <w:t xml:space="preserve">Работа в программе «РУСАЛ – школам России» даёт возможность творчества учителю, заинтересованному в повышении своего мастерства, не привыкшему останавливаться </w:t>
      </w:r>
      <w:proofErr w:type="gramStart"/>
      <w:r w:rsidRPr="000870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7009">
        <w:rPr>
          <w:rFonts w:ascii="Times New Roman" w:hAnsi="Times New Roman" w:cs="Times New Roman"/>
          <w:sz w:val="28"/>
          <w:szCs w:val="28"/>
        </w:rPr>
        <w:t xml:space="preserve"> достигнутом. Так, в феврале 2015 года приняла участие в конкурсе «Цифровой гуманизм», представив разработку</w:t>
      </w:r>
      <w:r>
        <w:rPr>
          <w:rFonts w:ascii="Times New Roman" w:hAnsi="Times New Roman" w:cs="Times New Roman"/>
          <w:sz w:val="28"/>
          <w:szCs w:val="28"/>
        </w:rPr>
        <w:t xml:space="preserve"> урока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ountries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Nationali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087009">
        <w:rPr>
          <w:rFonts w:ascii="Times New Roman" w:hAnsi="Times New Roman" w:cs="Times New Roman"/>
          <w:sz w:val="28"/>
          <w:szCs w:val="28"/>
        </w:rPr>
        <w:t>ies</w:t>
      </w:r>
      <w:proofErr w:type="spellEnd"/>
      <w:r w:rsidRPr="00087009">
        <w:rPr>
          <w:rFonts w:ascii="Times New Roman" w:hAnsi="Times New Roman" w:cs="Times New Roman"/>
          <w:sz w:val="28"/>
          <w:szCs w:val="28"/>
        </w:rPr>
        <w:t xml:space="preserve">» в номинации «Электронные образовательные ресурсы, разработанные и реализованные в системе дистанционного обучения». </w:t>
      </w:r>
    </w:p>
    <w:p w:rsidR="00EC4A8B" w:rsidRP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t>Пройдя дистанционный мастер – класс «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Setup</w:t>
      </w:r>
      <w:r w:rsidRPr="00EC4A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4A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: Домен в подарок», «Основы веб-дизайна и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сайтостроения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 в  системе 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UCOZ</w:t>
      </w:r>
      <w:r w:rsidRPr="00EC4A8B">
        <w:rPr>
          <w:rFonts w:ascii="Times New Roman" w:hAnsi="Times New Roman" w:cs="Times New Roman"/>
          <w:sz w:val="28"/>
          <w:szCs w:val="28"/>
        </w:rPr>
        <w:t xml:space="preserve">» на базе профессионального интерактивного научно-методического журнала «Сообщество учителей английского языка» на портале 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C4A8B">
        <w:rPr>
          <w:rFonts w:ascii="Times New Roman" w:hAnsi="Times New Roman" w:cs="Times New Roman"/>
          <w:sz w:val="28"/>
          <w:szCs w:val="28"/>
        </w:rPr>
        <w:t>://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EC4A8B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EC4A8B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4A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, создала </w:t>
      </w:r>
      <w:hyperlink r:id="rId9" w:history="1">
        <w:r w:rsidRPr="00EC4A8B">
          <w:rPr>
            <w:rStyle w:val="aa"/>
            <w:rFonts w:ascii="Times New Roman" w:hAnsi="Times New Roman" w:cs="Times New Roman"/>
            <w:sz w:val="28"/>
            <w:szCs w:val="28"/>
          </w:rPr>
          <w:t>персональный сайт</w:t>
        </w:r>
      </w:hyperlink>
      <w:r w:rsidRPr="00EC4A8B">
        <w:rPr>
          <w:rFonts w:ascii="Times New Roman" w:hAnsi="Times New Roman" w:cs="Times New Roman"/>
          <w:sz w:val="28"/>
          <w:szCs w:val="28"/>
        </w:rPr>
        <w:t xml:space="preserve"> учителя английского языка и в 2012 г. стала победителем муниципального этапа конкурса «</w:t>
      </w:r>
      <w:proofErr w:type="gramStart"/>
      <w:r w:rsidRPr="00EC4A8B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EC4A8B">
        <w:rPr>
          <w:rFonts w:ascii="Times New Roman" w:hAnsi="Times New Roman" w:cs="Times New Roman"/>
          <w:sz w:val="28"/>
          <w:szCs w:val="28"/>
        </w:rPr>
        <w:t xml:space="preserve"> - педагог Кузбасса 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C4A8B">
        <w:rPr>
          <w:rFonts w:ascii="Times New Roman" w:hAnsi="Times New Roman" w:cs="Times New Roman"/>
          <w:sz w:val="28"/>
          <w:szCs w:val="28"/>
        </w:rPr>
        <w:t xml:space="preserve"> века» в номинации «Социальные сервисы для образования».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C4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0.0</w:t>
      </w:r>
      <w:r w:rsidRPr="00EC4A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численность посетителей составляет 7</w:t>
      </w:r>
      <w:r w:rsidRPr="00EC4A8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A8B">
        <w:rPr>
          <w:rFonts w:ascii="Times New Roman" w:hAnsi="Times New Roman" w:cs="Times New Roman"/>
          <w:sz w:val="28"/>
          <w:szCs w:val="28"/>
        </w:rPr>
        <w:t>026 человек, чт</w:t>
      </w:r>
      <w:r>
        <w:rPr>
          <w:rFonts w:ascii="Times New Roman" w:hAnsi="Times New Roman" w:cs="Times New Roman"/>
          <w:sz w:val="28"/>
          <w:szCs w:val="28"/>
        </w:rPr>
        <w:t>о свидетельствует о востребован</w:t>
      </w:r>
      <w:r w:rsidRPr="00EC4A8B">
        <w:rPr>
          <w:rFonts w:ascii="Times New Roman" w:hAnsi="Times New Roman" w:cs="Times New Roman"/>
          <w:sz w:val="28"/>
          <w:szCs w:val="28"/>
        </w:rPr>
        <w:t>ности материалов на страницах сайта.</w:t>
      </w:r>
    </w:p>
    <w:p w:rsidR="00EC4A8B" w:rsidRPr="0067444C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lastRenderedPageBreak/>
        <w:t xml:space="preserve">   Учёба и работа по созданию сайта, а потом и </w:t>
      </w:r>
      <w:hyperlink r:id="rId10" w:history="1">
        <w:r w:rsidRPr="00EC4A8B">
          <w:rPr>
            <w:rStyle w:val="aa"/>
            <w:rFonts w:ascii="Times New Roman" w:hAnsi="Times New Roman" w:cs="Times New Roman"/>
            <w:sz w:val="28"/>
            <w:szCs w:val="28"/>
          </w:rPr>
          <w:t>блога 7А класса</w:t>
        </w:r>
      </w:hyperlink>
      <w:r w:rsidRPr="00EC4A8B">
        <w:rPr>
          <w:rFonts w:ascii="Times New Roman" w:hAnsi="Times New Roman" w:cs="Times New Roman"/>
          <w:sz w:val="28"/>
          <w:szCs w:val="28"/>
        </w:rPr>
        <w:t xml:space="preserve">, в котором я – классный руководитель, стала ступенькой к успеху в проектной деятельности. Есть хорошая русская пословица: глаза боятся, руки делают.  Немного страшно было браться за новый проект, но вот название было довольно необычным: «Овсянка, Сэр?! Тайна жителей Туманного Альбиона».  И летняя сессия для учителей английского языка, проводимая автором проекта, Соловей Д.Н., стала приятной неожиданностью, т. к. позволила общаться с коллегами из разных уголков нашей страны в удобное для тебя время, почувствовать заинтересованность и сопереживание, несмотря на удалённость каждого из нас. Консультантом проекта была Елена Александровна Вострикова, начальник отдела развития образования, доцент кафедры теории и методики общего образования МАОУ ДПО Институт повышения квалификации  г. Новокузнецк Кемеровской области,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программы "Интел - Обучение для будущего".</w:t>
      </w:r>
    </w:p>
    <w:p w:rsidR="00EC4A8B" w:rsidRP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t xml:space="preserve">Наша команда </w:t>
      </w:r>
      <w:r w:rsidR="00F44DC5">
        <w:rPr>
          <w:rFonts w:ascii="Times New Roman" w:hAnsi="Times New Roman" w:cs="Times New Roman"/>
          <w:sz w:val="28"/>
          <w:szCs w:val="28"/>
        </w:rPr>
        <w:t xml:space="preserve">школьников шестого класса </w:t>
      </w:r>
      <w:r w:rsidRPr="00EC4A8B">
        <w:rPr>
          <w:rFonts w:ascii="Times New Roman" w:hAnsi="Times New Roman" w:cs="Times New Roman"/>
          <w:sz w:val="28"/>
          <w:szCs w:val="28"/>
        </w:rPr>
        <w:t>с необычным названием «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Scrambled</w:t>
      </w:r>
      <w:r w:rsidRPr="00EC4A8B">
        <w:rPr>
          <w:rFonts w:ascii="Times New Roman" w:hAnsi="Times New Roman" w:cs="Times New Roman"/>
          <w:sz w:val="28"/>
          <w:szCs w:val="28"/>
        </w:rPr>
        <w:t xml:space="preserve"> </w:t>
      </w:r>
      <w:r w:rsidRPr="00EC4A8B">
        <w:rPr>
          <w:rFonts w:ascii="Times New Roman" w:hAnsi="Times New Roman" w:cs="Times New Roman"/>
          <w:sz w:val="28"/>
          <w:szCs w:val="28"/>
          <w:lang w:val="en-US"/>
        </w:rPr>
        <w:t>Eggs</w:t>
      </w:r>
      <w:r w:rsidRPr="00EC4A8B">
        <w:rPr>
          <w:rFonts w:ascii="Times New Roman" w:hAnsi="Times New Roman" w:cs="Times New Roman"/>
          <w:sz w:val="28"/>
          <w:szCs w:val="28"/>
        </w:rPr>
        <w:t>» состояла из семи человек, среди кот</w:t>
      </w:r>
      <w:r w:rsidR="00F44DC5">
        <w:rPr>
          <w:rFonts w:ascii="Times New Roman" w:hAnsi="Times New Roman" w:cs="Times New Roman"/>
          <w:sz w:val="28"/>
          <w:szCs w:val="28"/>
        </w:rPr>
        <w:t>орых был один мальчик.</w:t>
      </w:r>
      <w:r w:rsidRPr="00EC4A8B">
        <w:rPr>
          <w:rFonts w:ascii="Times New Roman" w:hAnsi="Times New Roman" w:cs="Times New Roman"/>
          <w:sz w:val="28"/>
          <w:szCs w:val="28"/>
        </w:rPr>
        <w:t xml:space="preserve"> И мы стали финалистами проекта, организованного для ребят! Пусть препятствия иногда не давали нам возможности сделать всё вовремя, мы справились со своей задачей, узнав, что едят британцы на завтрак, составив ментальную</w:t>
      </w:r>
      <w:r w:rsidR="00F44DC5" w:rsidRPr="00F44DC5">
        <w:rPr>
          <w:rFonts w:ascii="Times New Roman" w:hAnsi="Times New Roman" w:cs="Times New Roman"/>
          <w:sz w:val="28"/>
          <w:szCs w:val="28"/>
        </w:rPr>
        <w:t xml:space="preserve"> </w:t>
      </w:r>
      <w:r w:rsidRPr="00EC4A8B">
        <w:rPr>
          <w:rFonts w:ascii="Times New Roman" w:hAnsi="Times New Roman" w:cs="Times New Roman"/>
          <w:sz w:val="28"/>
          <w:szCs w:val="28"/>
        </w:rPr>
        <w:t>карту, разгадывая кроссворды, оставляя записи в блоге. А какой омлет приготовили Максим</w:t>
      </w:r>
      <w:r w:rsidR="00F44DC5">
        <w:rPr>
          <w:rFonts w:ascii="Times New Roman" w:hAnsi="Times New Roman" w:cs="Times New Roman"/>
          <w:sz w:val="28"/>
          <w:szCs w:val="28"/>
        </w:rPr>
        <w:t xml:space="preserve"> К.</w:t>
      </w:r>
      <w:r w:rsidRPr="00EC4A8B">
        <w:rPr>
          <w:rFonts w:ascii="Times New Roman" w:hAnsi="Times New Roman" w:cs="Times New Roman"/>
          <w:sz w:val="28"/>
          <w:szCs w:val="28"/>
        </w:rPr>
        <w:t xml:space="preserve"> с папой и Даша М. с мамой! Они получили сертификаты за своё мастерство. </w:t>
      </w:r>
    </w:p>
    <w:p w:rsidR="00EC4A8B" w:rsidRP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t xml:space="preserve">Мои старания по качественному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тьюторскому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сопровождению учебного сетевого проекта тоже были отмечены: Комитет образования и науки г. Новокузнецка вручил мне Благодарственное письмо</w:t>
      </w:r>
      <w:r w:rsidR="00F44DC5">
        <w:rPr>
          <w:rFonts w:ascii="Times New Roman" w:hAnsi="Times New Roman" w:cs="Times New Roman"/>
          <w:sz w:val="28"/>
          <w:szCs w:val="28"/>
        </w:rPr>
        <w:t>,</w:t>
      </w:r>
      <w:r w:rsidRPr="00EC4A8B">
        <w:rPr>
          <w:rFonts w:ascii="Times New Roman" w:hAnsi="Times New Roman" w:cs="Times New Roman"/>
          <w:sz w:val="28"/>
          <w:szCs w:val="28"/>
        </w:rPr>
        <w:t xml:space="preserve"> и это вдвойне приятно.  </w:t>
      </w:r>
    </w:p>
    <w:p w:rsidR="00EC4A8B" w:rsidRP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Дистанционные  образовательные  технологии - это образовательные технологии,  реализуемые  в  основном  с  применением  информационно-телекоммуникационных  сетей  при опосредованном (на расстоянии)  взаимодействии  обучающихся  и  педагогических  работников. </w:t>
      </w:r>
    </w:p>
    <w:p w:rsidR="00EC4A8B" w:rsidRP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t>Пройдя несколько дистанционных курсов повышения квалификации, я, прежде всего, получила теоретические знания.  Семинар по теме «Разработка учебных ситуаций на основе графических техник представления информации,  геоинформационных  карт, лент времени, интерактивных он-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досок (плакатов)» проходил с 20 января по 20 февраля 2014 года на базе Обучающей площадки муниципального автономного образовательного учреждения дополнительного профессионального образования «Институт повышения квалификации» г. Новокузнецка. И тот опыт практической работы, который получила я и другие участники из разных уголков нашей страны, </w:t>
      </w:r>
      <w:proofErr w:type="gramStart"/>
      <w:r w:rsidRPr="00EC4A8B"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 w:rsidRPr="00EC4A8B">
        <w:rPr>
          <w:rFonts w:ascii="Times New Roman" w:hAnsi="Times New Roman" w:cs="Times New Roman"/>
          <w:sz w:val="28"/>
          <w:szCs w:val="28"/>
        </w:rPr>
        <w:t xml:space="preserve"> ни с чем!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группы учителей английского языка стала Соловей Дина Николаевна, учитель английского языка гимназии №73 г. Новокузнецка. Она осуществляла сопровождение и оценивание работы каждого участника. Находила для каждого слова поддержки и одобрения, а получалось у меня не всё и не сразу, как и в любом новом деле. </w:t>
      </w:r>
    </w:p>
    <w:p w:rsidR="00EC4A8B" w:rsidRDefault="00EC4A8B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A8B">
        <w:rPr>
          <w:rFonts w:ascii="Times New Roman" w:hAnsi="Times New Roman" w:cs="Times New Roman"/>
          <w:sz w:val="28"/>
          <w:szCs w:val="28"/>
        </w:rPr>
        <w:t xml:space="preserve">Участвующие в работе семинара учителя имели возможность приобрести дополнительные профессиональные компетенции, связанные с реализацией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подхода на основе приёмов работы с сервисами веб 2.0: разработкой учебных ситуаций  на основе графических техник, ментальных и геоинформационных карт, лент времени, т.д. Возможность создания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денотатного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 xml:space="preserve"> графа и геоинформационной карты стала для меня новым направлением работы на указанном сервисе. Я на себе ощутила, как тяжело ученикам, изучающим новый материал. Мы тоже были в роли первопроходцев. Приходилось не только формулировать проблемный </w:t>
      </w:r>
      <w:r w:rsidRPr="00EC4A8B">
        <w:rPr>
          <w:rFonts w:ascii="Times New Roman" w:hAnsi="Times New Roman" w:cs="Times New Roman"/>
          <w:sz w:val="28"/>
          <w:szCs w:val="28"/>
        </w:rPr>
        <w:lastRenderedPageBreak/>
        <w:t xml:space="preserve">вопрос, но и ожидаемые результаты, которые были бы краткими, ясными, </w:t>
      </w:r>
      <w:proofErr w:type="spellStart"/>
      <w:r w:rsidRPr="00EC4A8B">
        <w:rPr>
          <w:rFonts w:ascii="Times New Roman" w:hAnsi="Times New Roman" w:cs="Times New Roman"/>
          <w:sz w:val="28"/>
          <w:szCs w:val="28"/>
        </w:rPr>
        <w:t>диагностичными</w:t>
      </w:r>
      <w:proofErr w:type="spellEnd"/>
      <w:r w:rsidRPr="00EC4A8B">
        <w:rPr>
          <w:rFonts w:ascii="Times New Roman" w:hAnsi="Times New Roman" w:cs="Times New Roman"/>
          <w:sz w:val="28"/>
          <w:szCs w:val="28"/>
        </w:rPr>
        <w:t>. Вот тут-то и крылись для меня подводные камни и рифы.</w:t>
      </w:r>
    </w:p>
    <w:p w:rsidR="00673610" w:rsidRDefault="00673610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10">
        <w:rPr>
          <w:rFonts w:ascii="Times New Roman" w:hAnsi="Times New Roman" w:cs="Times New Roman"/>
          <w:sz w:val="28"/>
          <w:szCs w:val="28"/>
        </w:rPr>
        <w:t>Хотелось бы сказать, что электронное  обучение  направленно  на  освоение  обучающимися  образовательных  программ  или  их  частей,  а  дистанционные  технологии  применяются  в  целях  организации  взаимодействия  обучающихся  с  другими  участниками  образовательного  процесса. Мои выпускники 2014 года, школьники 11А класса с увлечением принимали участие в переписке с ребятами из американского города</w:t>
      </w:r>
      <w:r w:rsidRPr="00673610">
        <w:t xml:space="preserve"> </w:t>
      </w:r>
      <w:r w:rsidRPr="00673610">
        <w:rPr>
          <w:rFonts w:ascii="Times New Roman" w:hAnsi="Times New Roman" w:cs="Times New Roman"/>
          <w:sz w:val="28"/>
          <w:szCs w:val="28"/>
        </w:rPr>
        <w:t xml:space="preserve">Фонтана, штата Калифорния. Это был ценный опыт по формированию коммуникативных навыков, культуре умственного труда, воспитанию </w:t>
      </w:r>
      <w:proofErr w:type="gramStart"/>
      <w:r w:rsidRPr="00673610">
        <w:rPr>
          <w:rFonts w:ascii="Times New Roman" w:hAnsi="Times New Roman" w:cs="Times New Roman"/>
          <w:sz w:val="28"/>
          <w:szCs w:val="28"/>
        </w:rPr>
        <w:t>пат-</w:t>
      </w:r>
      <w:proofErr w:type="spellStart"/>
      <w:r w:rsidRPr="00673610">
        <w:rPr>
          <w:rFonts w:ascii="Times New Roman" w:hAnsi="Times New Roman" w:cs="Times New Roman"/>
          <w:sz w:val="28"/>
          <w:szCs w:val="28"/>
        </w:rPr>
        <w:t>риотизма</w:t>
      </w:r>
      <w:proofErr w:type="spellEnd"/>
      <w:proofErr w:type="gramEnd"/>
      <w:r w:rsidRPr="00673610">
        <w:rPr>
          <w:rFonts w:ascii="Times New Roman" w:hAnsi="Times New Roman" w:cs="Times New Roman"/>
          <w:sz w:val="28"/>
          <w:szCs w:val="28"/>
        </w:rPr>
        <w:t xml:space="preserve"> по отношению к своей стране, её культуре и толерантности по отношению к людям другой культуры. А сколько творчества </w:t>
      </w:r>
      <w:r>
        <w:rPr>
          <w:rFonts w:ascii="Times New Roman" w:hAnsi="Times New Roman" w:cs="Times New Roman"/>
          <w:sz w:val="28"/>
          <w:szCs w:val="28"/>
        </w:rPr>
        <w:t>и  инициати</w:t>
      </w:r>
      <w:r w:rsidRPr="00673610">
        <w:rPr>
          <w:rFonts w:ascii="Times New Roman" w:hAnsi="Times New Roman" w:cs="Times New Roman"/>
          <w:sz w:val="28"/>
          <w:szCs w:val="28"/>
        </w:rPr>
        <w:t>вы проявили ребята, создавая презента</w:t>
      </w:r>
      <w:r>
        <w:rPr>
          <w:rFonts w:ascii="Times New Roman" w:hAnsi="Times New Roman" w:cs="Times New Roman"/>
          <w:sz w:val="28"/>
          <w:szCs w:val="28"/>
        </w:rPr>
        <w:t>ции, видеофильмы, во время напи</w:t>
      </w:r>
      <w:r w:rsidRPr="00673610">
        <w:rPr>
          <w:rFonts w:ascii="Times New Roman" w:hAnsi="Times New Roman" w:cs="Times New Roman"/>
          <w:sz w:val="28"/>
          <w:szCs w:val="28"/>
        </w:rPr>
        <w:t>сания писем!</w:t>
      </w:r>
    </w:p>
    <w:p w:rsidR="00673610" w:rsidRPr="00EC4A8B" w:rsidRDefault="00673610" w:rsidP="00EC4A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610">
        <w:rPr>
          <w:rFonts w:ascii="Times New Roman" w:hAnsi="Times New Roman" w:cs="Times New Roman"/>
          <w:sz w:val="28"/>
          <w:szCs w:val="28"/>
        </w:rPr>
        <w:t>В заключение следует отметить, что</w:t>
      </w:r>
      <w:r w:rsidR="001C521B">
        <w:rPr>
          <w:rFonts w:ascii="Times New Roman" w:hAnsi="Times New Roman" w:cs="Times New Roman"/>
          <w:sz w:val="28"/>
          <w:szCs w:val="28"/>
        </w:rPr>
        <w:t xml:space="preserve"> я с</w:t>
      </w:r>
      <w:r w:rsidRPr="00673610">
        <w:rPr>
          <w:rFonts w:ascii="Times New Roman" w:hAnsi="Times New Roman" w:cs="Times New Roman"/>
          <w:sz w:val="28"/>
          <w:szCs w:val="28"/>
        </w:rPr>
        <w:t>читаю себя успешным учителем, продолжаю любить свою профессию. Стараюсь ша</w:t>
      </w:r>
      <w:r w:rsidR="001C521B">
        <w:rPr>
          <w:rFonts w:ascii="Times New Roman" w:hAnsi="Times New Roman" w:cs="Times New Roman"/>
          <w:sz w:val="28"/>
          <w:szCs w:val="28"/>
        </w:rPr>
        <w:t>гать в ногу со временем и думаю</w:t>
      </w:r>
      <w:bookmarkStart w:id="0" w:name="_GoBack"/>
      <w:bookmarkEnd w:id="0"/>
      <w:r w:rsidRPr="00673610">
        <w:rPr>
          <w:rFonts w:ascii="Times New Roman" w:hAnsi="Times New Roman" w:cs="Times New Roman"/>
          <w:sz w:val="28"/>
          <w:szCs w:val="28"/>
        </w:rPr>
        <w:t>, что новые тенденции в обра</w:t>
      </w:r>
      <w:r>
        <w:rPr>
          <w:rFonts w:ascii="Times New Roman" w:hAnsi="Times New Roman" w:cs="Times New Roman"/>
          <w:sz w:val="28"/>
          <w:szCs w:val="28"/>
        </w:rPr>
        <w:t>зовании вполне осуществимы, хотя требуют не только умений</w:t>
      </w:r>
      <w:r w:rsidRPr="00673610"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>определённых временных затрат</w:t>
      </w:r>
      <w:r w:rsidRPr="00673610">
        <w:rPr>
          <w:rFonts w:ascii="Times New Roman" w:hAnsi="Times New Roman" w:cs="Times New Roman"/>
          <w:sz w:val="28"/>
          <w:szCs w:val="28"/>
        </w:rPr>
        <w:t>.</w:t>
      </w:r>
      <w:r w:rsidRPr="00673610">
        <w:t xml:space="preserve"> </w:t>
      </w:r>
      <w:r w:rsidRPr="00673610">
        <w:rPr>
          <w:rFonts w:ascii="Times New Roman" w:hAnsi="Times New Roman" w:cs="Times New Roman"/>
          <w:sz w:val="28"/>
          <w:szCs w:val="28"/>
        </w:rPr>
        <w:t>Только вместе, сообща мы можем развивать самостоятельность и активность субъектов, вовлечённых в образовательную деятельность, организованную на основе информационно - коммуникационных технологий.</w:t>
      </w:r>
    </w:p>
    <w:sectPr w:rsidR="00673610" w:rsidRPr="00EC4A8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68" w:rsidRDefault="00451A68" w:rsidP="004C27BD">
      <w:pPr>
        <w:spacing w:line="240" w:lineRule="auto"/>
      </w:pPr>
      <w:r>
        <w:separator/>
      </w:r>
    </w:p>
  </w:endnote>
  <w:endnote w:type="continuationSeparator" w:id="0">
    <w:p w:rsidR="00451A68" w:rsidRDefault="00451A68" w:rsidP="004C2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6520"/>
      <w:docPartObj>
        <w:docPartGallery w:val="Page Numbers (Bottom of Page)"/>
        <w:docPartUnique/>
      </w:docPartObj>
    </w:sdtPr>
    <w:sdtEndPr/>
    <w:sdtContent>
      <w:p w:rsidR="004C27BD" w:rsidRDefault="004C27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1B">
          <w:rPr>
            <w:noProof/>
          </w:rPr>
          <w:t>7</w:t>
        </w:r>
        <w:r>
          <w:fldChar w:fldCharType="end"/>
        </w:r>
      </w:p>
    </w:sdtContent>
  </w:sdt>
  <w:p w:rsidR="004C27BD" w:rsidRDefault="004C27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68" w:rsidRDefault="00451A68" w:rsidP="004C27BD">
      <w:pPr>
        <w:spacing w:line="240" w:lineRule="auto"/>
      </w:pPr>
      <w:r>
        <w:separator/>
      </w:r>
    </w:p>
  </w:footnote>
  <w:footnote w:type="continuationSeparator" w:id="0">
    <w:p w:rsidR="00451A68" w:rsidRDefault="00451A68" w:rsidP="004C2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BD" w:rsidRDefault="00087009" w:rsidP="004C27BD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«</w:t>
    </w:r>
    <w:proofErr w:type="spellStart"/>
    <w:proofErr w:type="gramStart"/>
    <w:r w:rsidR="004C27BD" w:rsidRPr="004C27BD">
      <w:rPr>
        <w:rFonts w:ascii="Times New Roman" w:hAnsi="Times New Roman" w:cs="Times New Roman"/>
        <w:sz w:val="28"/>
        <w:szCs w:val="28"/>
      </w:rPr>
      <w:t>C</w:t>
    </w:r>
    <w:proofErr w:type="gramEnd"/>
    <w:r w:rsidR="004C27BD" w:rsidRPr="004C27BD">
      <w:rPr>
        <w:rFonts w:ascii="Times New Roman" w:hAnsi="Times New Roman" w:cs="Times New Roman"/>
        <w:sz w:val="28"/>
        <w:szCs w:val="28"/>
      </w:rPr>
      <w:t>мелым</w:t>
    </w:r>
    <w:proofErr w:type="spellEnd"/>
    <w:r w:rsidR="004C27BD" w:rsidRPr="004C27BD">
      <w:rPr>
        <w:rFonts w:ascii="Times New Roman" w:hAnsi="Times New Roman" w:cs="Times New Roman"/>
        <w:sz w:val="28"/>
        <w:szCs w:val="28"/>
      </w:rPr>
      <w:t xml:space="preserve"> покоряются моря</w:t>
    </w:r>
    <w:r>
      <w:rPr>
        <w:rFonts w:ascii="Times New Roman" w:hAnsi="Times New Roman" w:cs="Times New Roman"/>
        <w:sz w:val="28"/>
        <w:szCs w:val="28"/>
      </w:rPr>
      <w:t>»</w:t>
    </w:r>
  </w:p>
  <w:p w:rsidR="00087009" w:rsidRPr="00087009" w:rsidRDefault="00087009" w:rsidP="0008700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7009">
      <w:rPr>
        <w:rFonts w:ascii="Times New Roman" w:hAnsi="Times New Roman" w:cs="Times New Roman"/>
        <w:sz w:val="28"/>
        <w:szCs w:val="28"/>
      </w:rPr>
      <w:t xml:space="preserve">Электронное обучение и </w:t>
    </w:r>
    <w:proofErr w:type="gramStart"/>
    <w:r w:rsidRPr="00087009">
      <w:rPr>
        <w:rFonts w:ascii="Times New Roman" w:hAnsi="Times New Roman" w:cs="Times New Roman"/>
        <w:sz w:val="28"/>
        <w:szCs w:val="28"/>
      </w:rPr>
      <w:t>дистанционные</w:t>
    </w:r>
    <w:proofErr w:type="gramEnd"/>
  </w:p>
  <w:p w:rsidR="00087009" w:rsidRPr="004C27BD" w:rsidRDefault="00087009" w:rsidP="0008700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7009">
      <w:rPr>
        <w:rFonts w:ascii="Times New Roman" w:hAnsi="Times New Roman" w:cs="Times New Roman"/>
        <w:sz w:val="28"/>
        <w:szCs w:val="28"/>
      </w:rPr>
      <w:t xml:space="preserve"> образовательные технологии</w:t>
    </w:r>
  </w:p>
  <w:p w:rsidR="004C27BD" w:rsidRDefault="004C27BD" w:rsidP="004C27BD">
    <w:pPr>
      <w:pStyle w:val="a4"/>
      <w:jc w:val="center"/>
      <w:rPr>
        <w:rFonts w:ascii="Times New Roman" w:hAnsi="Times New Roman" w:cs="Times New Roman"/>
        <w:sz w:val="28"/>
        <w:szCs w:val="28"/>
      </w:rPr>
    </w:pPr>
    <w:proofErr w:type="spellStart"/>
    <w:r>
      <w:rPr>
        <w:rFonts w:ascii="Times New Roman" w:hAnsi="Times New Roman" w:cs="Times New Roman"/>
        <w:sz w:val="28"/>
        <w:szCs w:val="28"/>
      </w:rPr>
      <w:t>Бобаченко</w:t>
    </w:r>
    <w:proofErr w:type="spellEnd"/>
    <w:r>
      <w:rPr>
        <w:rFonts w:ascii="Times New Roman" w:hAnsi="Times New Roman" w:cs="Times New Roman"/>
        <w:sz w:val="28"/>
        <w:szCs w:val="28"/>
      </w:rPr>
      <w:t xml:space="preserve"> С.В.</w:t>
    </w:r>
  </w:p>
  <w:p w:rsidR="004C27BD" w:rsidRPr="004C27BD" w:rsidRDefault="004C27BD" w:rsidP="004C27BD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27BD">
      <w:rPr>
        <w:rFonts w:ascii="Times New Roman" w:hAnsi="Times New Roman" w:cs="Times New Roman"/>
        <w:sz w:val="28"/>
        <w:szCs w:val="28"/>
      </w:rPr>
      <w:t>МНБОУ «Лицей № 76»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E0"/>
    <w:rsid w:val="00087009"/>
    <w:rsid w:val="001C521B"/>
    <w:rsid w:val="00451A68"/>
    <w:rsid w:val="004C27BD"/>
    <w:rsid w:val="00673610"/>
    <w:rsid w:val="0067444C"/>
    <w:rsid w:val="007C53E0"/>
    <w:rsid w:val="00983053"/>
    <w:rsid w:val="00985B60"/>
    <w:rsid w:val="00EC4A8B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53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4C27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7BD"/>
  </w:style>
  <w:style w:type="paragraph" w:styleId="a6">
    <w:name w:val="footer"/>
    <w:basedOn w:val="a"/>
    <w:link w:val="a7"/>
    <w:uiPriority w:val="99"/>
    <w:unhideWhenUsed/>
    <w:rsid w:val="004C27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7BD"/>
  </w:style>
  <w:style w:type="paragraph" w:styleId="a8">
    <w:name w:val="Balloon Text"/>
    <w:basedOn w:val="a"/>
    <w:link w:val="a9"/>
    <w:uiPriority w:val="99"/>
    <w:semiHidden/>
    <w:unhideWhenUsed/>
    <w:rsid w:val="004C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B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53"/>
    <w:pPr>
      <w:spacing w:line="240" w:lineRule="auto"/>
    </w:pPr>
  </w:style>
  <w:style w:type="paragraph" w:styleId="a4">
    <w:name w:val="header"/>
    <w:basedOn w:val="a"/>
    <w:link w:val="a5"/>
    <w:uiPriority w:val="99"/>
    <w:unhideWhenUsed/>
    <w:rsid w:val="004C27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27BD"/>
  </w:style>
  <w:style w:type="paragraph" w:styleId="a6">
    <w:name w:val="footer"/>
    <w:basedOn w:val="a"/>
    <w:link w:val="a7"/>
    <w:uiPriority w:val="99"/>
    <w:unhideWhenUsed/>
    <w:rsid w:val="004C27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27BD"/>
  </w:style>
  <w:style w:type="paragraph" w:styleId="a8">
    <w:name w:val="Balloon Text"/>
    <w:basedOn w:val="a"/>
    <w:link w:val="a9"/>
    <w:uiPriority w:val="99"/>
    <w:semiHidden/>
    <w:unhideWhenUsed/>
    <w:rsid w:val="004C2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7B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friendly.jimdo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ybkanvk.jimdo.com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iceynvk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bachenko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2015-07-20T02:53:00Z</dcterms:created>
  <dcterms:modified xsi:type="dcterms:W3CDTF">2015-07-20T08:39:00Z</dcterms:modified>
</cp:coreProperties>
</file>