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1725"/>
        <w:tblW w:w="9475" w:type="dxa"/>
        <w:tblCellSpacing w:w="15" w:type="dxa"/>
        <w:tblBorders>
          <w:top w:val="dashed" w:sz="6" w:space="0" w:color="BBBBBB"/>
          <w:left w:val="dashed" w:sz="6" w:space="0" w:color="BBBBBB"/>
          <w:bottom w:val="dashed" w:sz="6" w:space="0" w:color="BBBBBB"/>
          <w:right w:val="dashed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5"/>
      </w:tblGrid>
      <w:tr w:rsidR="002C5CD1" w:rsidRPr="002C5CD1" w:rsidTr="000F4870">
        <w:trPr>
          <w:trHeight w:val="703"/>
          <w:tblCellSpacing w:w="15" w:type="dxa"/>
        </w:trPr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C5CD1" w:rsidRDefault="002C5CD1" w:rsidP="00BD1546">
            <w:pPr>
              <w:spacing w:after="0" w:line="360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bookmarkStart w:id="0" w:name="_Hlk420770856"/>
            <w:r w:rsidRPr="002C5CD1">
              <w:rPr>
                <w:rFonts w:ascii="inherit" w:eastAsia="Times New Roman" w:hAnsi="inherit" w:cs="Times New Roman"/>
                <w:b/>
                <w:bCs/>
                <w:color w:val="333333"/>
                <w:sz w:val="24"/>
                <w:szCs w:val="24"/>
                <w:lang w:eastAsia="ru-RU"/>
              </w:rPr>
              <w:t>   Материалы педагога: </w:t>
            </w:r>
          </w:p>
          <w:p w:rsidR="00DB368A" w:rsidRDefault="00DB368A" w:rsidP="00DB368A">
            <w:pPr>
              <w:jc w:val="right"/>
            </w:pPr>
            <w:r>
              <w:t xml:space="preserve"> </w:t>
            </w:r>
          </w:p>
          <w:p w:rsidR="00DB368A" w:rsidRDefault="00092D41" w:rsidP="00DB368A">
            <w:r w:rsidRPr="00092D41">
              <w:object w:dxaOrig="7191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59.25pt;height:269.25pt" o:ole="">
                  <v:imagedata r:id="rId5" o:title=""/>
                </v:shape>
                <o:OLEObject Type="Embed" ProgID="PowerPoint.Show.12" ShapeID="_x0000_i1026" DrawAspect="Content" ObjectID="_1506080256" r:id="rId6"/>
              </w:object>
            </w:r>
          </w:p>
          <w:p w:rsidR="00DB368A" w:rsidRPr="0070054F" w:rsidRDefault="00DB368A" w:rsidP="00DB368A">
            <w:pPr>
              <w:rPr>
                <w:b/>
                <w:sz w:val="40"/>
                <w:szCs w:val="40"/>
              </w:rPr>
            </w:pPr>
          </w:p>
          <w:p w:rsidR="00DB368A" w:rsidRDefault="00DB368A" w:rsidP="00DB368A">
            <w:pPr>
              <w:jc w:val="center"/>
              <w:rPr>
                <w:b/>
                <w:sz w:val="40"/>
                <w:szCs w:val="40"/>
              </w:rPr>
            </w:pPr>
            <w:r w:rsidRPr="0070054F">
              <w:rPr>
                <w:b/>
                <w:sz w:val="40"/>
                <w:szCs w:val="40"/>
              </w:rPr>
              <w:t>ПРОГРАММ</w:t>
            </w:r>
            <w:r>
              <w:rPr>
                <w:b/>
                <w:sz w:val="40"/>
                <w:szCs w:val="40"/>
              </w:rPr>
              <w:t>А</w:t>
            </w:r>
          </w:p>
          <w:p w:rsidR="00DB368A" w:rsidRPr="00DB368A" w:rsidRDefault="00DB368A" w:rsidP="00DB368A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36"/>
                <w:szCs w:val="36"/>
              </w:rPr>
              <w:t>индивидуальной работы  с одаренными детьми</w:t>
            </w:r>
          </w:p>
          <w:p w:rsidR="00DB368A" w:rsidRPr="0070054F" w:rsidRDefault="00DB368A" w:rsidP="00DB368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в возрасте 7-9 лет по изобразительному искусству</w:t>
            </w:r>
          </w:p>
          <w:p w:rsidR="00DB368A" w:rsidRPr="0070054F" w:rsidRDefault="00DB368A" w:rsidP="00DB368A">
            <w:pPr>
              <w:jc w:val="center"/>
              <w:rPr>
                <w:b/>
                <w:sz w:val="36"/>
                <w:szCs w:val="36"/>
              </w:rPr>
            </w:pPr>
          </w:p>
          <w:p w:rsidR="00DB368A" w:rsidRPr="0070054F" w:rsidRDefault="00DB368A" w:rsidP="00DB368A">
            <w:pPr>
              <w:jc w:val="center"/>
              <w:rPr>
                <w:b/>
                <w:sz w:val="36"/>
                <w:szCs w:val="36"/>
              </w:rPr>
            </w:pPr>
          </w:p>
          <w:p w:rsidR="00DB368A" w:rsidRPr="00C20D16" w:rsidRDefault="00DB368A" w:rsidP="00DB368A">
            <w:pPr>
              <w:rPr>
                <w:sz w:val="28"/>
                <w:szCs w:val="28"/>
              </w:rPr>
            </w:pPr>
            <w:r w:rsidRPr="00C20D16">
              <w:rPr>
                <w:sz w:val="28"/>
                <w:szCs w:val="28"/>
              </w:rPr>
              <w:t>Составитель: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C20D16">
              <w:rPr>
                <w:sz w:val="28"/>
                <w:szCs w:val="28"/>
              </w:rPr>
              <w:t>Дюжева</w:t>
            </w:r>
            <w:proofErr w:type="spellEnd"/>
            <w:r w:rsidRPr="00C20D16">
              <w:rPr>
                <w:sz w:val="28"/>
                <w:szCs w:val="28"/>
              </w:rPr>
              <w:t xml:space="preserve"> Анна Николаевна </w:t>
            </w:r>
          </w:p>
          <w:p w:rsidR="00DB368A" w:rsidRPr="00DB368A" w:rsidRDefault="00DB368A" w:rsidP="00DB368A">
            <w:pPr>
              <w:rPr>
                <w:sz w:val="28"/>
                <w:szCs w:val="28"/>
              </w:rPr>
            </w:pPr>
            <w:r w:rsidRPr="0031076F">
              <w:rPr>
                <w:b/>
                <w:sz w:val="28"/>
                <w:szCs w:val="28"/>
              </w:rPr>
              <w:t>Пояснительная записка</w:t>
            </w:r>
          </w:p>
          <w:p w:rsidR="00DB368A" w:rsidRPr="0024767C" w:rsidRDefault="00DB368A" w:rsidP="00DB368A">
            <w:pPr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Программа индивидуальной работы с одаренными детьми в возрасте 7-9 лет по изобразительному искусству разработана автором в контексте образования по изобразительному искусству в общеобразовательной школе по программе </w:t>
            </w:r>
            <w:proofErr w:type="spellStart"/>
            <w:r w:rsidRPr="0024767C">
              <w:rPr>
                <w:sz w:val="28"/>
                <w:szCs w:val="28"/>
              </w:rPr>
              <w:t>Б.М.Неменского</w:t>
            </w:r>
            <w:proofErr w:type="spellEnd"/>
            <w:r w:rsidRPr="0024767C">
              <w:rPr>
                <w:sz w:val="28"/>
                <w:szCs w:val="28"/>
              </w:rPr>
              <w:t xml:space="preserve"> «Изобразительное искусство и художественный труд». Программа является продолжением работы, проводимой учителем на уроках ИЗО и в рамках методической темы самообразования: «Развитие творческих способностей у детей младшего школьного возраста».</w:t>
            </w:r>
          </w:p>
          <w:p w:rsidR="00DB368A" w:rsidRPr="0024767C" w:rsidRDefault="00DB368A" w:rsidP="00DB368A">
            <w:pPr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lastRenderedPageBreak/>
              <w:tab/>
              <w:t xml:space="preserve">Сегодня как никогда остро встает вопрос о воспитании полноценной нравственно и духовно развитой личности. Изобразительное искусство, как ни одно другое, способно показать красивое, при этом открывая доброе и вечное. Актуальность программы заключается в сочетании творческого развития личности ребенка, его индивидуального вкуса и формирования своего индивидуально-образного языка с развитием у него интереса к внутреннему миру человека, способности </w:t>
            </w:r>
            <w:proofErr w:type="spellStart"/>
            <w:r w:rsidRPr="0024767C">
              <w:rPr>
                <w:sz w:val="28"/>
                <w:szCs w:val="28"/>
              </w:rPr>
              <w:t>сорадоваться</w:t>
            </w:r>
            <w:proofErr w:type="spellEnd"/>
            <w:r w:rsidRPr="0024767C">
              <w:rPr>
                <w:sz w:val="28"/>
                <w:szCs w:val="28"/>
              </w:rPr>
              <w:t>, сопереживать, сочувствовать, сострадать. Доброта и творчество – что может быть прекрасней!</w:t>
            </w: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Цель программы:</w:t>
            </w:r>
          </w:p>
          <w:p w:rsidR="00DB368A" w:rsidRPr="0024767C" w:rsidRDefault="00DB368A" w:rsidP="00DB368A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развитие творческих способностей у одаренных детей младшего школьного возраста с учетом индивидуальных способностей каждого ребенка, его эстетических потребностей, склонностей и направленности художественных интересов;</w:t>
            </w:r>
          </w:p>
          <w:p w:rsidR="00DB368A" w:rsidRPr="0024767C" w:rsidRDefault="00DB368A" w:rsidP="00DB368A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формирование духовной культуры личности ребенка, приобщение к общечеловеческим ценностям, на основе национального культурного наследия, художественного вкуса.</w:t>
            </w: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Задачи программы:</w:t>
            </w: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 xml:space="preserve"> Учебная</w:t>
            </w:r>
          </w:p>
          <w:p w:rsidR="00DB368A" w:rsidRPr="0024767C" w:rsidRDefault="00DB368A" w:rsidP="00DB368A">
            <w:pPr>
              <w:numPr>
                <w:ilvl w:val="0"/>
                <w:numId w:val="10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овладение, укрепление и развитие навыков пользования кистью, карандашом;</w:t>
            </w:r>
          </w:p>
          <w:p w:rsidR="00DB368A" w:rsidRPr="0024767C" w:rsidRDefault="00DB368A" w:rsidP="00DB368A">
            <w:pPr>
              <w:numPr>
                <w:ilvl w:val="0"/>
                <w:numId w:val="9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отработка техники акварели: наложение цвета на цвет, вливание цвета в цвет, работа по мокрой бумаге;</w:t>
            </w:r>
          </w:p>
          <w:p w:rsidR="00DB368A" w:rsidRPr="0024767C" w:rsidRDefault="00DB368A" w:rsidP="00DB368A">
            <w:pPr>
              <w:numPr>
                <w:ilvl w:val="0"/>
                <w:numId w:val="8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углубление работы над цветовыми явлениями, взаимодействием цветов, световоздушной средой;</w:t>
            </w: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Развивающая</w:t>
            </w:r>
          </w:p>
          <w:p w:rsidR="00DB368A" w:rsidRPr="0024767C" w:rsidRDefault="00DB368A" w:rsidP="00DB368A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развитие подаренного природой умения радоваться, удивляться увиденному, творить свой мир, а значит, наблюдать, познавать его не только разумом, но и чувствами;</w:t>
            </w:r>
          </w:p>
          <w:p w:rsidR="00DB368A" w:rsidRPr="0024767C" w:rsidRDefault="00DB368A" w:rsidP="00DB368A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развитие наблюдательности, способности, образного мышления, зрительной памяти, воображения;</w:t>
            </w:r>
          </w:p>
          <w:p w:rsidR="00DB368A" w:rsidRPr="0024767C" w:rsidRDefault="00DB368A" w:rsidP="00DB368A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развитие умения критически оценить свои работы и рисунки своих сверстников.</w:t>
            </w:r>
          </w:p>
          <w:p w:rsidR="00DB368A" w:rsidRPr="0024767C" w:rsidRDefault="00DB368A" w:rsidP="00DB368A">
            <w:pPr>
              <w:ind w:left="360"/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Воспитательная</w:t>
            </w:r>
          </w:p>
          <w:p w:rsidR="00DB368A" w:rsidRPr="0024767C" w:rsidRDefault="00DB368A" w:rsidP="00DB368A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 воспитание гармонично развитой  личности, нравственной отзывчивости на добро и зло в искусстве;</w:t>
            </w:r>
          </w:p>
          <w:p w:rsidR="00DB368A" w:rsidRPr="0024767C" w:rsidRDefault="00DB368A" w:rsidP="00DB368A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Воспитание чувства товарищества при выполнении коллективных </w:t>
            </w:r>
            <w:r w:rsidRPr="0024767C">
              <w:rPr>
                <w:sz w:val="28"/>
                <w:szCs w:val="28"/>
              </w:rPr>
              <w:lastRenderedPageBreak/>
              <w:t>творческих заданий;</w:t>
            </w:r>
          </w:p>
          <w:p w:rsidR="00DB368A" w:rsidRPr="0024767C" w:rsidRDefault="00DB368A" w:rsidP="00DB368A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Воспитание чувства сопереживания успехам и неудачам своих товарищей.</w:t>
            </w:r>
          </w:p>
          <w:p w:rsidR="00DB368A" w:rsidRPr="0024767C" w:rsidRDefault="00DB368A" w:rsidP="00DB368A">
            <w:pPr>
              <w:rPr>
                <w:sz w:val="28"/>
                <w:szCs w:val="28"/>
              </w:rPr>
            </w:pP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Программа рассчитана на 1 год обучения. Возраст детей 7-9 лет.</w:t>
            </w:r>
          </w:p>
          <w:p w:rsidR="00DB368A" w:rsidRPr="0024767C" w:rsidRDefault="00DB368A" w:rsidP="00DB368A">
            <w:pPr>
              <w:rPr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Ключевые понятия программы</w:t>
            </w:r>
            <w:r w:rsidRPr="0024767C">
              <w:rPr>
                <w:sz w:val="28"/>
                <w:szCs w:val="28"/>
              </w:rPr>
              <w:t>:</w:t>
            </w:r>
          </w:p>
          <w:p w:rsidR="00DB368A" w:rsidRPr="0024767C" w:rsidRDefault="00DB368A" w:rsidP="00DB368A">
            <w:pPr>
              <w:numPr>
                <w:ilvl w:val="0"/>
                <w:numId w:val="2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 художник;</w:t>
            </w:r>
          </w:p>
          <w:p w:rsidR="00DB368A" w:rsidRPr="0024767C" w:rsidRDefault="00DB368A" w:rsidP="00DB368A">
            <w:pPr>
              <w:numPr>
                <w:ilvl w:val="0"/>
                <w:numId w:val="2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 зритель;</w:t>
            </w:r>
          </w:p>
          <w:p w:rsidR="00DB368A" w:rsidRPr="0024767C" w:rsidRDefault="00DB368A" w:rsidP="00DB368A">
            <w:pPr>
              <w:ind w:firstLine="708"/>
              <w:rPr>
                <w:b/>
                <w:sz w:val="28"/>
                <w:szCs w:val="28"/>
                <w:lang w:val="en-US"/>
              </w:rPr>
            </w:pPr>
            <w:r w:rsidRPr="0024767C">
              <w:rPr>
                <w:sz w:val="28"/>
                <w:szCs w:val="28"/>
              </w:rPr>
              <w:t>живопись;</w:t>
            </w:r>
          </w:p>
          <w:p w:rsidR="00DB368A" w:rsidRPr="0024767C" w:rsidRDefault="00DB368A" w:rsidP="00DB368A">
            <w:pPr>
              <w:numPr>
                <w:ilvl w:val="0"/>
                <w:numId w:val="2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 графика;</w:t>
            </w:r>
          </w:p>
          <w:p w:rsidR="00DB368A" w:rsidRPr="0024767C" w:rsidRDefault="00DB368A" w:rsidP="00DB368A">
            <w:pPr>
              <w:numPr>
                <w:ilvl w:val="0"/>
                <w:numId w:val="2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 скульптура;</w:t>
            </w:r>
          </w:p>
          <w:p w:rsidR="00DB368A" w:rsidRPr="0024767C" w:rsidRDefault="00DB368A" w:rsidP="00DB368A">
            <w:pPr>
              <w:numPr>
                <w:ilvl w:val="0"/>
                <w:numId w:val="2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средства художественной выразительности.</w:t>
            </w: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Этапы реализации программы:</w:t>
            </w:r>
          </w:p>
          <w:p w:rsidR="00DB368A" w:rsidRPr="0024767C" w:rsidRDefault="00DB368A" w:rsidP="00DB368A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разработка программы;</w:t>
            </w:r>
          </w:p>
          <w:p w:rsidR="00DB368A" w:rsidRPr="0024767C" w:rsidRDefault="00DB368A" w:rsidP="00DB368A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отбор учащихся;</w:t>
            </w:r>
          </w:p>
          <w:p w:rsidR="00DB368A" w:rsidRPr="0024767C" w:rsidRDefault="00DB368A" w:rsidP="00DB368A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работа по содержанию занятий;</w:t>
            </w:r>
          </w:p>
          <w:p w:rsidR="00DB368A" w:rsidRPr="0024767C" w:rsidRDefault="00DB368A" w:rsidP="00DB368A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оценка результативности;</w:t>
            </w:r>
          </w:p>
          <w:p w:rsidR="00DB368A" w:rsidRPr="0024767C" w:rsidRDefault="00DB368A" w:rsidP="00DB368A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корректировка содержания работ.</w:t>
            </w: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Дети должны знать:</w:t>
            </w:r>
          </w:p>
          <w:p w:rsidR="00DB368A" w:rsidRPr="0024767C" w:rsidRDefault="00DB368A" w:rsidP="00DB368A">
            <w:pPr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основы представлений о трех видах художественной деятельности:</w:t>
            </w:r>
          </w:p>
          <w:p w:rsidR="00DB368A" w:rsidRPr="0024767C" w:rsidRDefault="00DB368A" w:rsidP="00DB368A">
            <w:pPr>
              <w:ind w:left="720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в изображении, украшении и постройке;</w:t>
            </w:r>
          </w:p>
          <w:p w:rsidR="00DB368A" w:rsidRPr="0024767C" w:rsidRDefault="00DB368A" w:rsidP="00DB368A">
            <w:pPr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первичные навыки работы в различных видах искусства: графики, живописи, скульптуре;</w:t>
            </w:r>
          </w:p>
          <w:p w:rsidR="00DB368A" w:rsidRPr="0024767C" w:rsidRDefault="00DB368A" w:rsidP="00DB368A">
            <w:pPr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навыки изображения предметного мира, растений, животных на плоскости и в объеме;</w:t>
            </w:r>
          </w:p>
          <w:p w:rsidR="00DB368A" w:rsidRPr="0024767C" w:rsidRDefault="00DB368A" w:rsidP="00DB368A">
            <w:pPr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о роли художника в разных сферах жизни человека;</w:t>
            </w:r>
          </w:p>
          <w:p w:rsidR="00DB368A" w:rsidRPr="0024767C" w:rsidRDefault="00DB368A" w:rsidP="00DB368A">
            <w:pPr>
              <w:numPr>
                <w:ilvl w:val="0"/>
                <w:numId w:val="4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технические приемы работы красками, кисточкой, карандашом, лепными материалами.</w:t>
            </w: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Дети должны уметь:</w:t>
            </w:r>
          </w:p>
          <w:p w:rsidR="00DB368A" w:rsidRPr="0024767C" w:rsidRDefault="00DB368A" w:rsidP="00DB368A">
            <w:pPr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 удивляться многообразию видимого мира; вглядываться в окружающий мир;</w:t>
            </w:r>
          </w:p>
          <w:p w:rsidR="00DB368A" w:rsidRPr="0024767C" w:rsidRDefault="00DB368A" w:rsidP="00DB368A">
            <w:pPr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 развивать фантазию, воображение в творческих работах;</w:t>
            </w:r>
          </w:p>
          <w:p w:rsidR="00DB368A" w:rsidRPr="0024767C" w:rsidRDefault="00DB368A" w:rsidP="00DB368A">
            <w:pPr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 сравнивать между собой материалы, технику по выразительным способам;</w:t>
            </w:r>
          </w:p>
          <w:p w:rsidR="00DB368A" w:rsidRPr="0024767C" w:rsidRDefault="00DB368A" w:rsidP="00DB368A">
            <w:pPr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 уметь организовывать свое рабочее место;</w:t>
            </w:r>
          </w:p>
          <w:p w:rsidR="00DB368A" w:rsidRPr="0024767C" w:rsidRDefault="00DB368A" w:rsidP="00DB368A">
            <w:pPr>
              <w:numPr>
                <w:ilvl w:val="0"/>
                <w:numId w:val="6"/>
              </w:numPr>
              <w:spacing w:after="0" w:line="240" w:lineRule="auto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 уметь давать оценку своим работам и работам других юных художников.</w:t>
            </w:r>
          </w:p>
          <w:p w:rsidR="00DB368A" w:rsidRPr="0024767C" w:rsidRDefault="00DB368A" w:rsidP="00DB368A">
            <w:pPr>
              <w:rPr>
                <w:sz w:val="28"/>
                <w:szCs w:val="28"/>
              </w:rPr>
            </w:pPr>
          </w:p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ab/>
              <w:t>Большое значение в формировании художественного вкуса имеет обсуждение выполненных работ, что способствует развитию интереса детей друг к другу, раскрывает достоинство каждого ребенка, умение с пониманием отнестись к успехам и неудачам сверстников. Оценивание результатов работы проходит через обсуждение работ с точки зрения их содержания, выразительности, оригинальности; организацию выставок лучших работ; персональных выставок авторских работ.</w:t>
            </w: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Учебный план</w:t>
            </w:r>
          </w:p>
          <w:p w:rsidR="00DB368A" w:rsidRPr="0024767C" w:rsidRDefault="00DB368A" w:rsidP="00DB368A">
            <w:pPr>
              <w:jc w:val="center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88"/>
              <w:gridCol w:w="2880"/>
              <w:gridCol w:w="1914"/>
              <w:gridCol w:w="1326"/>
              <w:gridCol w:w="1392"/>
            </w:tblGrid>
            <w:tr w:rsidR="00DB368A" w:rsidRPr="0024767C" w:rsidTr="0024767C">
              <w:tc>
                <w:tcPr>
                  <w:tcW w:w="1188" w:type="dxa"/>
                  <w:vMerge w:val="restart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2880" w:type="dxa"/>
                  <w:vMerge w:val="restart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Раздел</w:t>
                  </w:r>
                </w:p>
              </w:tc>
              <w:tc>
                <w:tcPr>
                  <w:tcW w:w="1914" w:type="dxa"/>
                  <w:vMerge w:val="restart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Общее количество часов</w:t>
                  </w:r>
                </w:p>
              </w:tc>
              <w:tc>
                <w:tcPr>
                  <w:tcW w:w="2718" w:type="dxa"/>
                  <w:gridSpan w:val="2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В том числе</w:t>
                  </w:r>
                </w:p>
              </w:tc>
            </w:tr>
            <w:tr w:rsidR="00DB368A" w:rsidRPr="0024767C" w:rsidTr="0024767C">
              <w:tc>
                <w:tcPr>
                  <w:tcW w:w="1188" w:type="dxa"/>
                  <w:vMerge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80" w:type="dxa"/>
                  <w:vMerge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914" w:type="dxa"/>
                  <w:vMerge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26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Теория</w:t>
                  </w:r>
                </w:p>
              </w:tc>
              <w:tc>
                <w:tcPr>
                  <w:tcW w:w="139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Практика</w:t>
                  </w:r>
                </w:p>
              </w:tc>
            </w:tr>
            <w:tr w:rsidR="00DB368A" w:rsidRPr="0024767C" w:rsidTr="0024767C">
              <w:tc>
                <w:tcPr>
                  <w:tcW w:w="1188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  <w:lang w:val="en-US"/>
                    </w:rPr>
                    <w:t>I</w:t>
                  </w:r>
                </w:p>
              </w:tc>
              <w:tc>
                <w:tcPr>
                  <w:tcW w:w="288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Рисунок</w:t>
                  </w:r>
                </w:p>
              </w:tc>
              <w:tc>
                <w:tcPr>
                  <w:tcW w:w="1914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4 ч.</w:t>
                  </w:r>
                </w:p>
              </w:tc>
              <w:tc>
                <w:tcPr>
                  <w:tcW w:w="1326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 ч.</w:t>
                  </w:r>
                </w:p>
              </w:tc>
              <w:tc>
                <w:tcPr>
                  <w:tcW w:w="139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3 ч.</w:t>
                  </w:r>
                </w:p>
              </w:tc>
            </w:tr>
            <w:tr w:rsidR="00DB368A" w:rsidRPr="0024767C" w:rsidTr="0024767C">
              <w:tc>
                <w:tcPr>
                  <w:tcW w:w="1188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  <w:lang w:val="en-US"/>
                    </w:rPr>
                    <w:t>II</w:t>
                  </w:r>
                </w:p>
              </w:tc>
              <w:tc>
                <w:tcPr>
                  <w:tcW w:w="288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Живопись</w:t>
                  </w:r>
                </w:p>
              </w:tc>
              <w:tc>
                <w:tcPr>
                  <w:tcW w:w="1914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27 ч.</w:t>
                  </w:r>
                </w:p>
              </w:tc>
              <w:tc>
                <w:tcPr>
                  <w:tcW w:w="1326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8 ч.</w:t>
                  </w:r>
                </w:p>
              </w:tc>
              <w:tc>
                <w:tcPr>
                  <w:tcW w:w="139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19 ч.</w:t>
                  </w:r>
                </w:p>
              </w:tc>
            </w:tr>
            <w:tr w:rsidR="00DB368A" w:rsidRPr="0024767C" w:rsidTr="0024767C">
              <w:tc>
                <w:tcPr>
                  <w:tcW w:w="1188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  <w:lang w:val="en-US"/>
                    </w:rPr>
                    <w:t>III</w:t>
                  </w:r>
                </w:p>
              </w:tc>
              <w:tc>
                <w:tcPr>
                  <w:tcW w:w="288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Композиция</w:t>
                  </w:r>
                </w:p>
              </w:tc>
              <w:tc>
                <w:tcPr>
                  <w:tcW w:w="1914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5 ч.</w:t>
                  </w:r>
                </w:p>
              </w:tc>
              <w:tc>
                <w:tcPr>
                  <w:tcW w:w="1326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1ч.</w:t>
                  </w:r>
                </w:p>
              </w:tc>
              <w:tc>
                <w:tcPr>
                  <w:tcW w:w="139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4ч.</w:t>
                  </w:r>
                </w:p>
              </w:tc>
            </w:tr>
            <w:tr w:rsidR="00DB368A" w:rsidRPr="0024767C" w:rsidTr="0024767C">
              <w:tc>
                <w:tcPr>
                  <w:tcW w:w="1188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8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914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26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9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4068" w:type="dxa"/>
                  <w:gridSpan w:val="2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ИТОГО</w:t>
                  </w:r>
                </w:p>
              </w:tc>
              <w:tc>
                <w:tcPr>
                  <w:tcW w:w="1914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36ч.</w:t>
                  </w:r>
                </w:p>
              </w:tc>
              <w:tc>
                <w:tcPr>
                  <w:tcW w:w="1326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10 ч.</w:t>
                  </w:r>
                </w:p>
              </w:tc>
              <w:tc>
                <w:tcPr>
                  <w:tcW w:w="139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26 ч.</w:t>
                  </w:r>
                </w:p>
              </w:tc>
            </w:tr>
          </w:tbl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Учебно-тематический план</w:t>
            </w:r>
          </w:p>
          <w:p w:rsidR="00DB368A" w:rsidRPr="0024767C" w:rsidRDefault="00DB368A" w:rsidP="00DB368A">
            <w:pPr>
              <w:jc w:val="center"/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41"/>
              <w:gridCol w:w="2330"/>
              <w:gridCol w:w="1602"/>
              <w:gridCol w:w="1092"/>
              <w:gridCol w:w="1362"/>
              <w:gridCol w:w="2318"/>
            </w:tblGrid>
            <w:tr w:rsidR="00DB368A" w:rsidRPr="0024767C" w:rsidTr="0024767C">
              <w:tc>
                <w:tcPr>
                  <w:tcW w:w="648" w:type="dxa"/>
                  <w:vMerge w:val="restart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2875" w:type="dxa"/>
                  <w:vMerge w:val="restart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Раздел</w:t>
                  </w:r>
                </w:p>
              </w:tc>
              <w:tc>
                <w:tcPr>
                  <w:tcW w:w="1473" w:type="dxa"/>
                  <w:vMerge w:val="restart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Общее количество часов</w:t>
                  </w:r>
                </w:p>
              </w:tc>
              <w:tc>
                <w:tcPr>
                  <w:tcW w:w="2312" w:type="dxa"/>
                  <w:gridSpan w:val="2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В том числе</w:t>
                  </w:r>
                </w:p>
              </w:tc>
              <w:tc>
                <w:tcPr>
                  <w:tcW w:w="2160" w:type="dxa"/>
                  <w:vMerge w:val="restart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Виды контроля</w:t>
                  </w:r>
                </w:p>
              </w:tc>
            </w:tr>
            <w:tr w:rsidR="00DB368A" w:rsidRPr="0024767C" w:rsidTr="0024767C">
              <w:tc>
                <w:tcPr>
                  <w:tcW w:w="648" w:type="dxa"/>
                  <w:vMerge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75" w:type="dxa"/>
                  <w:vMerge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73" w:type="dxa"/>
                  <w:vMerge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5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Теория</w:t>
                  </w:r>
                </w:p>
              </w:tc>
              <w:tc>
                <w:tcPr>
                  <w:tcW w:w="12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Практика</w:t>
                  </w:r>
                </w:p>
              </w:tc>
              <w:tc>
                <w:tcPr>
                  <w:tcW w:w="2160" w:type="dxa"/>
                  <w:vMerge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3523" w:type="dxa"/>
                  <w:gridSpan w:val="2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1. Рисунок.</w:t>
                  </w:r>
                </w:p>
              </w:tc>
              <w:tc>
                <w:tcPr>
                  <w:tcW w:w="1473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5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2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1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Тематическая выставка</w:t>
                  </w:r>
                </w:p>
              </w:tc>
            </w:tr>
            <w:tr w:rsidR="00DB368A" w:rsidRPr="0024767C" w:rsidTr="0024767C">
              <w:trPr>
                <w:trHeight w:val="1675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1.1 Вводное занятие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1.2 Основы рисунка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 xml:space="preserve">1.3 Рисование с натуры объектов </w:t>
                  </w:r>
                  <w:r w:rsidRPr="0024767C">
                    <w:rPr>
                      <w:sz w:val="28"/>
                      <w:szCs w:val="28"/>
                    </w:rPr>
                    <w:lastRenderedPageBreak/>
                    <w:t>и картин природы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 xml:space="preserve">1.4 Рисуем животных </w:t>
                  </w:r>
                </w:p>
              </w:tc>
              <w:tc>
                <w:tcPr>
                  <w:tcW w:w="147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lastRenderedPageBreak/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lastRenderedPageBreak/>
                    <w:t>1</w:t>
                  </w:r>
                </w:p>
              </w:tc>
              <w:tc>
                <w:tcPr>
                  <w:tcW w:w="1052" w:type="dxa"/>
                  <w:tcBorders>
                    <w:bottom w:val="single" w:sz="4" w:space="0" w:color="auto"/>
                  </w:tcBorders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lastRenderedPageBreak/>
                    <w:t>0,5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0,25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-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lastRenderedPageBreak/>
                    <w:t>0,25</w:t>
                  </w:r>
                </w:p>
              </w:tc>
              <w:tc>
                <w:tcPr>
                  <w:tcW w:w="1260" w:type="dxa"/>
                  <w:tcBorders>
                    <w:bottom w:val="single" w:sz="4" w:space="0" w:color="auto"/>
                  </w:tcBorders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lastRenderedPageBreak/>
                    <w:t>0,5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0</w:t>
                  </w:r>
                  <w:r w:rsidRPr="0024767C">
                    <w:rPr>
                      <w:sz w:val="28"/>
                      <w:szCs w:val="28"/>
                    </w:rPr>
                    <w:t>,75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lastRenderedPageBreak/>
                    <w:t>0</w:t>
                  </w:r>
                  <w:r w:rsidRPr="0024767C">
                    <w:rPr>
                      <w:sz w:val="28"/>
                      <w:szCs w:val="28"/>
                    </w:rPr>
                    <w:t>,75</w:t>
                  </w:r>
                </w:p>
              </w:tc>
              <w:tc>
                <w:tcPr>
                  <w:tcW w:w="21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lastRenderedPageBreak/>
                    <w:t xml:space="preserve">Совместное 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обсуждение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Индивидуальный анализ работ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 xml:space="preserve">Выставка «Мир </w:t>
                  </w:r>
                  <w:r w:rsidRPr="0024767C">
                    <w:rPr>
                      <w:sz w:val="28"/>
                      <w:szCs w:val="28"/>
                    </w:rPr>
                    <w:lastRenderedPageBreak/>
                    <w:t>творчества»</w:t>
                  </w:r>
                </w:p>
              </w:tc>
            </w:tr>
            <w:tr w:rsidR="00DB368A" w:rsidRPr="0024767C" w:rsidTr="0024767C">
              <w:tc>
                <w:tcPr>
                  <w:tcW w:w="3523" w:type="dxa"/>
                  <w:gridSpan w:val="2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lastRenderedPageBreak/>
                    <w:t>2. Живопись.</w:t>
                  </w:r>
                </w:p>
              </w:tc>
              <w:tc>
                <w:tcPr>
                  <w:tcW w:w="1473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b/>
                      <w:sz w:val="28"/>
                      <w:szCs w:val="28"/>
                      <w:lang w:val="en-US"/>
                    </w:rPr>
                    <w:t>27</w:t>
                  </w:r>
                </w:p>
              </w:tc>
              <w:tc>
                <w:tcPr>
                  <w:tcW w:w="105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2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  <w:lang w:val="en-US"/>
                    </w:rPr>
                    <w:t>1</w:t>
                  </w:r>
                  <w:r w:rsidRPr="0024767C">
                    <w:rPr>
                      <w:b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1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Тематическая</w:t>
                  </w:r>
                </w:p>
              </w:tc>
            </w:tr>
            <w:tr w:rsidR="00DB368A" w:rsidRPr="0024767C" w:rsidTr="0024767C">
              <w:trPr>
                <w:trHeight w:val="1955"/>
              </w:trPr>
              <w:tc>
                <w:tcPr>
                  <w:tcW w:w="648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7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2.1 Основы акварельной живописи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2.2 Натюрморт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2.3 Правда и красота повседневной жизни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2.4 Мир природы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2.5 Портрет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2.6 Архитектурная фантазия</w:t>
                  </w:r>
                </w:p>
              </w:tc>
              <w:tc>
                <w:tcPr>
                  <w:tcW w:w="1473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3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3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4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6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5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05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2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2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3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5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4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5</w:t>
                  </w:r>
                </w:p>
              </w:tc>
              <w:tc>
                <w:tcPr>
                  <w:tcW w:w="21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Коллективное обсуждение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Персональная выставка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Выставка «Вернисаж» Классная выставка «Алло, таланты»</w:t>
                  </w:r>
                </w:p>
              </w:tc>
            </w:tr>
            <w:tr w:rsidR="00DB368A" w:rsidRPr="0024767C" w:rsidTr="0024767C">
              <w:tc>
                <w:tcPr>
                  <w:tcW w:w="3523" w:type="dxa"/>
                  <w:gridSpan w:val="2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3. Композиция.</w:t>
                  </w:r>
                </w:p>
              </w:tc>
              <w:tc>
                <w:tcPr>
                  <w:tcW w:w="1473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b/>
                      <w:sz w:val="28"/>
                      <w:szCs w:val="28"/>
                      <w:lang w:val="en-US"/>
                    </w:rPr>
                    <w:t>5</w:t>
                  </w:r>
                </w:p>
              </w:tc>
              <w:tc>
                <w:tcPr>
                  <w:tcW w:w="105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b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2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b/>
                      <w:sz w:val="28"/>
                      <w:szCs w:val="28"/>
                      <w:lang w:val="en-US"/>
                    </w:rPr>
                    <w:t>4</w:t>
                  </w:r>
                </w:p>
              </w:tc>
              <w:tc>
                <w:tcPr>
                  <w:tcW w:w="21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Выставка для родителей</w:t>
                  </w:r>
                </w:p>
              </w:tc>
            </w:tr>
            <w:tr w:rsidR="00DB368A" w:rsidRPr="0024767C" w:rsidTr="0024767C">
              <w:trPr>
                <w:trHeight w:val="1390"/>
              </w:trPr>
              <w:tc>
                <w:tcPr>
                  <w:tcW w:w="648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7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3.1 Рисуем вместе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3.2 Образ и цвет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3.3 Мир вокруг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3.</w:t>
                  </w:r>
                  <w:r w:rsidRPr="0024767C">
                    <w:rPr>
                      <w:sz w:val="28"/>
                      <w:szCs w:val="28"/>
                      <w:lang w:val="en-US"/>
                    </w:rPr>
                    <w:t>4</w:t>
                  </w:r>
                  <w:r w:rsidRPr="0024767C">
                    <w:rPr>
                      <w:sz w:val="28"/>
                      <w:szCs w:val="28"/>
                    </w:rPr>
                    <w:t xml:space="preserve"> Итоговое занятие</w:t>
                  </w:r>
                </w:p>
              </w:tc>
              <w:tc>
                <w:tcPr>
                  <w:tcW w:w="1473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5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  <w:lang w:val="en-US"/>
                    </w:rPr>
                    <w:t>0</w:t>
                  </w:r>
                  <w:r w:rsidRPr="0024767C">
                    <w:rPr>
                      <w:sz w:val="28"/>
                      <w:szCs w:val="28"/>
                    </w:rPr>
                    <w:t>,5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0,5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2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0,5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0,5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1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Классная выставка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Коллективное обсуждение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Индивидуальное обсуждение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Книжка-раскладушка «Мои успехи в творчестве»</w:t>
                  </w:r>
                </w:p>
              </w:tc>
            </w:tr>
            <w:tr w:rsidR="00DB368A" w:rsidRPr="0024767C" w:rsidTr="0024767C">
              <w:tc>
                <w:tcPr>
                  <w:tcW w:w="3523" w:type="dxa"/>
                  <w:gridSpan w:val="2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ИТОГО:</w:t>
                  </w:r>
                </w:p>
              </w:tc>
              <w:tc>
                <w:tcPr>
                  <w:tcW w:w="1473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3</w:t>
                  </w:r>
                  <w:r w:rsidRPr="0024767C">
                    <w:rPr>
                      <w:b/>
                      <w:sz w:val="28"/>
                      <w:szCs w:val="28"/>
                      <w:lang w:val="en-US"/>
                    </w:rPr>
                    <w:t>6</w:t>
                  </w:r>
                </w:p>
              </w:tc>
              <w:tc>
                <w:tcPr>
                  <w:tcW w:w="105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2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</w:t>
                  </w:r>
                  <w:r w:rsidRPr="0024767C">
                    <w:rPr>
                      <w:b/>
                      <w:sz w:val="28"/>
                      <w:szCs w:val="28"/>
                      <w:lang w:val="en-US"/>
                    </w:rPr>
                    <w:t>6</w:t>
                  </w:r>
                </w:p>
              </w:tc>
              <w:tc>
                <w:tcPr>
                  <w:tcW w:w="216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lastRenderedPageBreak/>
              <w:t>Содержание</w:t>
            </w:r>
          </w:p>
          <w:p w:rsidR="00DB368A" w:rsidRPr="0024767C" w:rsidRDefault="00DB368A" w:rsidP="00DB368A">
            <w:pPr>
              <w:jc w:val="center"/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87"/>
              <w:gridCol w:w="3744"/>
              <w:gridCol w:w="1755"/>
              <w:gridCol w:w="2659"/>
            </w:tblGrid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№/№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занятий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Тема занятий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Дата проведения</w:t>
                  </w: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Скорректированная дата</w:t>
                  </w: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Раздел 1. Рисунок (5часа)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1.1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Вводное занятие.</w:t>
                  </w:r>
                  <w:r w:rsidRPr="0024767C">
                    <w:rPr>
                      <w:sz w:val="28"/>
                      <w:szCs w:val="28"/>
                    </w:rPr>
                    <w:t xml:space="preserve"> </w:t>
                  </w:r>
                  <w:r w:rsidRPr="0024767C">
                    <w:rPr>
                      <w:i/>
                      <w:sz w:val="28"/>
                      <w:szCs w:val="28"/>
                    </w:rPr>
                    <w:t>Теория (0,5 ч.).</w:t>
                  </w:r>
                  <w:r w:rsidRPr="0024767C">
                    <w:rPr>
                      <w:sz w:val="28"/>
                      <w:szCs w:val="28"/>
                    </w:rPr>
                    <w:t xml:space="preserve"> Ознакомление с содержанием программы: цели, задачи на учебный год. Режим занятий. Необходимое оборудование.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(0,5 ч.)</w:t>
                  </w:r>
                  <w:r w:rsidRPr="0024767C">
                    <w:rPr>
                      <w:sz w:val="28"/>
                      <w:szCs w:val="28"/>
                    </w:rPr>
                    <w:t xml:space="preserve"> Мастер Изображения. Рисуем любимые предметы.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цветные карандаши, фломастеры, краска.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1.2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Основы рисунка.</w:t>
                  </w:r>
                  <w:r w:rsidRPr="0024767C">
                    <w:rPr>
                      <w:sz w:val="28"/>
                      <w:szCs w:val="28"/>
                    </w:rPr>
                    <w:t xml:space="preserve"> Рисунок – основа языка изобразительного искусства. </w:t>
                  </w:r>
                  <w:r w:rsidRPr="0024767C">
                    <w:rPr>
                      <w:i/>
                      <w:sz w:val="28"/>
                      <w:szCs w:val="28"/>
                    </w:rPr>
                    <w:t>Теория (0,25ч.)</w:t>
                  </w:r>
                  <w:r w:rsidRPr="0024767C">
                    <w:rPr>
                      <w:sz w:val="28"/>
                      <w:szCs w:val="28"/>
                    </w:rPr>
                    <w:t xml:space="preserve"> Понятие языка изобразительного рисунка. Материалы и техника рисунка.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(0,75 ч.).</w:t>
                  </w:r>
                  <w:r w:rsidRPr="0024767C">
                    <w:rPr>
                      <w:sz w:val="28"/>
                      <w:szCs w:val="28"/>
                    </w:rPr>
                    <w:t xml:space="preserve"> Тренировочные упражнения: «Осенние листья», игра «Найти пропажу».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простой карандаш.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lastRenderedPageBreak/>
                    <w:t>1.3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Рисование с натуры объектов и картин природы.</w:t>
                  </w:r>
                  <w:r w:rsidRPr="0024767C">
                    <w:rPr>
                      <w:i/>
                      <w:sz w:val="28"/>
                      <w:szCs w:val="28"/>
                    </w:rPr>
                    <w:t>).</w:t>
                  </w:r>
                  <w:r w:rsidRPr="0024767C">
                    <w:rPr>
                      <w:sz w:val="28"/>
                      <w:szCs w:val="28"/>
                    </w:rPr>
                    <w:t xml:space="preserve"> Возможности линий. Художники-графики. Фаворский. Перспектива в пейзаже. </w:t>
                  </w:r>
                  <w:r w:rsidRPr="0024767C">
                    <w:rPr>
                      <w:i/>
                      <w:sz w:val="28"/>
                      <w:szCs w:val="28"/>
                    </w:rPr>
                    <w:t>Практика (1 ч.).</w:t>
                  </w:r>
                  <w:r w:rsidRPr="0024767C">
                    <w:rPr>
                      <w:sz w:val="28"/>
                      <w:szCs w:val="28"/>
                    </w:rPr>
                    <w:t xml:space="preserve"> Деревья у школы, дорога в школу, игра: «Дальше - ближе». 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простой карандаш, цветной карандаш.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1.4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1.5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Рисуем животных.</w:t>
                  </w:r>
                  <w:r w:rsidRPr="0024767C">
                    <w:rPr>
                      <w:sz w:val="28"/>
                      <w:szCs w:val="28"/>
                    </w:rPr>
                    <w:t xml:space="preserve"> </w:t>
                  </w:r>
                  <w:r w:rsidRPr="0024767C">
                    <w:rPr>
                      <w:i/>
                      <w:sz w:val="28"/>
                      <w:szCs w:val="28"/>
                    </w:rPr>
                    <w:t>Теория (0,25 ч.).</w:t>
                  </w:r>
                  <w:r w:rsidRPr="0024767C">
                    <w:rPr>
                      <w:sz w:val="28"/>
                      <w:szCs w:val="28"/>
                    </w:rPr>
                    <w:t xml:space="preserve"> Анималистических жанр. Творчество художника В.И. </w:t>
                  </w:r>
                  <w:proofErr w:type="spellStart"/>
                  <w:r w:rsidRPr="0024767C">
                    <w:rPr>
                      <w:sz w:val="28"/>
                      <w:szCs w:val="28"/>
                    </w:rPr>
                    <w:t>Чарушина</w:t>
                  </w:r>
                  <w:proofErr w:type="spellEnd"/>
                  <w:r w:rsidRPr="0024767C">
                    <w:rPr>
                      <w:sz w:val="28"/>
                      <w:szCs w:val="28"/>
                    </w:rPr>
                    <w:t>. Геометрически формы.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proofErr w:type="gramStart"/>
                  <w:r w:rsidRPr="0024767C">
                    <w:rPr>
                      <w:i/>
                      <w:sz w:val="28"/>
                      <w:szCs w:val="28"/>
                    </w:rPr>
                    <w:t>Практика( 1</w:t>
                  </w:r>
                  <w:proofErr w:type="gramEnd"/>
                  <w:r w:rsidRPr="0024767C">
                    <w:rPr>
                      <w:i/>
                      <w:sz w:val="28"/>
                      <w:szCs w:val="28"/>
                    </w:rPr>
                    <w:t>,75 ч.).</w:t>
                  </w:r>
                  <w:r w:rsidRPr="0024767C">
                    <w:rPr>
                      <w:sz w:val="28"/>
                      <w:szCs w:val="28"/>
                    </w:rPr>
                    <w:t xml:space="preserve"> Рисую бабочку, рисунок рыбы, рисунок птицы.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простой карандаш, уголь.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Раздел 2. Живопись (27 часов)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2.1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Основы акварельной живописи.</w:t>
                  </w:r>
                  <w:r w:rsidRPr="0024767C">
                    <w:rPr>
                      <w:sz w:val="28"/>
                      <w:szCs w:val="28"/>
                    </w:rPr>
                    <w:t xml:space="preserve"> </w:t>
                  </w:r>
                  <w:r w:rsidRPr="0024767C">
                    <w:rPr>
                      <w:i/>
                      <w:sz w:val="28"/>
                      <w:szCs w:val="28"/>
                    </w:rPr>
                    <w:t>Теория (1 ч.)</w:t>
                  </w:r>
                  <w:r w:rsidRPr="0024767C">
                    <w:rPr>
                      <w:sz w:val="28"/>
                      <w:szCs w:val="28"/>
                    </w:rPr>
                    <w:t xml:space="preserve"> Отличительные свойства акварели и ее выразительные возможности. Техника </w:t>
                  </w:r>
                  <w:r w:rsidRPr="0024767C">
                    <w:rPr>
                      <w:sz w:val="28"/>
                      <w:szCs w:val="28"/>
                    </w:rPr>
                    <w:lastRenderedPageBreak/>
                    <w:t>акварели.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rPr>
                <w:trHeight w:val="855"/>
              </w:trPr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lastRenderedPageBreak/>
                    <w:t>2.2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«</w:t>
                  </w:r>
                  <w:r w:rsidRPr="0024767C">
                    <w:rPr>
                      <w:i/>
                      <w:sz w:val="28"/>
                      <w:szCs w:val="28"/>
                    </w:rPr>
                    <w:t>Практика (2 ч.)</w:t>
                  </w:r>
                  <w:r w:rsidRPr="0024767C">
                    <w:rPr>
                      <w:sz w:val="28"/>
                      <w:szCs w:val="28"/>
                    </w:rPr>
                    <w:t xml:space="preserve"> «В лесу». 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акварельные краски.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2.3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 xml:space="preserve">«Поздняя осень» 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2.4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Натюрморт.</w:t>
                  </w:r>
                  <w:r w:rsidRPr="0024767C">
                    <w:rPr>
                      <w:sz w:val="28"/>
                      <w:szCs w:val="28"/>
                    </w:rPr>
                    <w:t xml:space="preserve"> </w:t>
                  </w:r>
                  <w:r w:rsidRPr="0024767C">
                    <w:rPr>
                      <w:i/>
                      <w:sz w:val="28"/>
                      <w:szCs w:val="28"/>
                    </w:rPr>
                    <w:t>Теория (1 ч.)</w:t>
                  </w:r>
                  <w:r w:rsidRPr="0024767C">
                    <w:rPr>
                      <w:sz w:val="28"/>
                      <w:szCs w:val="28"/>
                    </w:rPr>
                    <w:t xml:space="preserve"> Простой натюрморт. Расположение, формы предметов, техника «мазка».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2.5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(2 ч.)</w:t>
                  </w:r>
                  <w:r w:rsidRPr="0024767C">
                    <w:rPr>
                      <w:sz w:val="28"/>
                      <w:szCs w:val="28"/>
                    </w:rPr>
                    <w:t xml:space="preserve"> «Осенние цветы»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гуашь, палитра, крупная кисть.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2.6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«Рисунок посуды. Фрукты и овощи.»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2.7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.</w:t>
                  </w:r>
                  <w:r w:rsidRPr="0024767C">
                    <w:rPr>
                      <w:sz w:val="28"/>
                      <w:szCs w:val="28"/>
                    </w:rPr>
                    <w:t xml:space="preserve"> </w:t>
                  </w:r>
                  <w:r w:rsidRPr="0024767C">
                    <w:rPr>
                      <w:b/>
                      <w:sz w:val="28"/>
                      <w:szCs w:val="28"/>
                    </w:rPr>
                    <w:t>Правда и красота повседневной жизни.</w:t>
                  </w:r>
                  <w:r w:rsidRPr="0024767C">
                    <w:rPr>
                      <w:sz w:val="28"/>
                      <w:szCs w:val="28"/>
                    </w:rPr>
                    <w:t xml:space="preserve"> </w:t>
                  </w:r>
                  <w:r w:rsidRPr="0024767C">
                    <w:rPr>
                      <w:i/>
                      <w:sz w:val="28"/>
                      <w:szCs w:val="28"/>
                    </w:rPr>
                    <w:t>Теория (1 ч.).</w:t>
                  </w:r>
                  <w:r w:rsidRPr="0024767C">
                    <w:rPr>
                      <w:sz w:val="28"/>
                      <w:szCs w:val="28"/>
                    </w:rPr>
                    <w:t xml:space="preserve">  Воздействие цвета. Техника гуашевых красок. Творчество художника И.Левитана.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2.8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ч.).</w:t>
                  </w:r>
                  <w:r w:rsidRPr="0024767C">
                    <w:rPr>
                      <w:sz w:val="28"/>
                      <w:szCs w:val="28"/>
                    </w:rPr>
                    <w:t xml:space="preserve"> «Пейзаж через разноцветные стекла»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акварель, гуашь.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lastRenderedPageBreak/>
                    <w:t>2.9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ч.).</w:t>
                  </w:r>
                  <w:r w:rsidRPr="0024767C">
                    <w:rPr>
                      <w:sz w:val="28"/>
                      <w:szCs w:val="28"/>
                    </w:rPr>
                    <w:t xml:space="preserve"> «Цвета и звуки»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2.10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 xml:space="preserve"> </w:t>
                  </w:r>
                  <w:r w:rsidRPr="0024767C">
                    <w:rPr>
                      <w:i/>
                      <w:sz w:val="28"/>
                      <w:szCs w:val="28"/>
                    </w:rPr>
                    <w:t xml:space="preserve">.Практика (1ч.) </w:t>
                  </w:r>
                  <w:r w:rsidRPr="0024767C">
                    <w:rPr>
                      <w:sz w:val="28"/>
                      <w:szCs w:val="28"/>
                    </w:rPr>
                    <w:t>«Женская одежда в образе матрешки»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акварель, гуашь.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2.11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Мир природы.</w:t>
                  </w:r>
                  <w:r w:rsidRPr="0024767C">
                    <w:rPr>
                      <w:sz w:val="28"/>
                      <w:szCs w:val="28"/>
                    </w:rPr>
                    <w:t xml:space="preserve"> </w:t>
                  </w:r>
                  <w:r w:rsidRPr="0024767C">
                    <w:rPr>
                      <w:i/>
                      <w:sz w:val="28"/>
                      <w:szCs w:val="28"/>
                    </w:rPr>
                    <w:t>Теория (1 ч.).</w:t>
                  </w:r>
                  <w:r w:rsidRPr="0024767C">
                    <w:rPr>
                      <w:sz w:val="28"/>
                      <w:szCs w:val="28"/>
                    </w:rPr>
                    <w:t xml:space="preserve"> Русский пейзаж. Художники – пейзажисты. Как рисовать пейзаж. Законы пейзажа. Многофигурные композиции пейзажа. Виды пейзажа. Игра «Рассеянный художник».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 xml:space="preserve">Белое кружево. Игра «Две картинки». Изображаем животных. 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акварель, гуашь, толстые кисти.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2.12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ч.).</w:t>
                  </w:r>
                  <w:r w:rsidRPr="0024767C">
                    <w:rPr>
                      <w:sz w:val="28"/>
                      <w:szCs w:val="28"/>
                    </w:rPr>
                    <w:t xml:space="preserve"> Колобок и птицы. «Фантазия» (работа с трафаретами).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2.13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ч.).</w:t>
                  </w:r>
                  <w:r w:rsidRPr="0024767C">
                    <w:rPr>
                      <w:sz w:val="28"/>
                      <w:szCs w:val="28"/>
                    </w:rPr>
                    <w:t xml:space="preserve"> Монотипия превращает пятна в разные чудеса.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2.14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ч.).</w:t>
                  </w:r>
                  <w:r w:rsidRPr="0024767C">
                    <w:rPr>
                      <w:sz w:val="28"/>
                      <w:szCs w:val="28"/>
                    </w:rPr>
                    <w:t xml:space="preserve"> Зимний пейзаж. Лепка.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соленое тесто, гуашь.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rPr>
                <w:trHeight w:val="1122"/>
              </w:trPr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lastRenderedPageBreak/>
                    <w:t>2.15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 xml:space="preserve">Портрет. </w:t>
                  </w:r>
                  <w:r w:rsidRPr="0024767C">
                    <w:rPr>
                      <w:i/>
                      <w:sz w:val="28"/>
                      <w:szCs w:val="28"/>
                    </w:rPr>
                    <w:t>Теория (1 ч.)</w:t>
                  </w:r>
                  <w:r w:rsidRPr="0024767C">
                    <w:rPr>
                      <w:sz w:val="28"/>
                      <w:szCs w:val="28"/>
                    </w:rPr>
                    <w:t xml:space="preserve"> Искусство портрета. Портрет в творчестве выдающихся мастеров изобразительного искусства.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2.16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ч.).</w:t>
                  </w:r>
                  <w:r w:rsidRPr="0024767C">
                    <w:rPr>
                      <w:sz w:val="28"/>
                      <w:szCs w:val="28"/>
                    </w:rPr>
                    <w:t xml:space="preserve"> Образ и характер человека (женских портрет).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гуашь, палитра, набор кистей.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2.17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</w:t>
                  </w:r>
                  <w:r w:rsidRPr="0024767C">
                    <w:rPr>
                      <w:sz w:val="28"/>
                      <w:szCs w:val="28"/>
                    </w:rPr>
                    <w:t xml:space="preserve"> Образ и характер человека (мужской портрет).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2.18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</w:t>
                  </w:r>
                  <w:r w:rsidRPr="0024767C">
                    <w:rPr>
                      <w:sz w:val="28"/>
                      <w:szCs w:val="28"/>
                    </w:rPr>
                    <w:t xml:space="preserve"> Актер и образ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2.19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</w:t>
                  </w:r>
                  <w:r w:rsidRPr="0024767C">
                    <w:rPr>
                      <w:sz w:val="28"/>
                      <w:szCs w:val="28"/>
                    </w:rPr>
                    <w:t xml:space="preserve"> Изображаем движение.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2.20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 xml:space="preserve">Архитектурная фантазия. </w:t>
                  </w:r>
                  <w:r w:rsidRPr="0024767C">
                    <w:rPr>
                      <w:i/>
                      <w:sz w:val="28"/>
                      <w:szCs w:val="28"/>
                    </w:rPr>
                    <w:t>Теория (1 ч.</w:t>
                  </w:r>
                  <w:r w:rsidRPr="0024767C">
                    <w:rPr>
                      <w:sz w:val="28"/>
                      <w:szCs w:val="28"/>
                    </w:rPr>
                    <w:t>). Архитектор и архитектура. Язык архитектуры. Материалы: гуашь, толстые кисти.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2.21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</w:t>
                  </w:r>
                  <w:r w:rsidRPr="0024767C">
                    <w:rPr>
                      <w:sz w:val="28"/>
                      <w:szCs w:val="28"/>
                    </w:rPr>
                    <w:t xml:space="preserve"> «Наш любимый город»,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lastRenderedPageBreak/>
                    <w:t>2.22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</w:t>
                  </w:r>
                  <w:r w:rsidRPr="0024767C">
                    <w:rPr>
                      <w:sz w:val="28"/>
                      <w:szCs w:val="28"/>
                    </w:rPr>
                    <w:t xml:space="preserve"> «В сказочном городе»,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2.23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Практика (1 ч.)</w:t>
                  </w:r>
                  <w:r w:rsidRPr="0024767C">
                    <w:rPr>
                      <w:sz w:val="28"/>
                      <w:szCs w:val="28"/>
                    </w:rPr>
                    <w:t xml:space="preserve"> «Я строю дом».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2.24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Макет: «Русская изба» - коллективная работа.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цветная бумага, картон, клей.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2.25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Макет: «Русская изба» - коллективная работа.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цветная бумага, картон, клей.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2.26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2.27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i/>
                      <w:sz w:val="28"/>
                      <w:szCs w:val="28"/>
                    </w:rPr>
                    <w:t>Теория (1 ч).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Москва как уникальный памятник европейского и русского зодчества.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 xml:space="preserve">Рисунок. </w:t>
                  </w:r>
                  <w:r w:rsidRPr="0024767C">
                    <w:rPr>
                      <w:sz w:val="28"/>
                      <w:szCs w:val="28"/>
                    </w:rPr>
                    <w:t>Кремлевская башня.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rPr>
                <w:trHeight w:val="567"/>
              </w:trPr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24767C">
                    <w:rPr>
                      <w:b/>
                      <w:sz w:val="28"/>
                      <w:szCs w:val="28"/>
                      <w:u w:val="single"/>
                    </w:rPr>
                    <w:t>Раздел 3. Композиция (5часов).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3.1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3.2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 xml:space="preserve"> Рисуем вместе.</w:t>
                  </w:r>
                  <w:r w:rsidRPr="0024767C">
                    <w:rPr>
                      <w:sz w:val="28"/>
                      <w:szCs w:val="28"/>
                    </w:rPr>
                    <w:t xml:space="preserve"> </w:t>
                  </w:r>
                  <w:r w:rsidRPr="0024767C">
                    <w:rPr>
                      <w:i/>
                      <w:sz w:val="28"/>
                      <w:szCs w:val="28"/>
                    </w:rPr>
                    <w:t>Теория (0,5 ч.).</w:t>
                  </w:r>
                  <w:r w:rsidRPr="0024767C">
                    <w:rPr>
                      <w:sz w:val="28"/>
                      <w:szCs w:val="28"/>
                    </w:rPr>
                    <w:t xml:space="preserve"> Основные композиции рисунка. План рисунка. </w:t>
                  </w:r>
                  <w:r w:rsidRPr="0024767C">
                    <w:rPr>
                      <w:i/>
                      <w:sz w:val="28"/>
                      <w:szCs w:val="28"/>
                    </w:rPr>
                    <w:t>Практика (1,5 ч.).</w:t>
                  </w:r>
                  <w:r w:rsidRPr="0024767C">
                    <w:rPr>
                      <w:sz w:val="28"/>
                      <w:szCs w:val="28"/>
                    </w:rPr>
                    <w:t xml:space="preserve"> Дождик над лугом. День рождение.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3.3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 xml:space="preserve">Образ и цвет. </w:t>
                  </w:r>
                  <w:r w:rsidRPr="0024767C">
                    <w:rPr>
                      <w:i/>
                      <w:sz w:val="28"/>
                      <w:szCs w:val="28"/>
                    </w:rPr>
                    <w:t xml:space="preserve">Теория (0,5 ч.). </w:t>
                  </w:r>
                  <w:r w:rsidRPr="0024767C">
                    <w:rPr>
                      <w:sz w:val="28"/>
                      <w:szCs w:val="28"/>
                    </w:rPr>
                    <w:lastRenderedPageBreak/>
                    <w:t xml:space="preserve">Композиционные приемы гжели. </w:t>
                  </w:r>
                  <w:r w:rsidRPr="0024767C">
                    <w:rPr>
                      <w:i/>
                      <w:sz w:val="28"/>
                      <w:szCs w:val="28"/>
                    </w:rPr>
                    <w:t>Практика (0,5 ч.).</w:t>
                  </w:r>
                  <w:r w:rsidRPr="0024767C">
                    <w:rPr>
                      <w:sz w:val="28"/>
                      <w:szCs w:val="28"/>
                    </w:rPr>
                    <w:t xml:space="preserve"> «Человек на берегу моря».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акварельные краски, простой карандаш.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lastRenderedPageBreak/>
                    <w:t>3.4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Мир вокруг.</w:t>
                  </w:r>
                  <w:r w:rsidRPr="0024767C">
                    <w:rPr>
                      <w:sz w:val="28"/>
                      <w:szCs w:val="28"/>
                    </w:rPr>
                    <w:t xml:space="preserve"> </w:t>
                  </w:r>
                  <w:r w:rsidRPr="0024767C">
                    <w:rPr>
                      <w:i/>
                      <w:sz w:val="28"/>
                      <w:szCs w:val="28"/>
                    </w:rPr>
                    <w:t>Практика (1ч)</w:t>
                  </w:r>
                  <w:r w:rsidRPr="0024767C">
                    <w:rPr>
                      <w:sz w:val="28"/>
                      <w:szCs w:val="28"/>
                    </w:rPr>
                    <w:t xml:space="preserve"> Что такое узор. Узор и орнамент. Внимание, симметрия.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sz w:val="28"/>
                      <w:szCs w:val="28"/>
                    </w:rPr>
                    <w:t>Материалы: акварельные краски, простой карандаш.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3.5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Итоговое занятие</w:t>
                  </w:r>
                  <w:r w:rsidRPr="0024767C">
                    <w:rPr>
                      <w:sz w:val="28"/>
                      <w:szCs w:val="28"/>
                    </w:rPr>
                    <w:t xml:space="preserve"> (1 ч.). Подготовка и проведение выставки.</w:t>
                  </w: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sz w:val="28"/>
                      <w:szCs w:val="28"/>
                    </w:rPr>
                  </w:pPr>
                </w:p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DB368A" w:rsidRPr="0024767C" w:rsidTr="0024767C">
              <w:tc>
                <w:tcPr>
                  <w:tcW w:w="113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Итого:</w:t>
                  </w:r>
                </w:p>
              </w:tc>
              <w:tc>
                <w:tcPr>
                  <w:tcW w:w="5670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  <w:r w:rsidRPr="0024767C">
                    <w:rPr>
                      <w:b/>
                      <w:sz w:val="28"/>
                      <w:szCs w:val="28"/>
                    </w:rPr>
                    <w:t>36 часов</w:t>
                  </w:r>
                </w:p>
              </w:tc>
              <w:tc>
                <w:tcPr>
                  <w:tcW w:w="1842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25" w:type="dxa"/>
                </w:tcPr>
                <w:p w:rsidR="00DB368A" w:rsidRPr="0024767C" w:rsidRDefault="00DB368A" w:rsidP="000F4870">
                  <w:pPr>
                    <w:framePr w:hSpace="180" w:wrap="around" w:hAnchor="margin" w:y="1725"/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DB368A" w:rsidRPr="0024767C" w:rsidRDefault="00DB368A" w:rsidP="00DB368A">
            <w:pPr>
              <w:jc w:val="center"/>
              <w:rPr>
                <w:b/>
                <w:sz w:val="28"/>
                <w:szCs w:val="28"/>
              </w:rPr>
            </w:pPr>
          </w:p>
          <w:p w:rsidR="00DB368A" w:rsidRPr="0024767C" w:rsidRDefault="00DB368A" w:rsidP="00DB368A">
            <w:pPr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t>МЕТОДИЧЕСКИЕ РЕКОМЕНДАЦИИ</w:t>
            </w:r>
          </w:p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Содержание программы вызывает у детей интерес и легко ими усваивается, так как связанно с уроками изобразительного искусства и направлено на индивидуальное творчество каждого ребенка.</w:t>
            </w:r>
          </w:p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ab/>
              <w:t>Рисование – одно из многих радостей, которыми наполнено детство. Оно самое первое и доступное средство выражения на бумаге своих мыслей и переживаний. Дети рисуют то, о чем думают, что привлекает их внимание, вкладывают в изображаемое свое представление о мире, свое отношение к нему, свободно общаясь с изображаемыми предметами, действуют и живут в своем рисунке.</w:t>
            </w:r>
          </w:p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ab/>
              <w:t>Творчески одаренные дети зачастую не всегда могут открыто общаться со сверстниками, испытывают проблемы и в общении со взрослыми людьми: им легче передать свои переживания через рисунок или песню, стихотворение или узор на ткани.</w:t>
            </w:r>
          </w:p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lastRenderedPageBreak/>
              <w:tab/>
              <w:t xml:space="preserve">Поэтому занятия </w:t>
            </w:r>
            <w:proofErr w:type="gramStart"/>
            <w:r w:rsidRPr="0024767C">
              <w:rPr>
                <w:sz w:val="28"/>
                <w:szCs w:val="28"/>
              </w:rPr>
              <w:t>с детьми</w:t>
            </w:r>
            <w:proofErr w:type="gramEnd"/>
            <w:r w:rsidRPr="0024767C">
              <w:rPr>
                <w:sz w:val="28"/>
                <w:szCs w:val="28"/>
              </w:rPr>
              <w:t xml:space="preserve"> творчески одаренными должны стать прежде всего общением с ними – учитель должен уметь общаться на их языке и научить их общаться на языке творчества. Но при этом коллективное или индивидуальное обсуждение работ дает возможность учителю научить ребят выражать свои чувства и посредством слов, мимики и жестов. </w:t>
            </w:r>
          </w:p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ab/>
              <w:t>Обязательно необходимо выявить творческие способности того или иного учащегося: с какими материалами ему легче и интереснее работать, какая техника ему не просто дается – а дана самой природой. Исходя из этого, и необходимо строить каждое конкретное занятие. Но несомненно, что у всех творчески одаренных детей должны быть сформированы начальные профессиональные навыки работы с основными художественно-изобразительными материалами и техниками.</w:t>
            </w:r>
          </w:p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ab/>
              <w:t>Программа предусматривает дифференцированный подход к каждой одаренной личности: необходимо учитывать его индивидуальные способности и склонности к тому или иному виду деятельности. При необходимости (подготовка индивидуальной выставки, домашней галереи ребенка и т.д.) учитель проводит индивидуальные консультации по выбору темы работы, по созданию плана ее реализации, по технике выполнения и оформления работ.</w:t>
            </w:r>
          </w:p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ab/>
              <w:t>Особое внимание уделяется более глубокому, по сравнению с обычной программой, изучению теоретических основ живописи (цветной тон, колорит), передаче в рисунках цветовой окраски предметов, перспективы.</w:t>
            </w:r>
          </w:p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ab/>
              <w:t>Используя такие формы работы как:</w:t>
            </w:r>
          </w:p>
          <w:p w:rsidR="00DB368A" w:rsidRPr="0024767C" w:rsidRDefault="00DB368A" w:rsidP="00DB368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Деловые игры на занятии (художник – зритель, и наоборот);</w:t>
            </w:r>
          </w:p>
          <w:p w:rsidR="00DB368A" w:rsidRPr="0024767C" w:rsidRDefault="00DB368A" w:rsidP="00DB368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Создание коллективных панно;</w:t>
            </w:r>
          </w:p>
          <w:p w:rsidR="00DB368A" w:rsidRPr="0024767C" w:rsidRDefault="00DB368A" w:rsidP="00DB368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Создание творческих групп для выполнения совместного проекта;</w:t>
            </w:r>
          </w:p>
          <w:p w:rsidR="00DB368A" w:rsidRPr="0024767C" w:rsidRDefault="00DB368A" w:rsidP="00DB368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Беседы и викторины по вопросам, знакомство с творчеством разных художников;</w:t>
            </w:r>
          </w:p>
          <w:p w:rsidR="00DB368A" w:rsidRPr="0024767C" w:rsidRDefault="00DB368A" w:rsidP="00DB368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Индивидуальные выставки в школе;</w:t>
            </w:r>
          </w:p>
          <w:p w:rsidR="00DB368A" w:rsidRPr="0024767C" w:rsidRDefault="00DB368A" w:rsidP="00DB368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Оформление работ для домашней галереи ребенка;</w:t>
            </w:r>
          </w:p>
          <w:p w:rsidR="00DB368A" w:rsidRPr="0024767C" w:rsidRDefault="00DB368A" w:rsidP="00DB368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Дидактические игры;</w:t>
            </w:r>
          </w:p>
          <w:p w:rsidR="00DB368A" w:rsidRPr="0024767C" w:rsidRDefault="00DB368A" w:rsidP="00DB368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Тестирование, участие в городских и других выставках.</w:t>
            </w:r>
          </w:p>
          <w:p w:rsidR="00DB368A" w:rsidRPr="0024767C" w:rsidRDefault="00DB368A" w:rsidP="00DB368A">
            <w:pPr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Основные виды занятий тесно связаны, дополняя друг друга с учетом интересов учащихся.</w:t>
            </w:r>
          </w:p>
          <w:p w:rsidR="00DB368A" w:rsidRPr="0024767C" w:rsidRDefault="00DB368A" w:rsidP="00DB368A">
            <w:pPr>
              <w:ind w:firstLine="360"/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 xml:space="preserve">Для выполнения творческих занятий учащиеся могут выбрать разнообразные художественные материалы: карандаши, акварель, гуашь, уголь, фломастеры, цветные мелки. Выразительные рисунки получаются на </w:t>
            </w:r>
            <w:r w:rsidRPr="0024767C">
              <w:rPr>
                <w:sz w:val="28"/>
                <w:szCs w:val="28"/>
              </w:rPr>
              <w:lastRenderedPageBreak/>
              <w:t>цветной и тонированной бумаге, предусмотрено выполнение коллективных работ в паре, всей группой.</w:t>
            </w:r>
          </w:p>
          <w:p w:rsidR="00DB368A" w:rsidRPr="0024767C" w:rsidRDefault="00DB368A" w:rsidP="00DB368A">
            <w:pPr>
              <w:ind w:firstLine="360"/>
              <w:jc w:val="both"/>
              <w:rPr>
                <w:sz w:val="28"/>
                <w:szCs w:val="28"/>
              </w:rPr>
            </w:pPr>
            <w:r w:rsidRPr="0024767C">
              <w:rPr>
                <w:sz w:val="28"/>
                <w:szCs w:val="28"/>
              </w:rPr>
              <w:t>Практическая направленность программы вызывает интерес к более глубокому изучению предмета изобразительного искусства, способствует общему развитию ребенка, потребности приобретения навыков работы с разнообразными художественными материалами, потребности к творчеству и выражения себя через свои работы.</w:t>
            </w:r>
          </w:p>
          <w:p w:rsidR="00DD7015" w:rsidRPr="0024767C" w:rsidRDefault="00DD7015" w:rsidP="00DD7015">
            <w:pPr>
              <w:pStyle w:val="3"/>
              <w:ind w:left="3469"/>
              <w:rPr>
                <w:szCs w:val="28"/>
              </w:rPr>
            </w:pPr>
            <w:r w:rsidRPr="0024767C">
              <w:rPr>
                <w:szCs w:val="28"/>
              </w:rPr>
              <w:t>Планирование внеурочных занятий по ИЗО «Палитра»</w:t>
            </w:r>
            <w:r w:rsidR="00140030" w:rsidRPr="0024767C">
              <w:rPr>
                <w:szCs w:val="28"/>
              </w:rPr>
              <w:t xml:space="preserve"> 1 классы</w:t>
            </w:r>
          </w:p>
          <w:p w:rsidR="00DD7015" w:rsidRPr="0024767C" w:rsidRDefault="00DD7015" w:rsidP="00DD7015">
            <w:pPr>
              <w:pStyle w:val="3"/>
              <w:ind w:left="3469"/>
              <w:jc w:val="both"/>
              <w:rPr>
                <w:szCs w:val="28"/>
              </w:rPr>
            </w:pPr>
            <w:r w:rsidRPr="0024767C">
              <w:rPr>
                <w:szCs w:val="28"/>
              </w:rPr>
              <w:t>Пояснительная записка</w:t>
            </w:r>
          </w:p>
          <w:p w:rsidR="00DD7015" w:rsidRPr="0024767C" w:rsidRDefault="00DD7015" w:rsidP="00DD7015">
            <w:pPr>
              <w:pStyle w:val="3"/>
              <w:spacing w:before="0"/>
              <w:jc w:val="both"/>
              <w:rPr>
                <w:szCs w:val="28"/>
              </w:rPr>
            </w:pPr>
            <w:r w:rsidRPr="0024767C">
              <w:rPr>
                <w:szCs w:val="28"/>
              </w:rPr>
              <w:t xml:space="preserve">                            </w:t>
            </w:r>
          </w:p>
          <w:p w:rsidR="00DD7015" w:rsidRPr="0024767C" w:rsidRDefault="00DD7015" w:rsidP="00DD7015">
            <w:pPr>
              <w:pStyle w:val="3"/>
              <w:spacing w:before="0"/>
              <w:ind w:firstLine="510"/>
              <w:jc w:val="both"/>
              <w:rPr>
                <w:b w:val="0"/>
                <w:szCs w:val="28"/>
              </w:rPr>
            </w:pPr>
            <w:r w:rsidRPr="0024767C">
              <w:rPr>
                <w:b w:val="0"/>
                <w:szCs w:val="28"/>
              </w:rPr>
              <w:t>Курс занятий кружка «Палитра» является предметом дополнительного образования, предназначен для учащихся начальной школы.</w:t>
            </w:r>
          </w:p>
          <w:p w:rsidR="00DD7015" w:rsidRPr="0024767C" w:rsidRDefault="00DD7015" w:rsidP="00DD7015">
            <w:pPr>
              <w:pStyle w:val="3"/>
              <w:spacing w:before="0"/>
              <w:ind w:firstLine="510"/>
              <w:jc w:val="both"/>
              <w:rPr>
                <w:b w:val="0"/>
                <w:szCs w:val="28"/>
              </w:rPr>
            </w:pPr>
            <w:r w:rsidRPr="0024767C">
              <w:rPr>
                <w:b w:val="0"/>
                <w:szCs w:val="28"/>
              </w:rPr>
              <w:t>В основе занятий в студии «Палитра» лежит игра-путешествие на ковре-самолете, в машине времени с палитрой, поскольку для детей младшего возраста она по-прежнему занимает значительное место в постижении мира. Изобразительное творчество – специфическая детская активность, направленная на эстетическое освоение мира посредством изобразительного искусства. Эстетическому чувству детей присущи особая зоркость и впечатлительность, отсутствие «иерархии» главного и второстепенного, стремление оживить и «очеловечить» (наделить душой) все окружение. В процессе игры дети совместно с учителем моделируют вымышленные и реальные ситуации, которое будят воображение и развивают стремление к творчеству. Становление художественного образа у  младших школьников происходит на основе практического интереса в развивающей деятельности.</w:t>
            </w:r>
          </w:p>
          <w:p w:rsidR="00DD7015" w:rsidRPr="0024767C" w:rsidRDefault="00DD7015" w:rsidP="00DD7015">
            <w:pPr>
              <w:pStyle w:val="3"/>
              <w:spacing w:before="0"/>
              <w:ind w:firstLine="510"/>
              <w:jc w:val="both"/>
              <w:rPr>
                <w:b w:val="0"/>
                <w:szCs w:val="28"/>
              </w:rPr>
            </w:pPr>
            <w:r w:rsidRPr="0024767C">
              <w:rPr>
                <w:b w:val="0"/>
                <w:szCs w:val="28"/>
              </w:rPr>
              <w:t>Программа занятий кружка «Палитра» разработана  на основе авторской программы  «Изобразительное творчество в детском саду»  занятия в изостудии И.Л.Лыковой,  в соответствии с требованиями Федерального государственного образовательного стандарта начального общего образования, с ООП НОО МОУ СОШ № 20 имени Н.З.Бирюкова, с потребностями обучающихся и запросами их законных представителей.</w:t>
            </w:r>
          </w:p>
          <w:p w:rsidR="00DD7015" w:rsidRPr="0024767C" w:rsidRDefault="00DD7015" w:rsidP="00DD7015">
            <w:pPr>
              <w:pStyle w:val="3"/>
              <w:ind w:firstLine="510"/>
              <w:jc w:val="both"/>
              <w:rPr>
                <w:b w:val="0"/>
                <w:szCs w:val="28"/>
              </w:rPr>
            </w:pPr>
            <w:r w:rsidRPr="0024767C">
              <w:rPr>
                <w:b w:val="0"/>
                <w:szCs w:val="28"/>
              </w:rPr>
              <w:t>Программа работы с детьми в возрасте 6,5-8 лет по внеурочной деятельности «Палитра»  разработана в контексте образования по изобразительному искусству  в общеобразовательной школе. Программа  является продолжением работы, проводимой учителем на уроках изобразительного искусства и в рамках методической темы самообразования: «Развитие творческих способностей у детей младшего школьного возраста».</w:t>
            </w:r>
          </w:p>
          <w:p w:rsidR="00DD7015" w:rsidRPr="0024767C" w:rsidRDefault="00DD7015" w:rsidP="00DD7015">
            <w:pPr>
              <w:pStyle w:val="3"/>
              <w:ind w:firstLine="510"/>
              <w:jc w:val="both"/>
              <w:rPr>
                <w:b w:val="0"/>
                <w:szCs w:val="28"/>
              </w:rPr>
            </w:pPr>
            <w:r w:rsidRPr="0024767C">
              <w:rPr>
                <w:b w:val="0"/>
                <w:szCs w:val="28"/>
              </w:rPr>
              <w:t xml:space="preserve">Сегодня как  никогда остро встает вопрос о воспитании полноценной нравственно и духовно развитой личности. Изобразительное искусство, как ни одно  другое, способно показать красивое, при этом открывая доброе и </w:t>
            </w:r>
            <w:r w:rsidRPr="0024767C">
              <w:rPr>
                <w:b w:val="0"/>
                <w:szCs w:val="28"/>
              </w:rPr>
              <w:lastRenderedPageBreak/>
              <w:t xml:space="preserve">вечное.  Актуальность программы заключается в сочетании творческого развития личности ребенка, его индивидуального вкуса и формирования своего индивидуального художественно-образного языка с развитием у него интереса к внутреннему миру человека, способности </w:t>
            </w:r>
            <w:proofErr w:type="spellStart"/>
            <w:r w:rsidRPr="0024767C">
              <w:rPr>
                <w:szCs w:val="28"/>
              </w:rPr>
              <w:t>сорадоваться</w:t>
            </w:r>
            <w:proofErr w:type="spellEnd"/>
            <w:r w:rsidRPr="0024767C">
              <w:rPr>
                <w:szCs w:val="28"/>
              </w:rPr>
              <w:t>, сопереживать, сочувствовать, сострадать</w:t>
            </w:r>
            <w:r w:rsidRPr="0024767C">
              <w:rPr>
                <w:b w:val="0"/>
                <w:szCs w:val="28"/>
              </w:rPr>
              <w:t>. Доброта и творчество – что может быть прекрас</w:t>
            </w:r>
            <w:r w:rsidR="00140030" w:rsidRPr="0024767C">
              <w:rPr>
                <w:b w:val="0"/>
                <w:szCs w:val="28"/>
              </w:rPr>
              <w:t>ней!</w:t>
            </w:r>
          </w:p>
          <w:p w:rsidR="00DD7015" w:rsidRPr="0024767C" w:rsidRDefault="00DD7015" w:rsidP="00DD7015">
            <w:pPr>
              <w:pStyle w:val="3"/>
              <w:ind w:firstLine="510"/>
              <w:jc w:val="both"/>
              <w:rPr>
                <w:b w:val="0"/>
                <w:szCs w:val="28"/>
              </w:rPr>
            </w:pPr>
            <w:r w:rsidRPr="0024767C">
              <w:rPr>
                <w:szCs w:val="28"/>
              </w:rPr>
              <w:t xml:space="preserve"> </w:t>
            </w:r>
            <w:r w:rsidRPr="0024767C">
              <w:rPr>
                <w:szCs w:val="28"/>
                <w:lang w:val="en-US"/>
              </w:rPr>
              <w:t>II</w:t>
            </w:r>
            <w:r w:rsidRPr="0024767C">
              <w:rPr>
                <w:szCs w:val="28"/>
              </w:rPr>
              <w:t xml:space="preserve">. Общая характеристика </w:t>
            </w: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Данный курс занятий даёт возможность младшему школьнику развивать творческие способности с учетом индивидуальных особенностей каждого ребенка, его эстетических потребностей, склонностей и направленности художественных интересов. Данные внеурочные занятия формируют духовную культуру личности ребенка, приобщают к общечеловеческим ценностям, на основе национального культурного наследия, художественного вкуса.</w:t>
            </w:r>
          </w:p>
          <w:p w:rsidR="00DD7015" w:rsidRPr="0024767C" w:rsidRDefault="00DD7015" w:rsidP="00DD7015">
            <w:pPr>
              <w:pStyle w:val="3"/>
              <w:spacing w:before="0"/>
              <w:ind w:firstLine="510"/>
              <w:jc w:val="both"/>
              <w:rPr>
                <w:b w:val="0"/>
                <w:bCs/>
                <w:color w:val="000000"/>
                <w:szCs w:val="28"/>
              </w:rPr>
            </w:pPr>
            <w:r w:rsidRPr="0024767C">
              <w:rPr>
                <w:b w:val="0"/>
                <w:bCs/>
                <w:color w:val="000000"/>
                <w:szCs w:val="28"/>
              </w:rPr>
              <w:t xml:space="preserve"> 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В структуре занятий  кружка  «Палитра» можно выделить три вида занятий: 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рисование, лепка и аппликация. 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художественно-творческая деятельность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по восприятию искусства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 имеют творческий характер. Учащиеся осваивают различные художественные материалы, а также художественные техники (аппликация, коллаж, монотипия, лепка, бумажная пластика и др.).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14" w:right="1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Одна из задач — </w:t>
            </w:r>
            <w:r w:rsidRPr="002476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постоянная смена художественных материалов,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овладение их выразительными возможностями. 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Многообразие видов деятельности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стимулирует интерес учеников к предмету и является необходимым условием формирования личности каждого.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right="5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деятельность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19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Обсуждение детских работ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с точки зрения их содержания, выразительности, оригинальности активизирует внимание детей, формирует опыт творческого общения.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10" w:right="14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Периодическая </w:t>
            </w:r>
            <w:r w:rsidRPr="002476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организация выставок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дает детям возможность заново увидеть и оценить свои работы, ощутить радость успеха. Выполненные на занятиях работы учащихся могут быть использованы как подарки для родных и друзей, могут применяться в оформлении школы.</w:t>
            </w:r>
          </w:p>
          <w:p w:rsidR="00DD7015" w:rsidRPr="0024767C" w:rsidRDefault="00DD7015" w:rsidP="00DD7015">
            <w:pPr>
              <w:shd w:val="clear" w:color="auto" w:fill="FFFFFF"/>
              <w:ind w:right="5"/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pacing w:val="-8"/>
                <w:sz w:val="28"/>
                <w:szCs w:val="28"/>
                <w:lang w:val="en-US"/>
              </w:rPr>
              <w:lastRenderedPageBreak/>
              <w:t>III</w:t>
            </w:r>
            <w:r w:rsidRPr="0024767C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.  Описание  места программы в учебном плане</w:t>
            </w:r>
          </w:p>
          <w:p w:rsidR="00DD7015" w:rsidRPr="0024767C" w:rsidRDefault="00DD7015" w:rsidP="00DD7015">
            <w:pPr>
              <w:shd w:val="clear" w:color="auto" w:fill="FFFFFF"/>
              <w:ind w:left="24" w:right="5" w:firstLine="720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В соответствии с учебным планом МОУ СОШ № 20 имени Н.З.Бирюкова на занятия «Палитра» в 1 классе отводится 1 ч  в  неделю, всего на курс — 33 ч за год. </w:t>
            </w:r>
          </w:p>
          <w:p w:rsidR="00DD7015" w:rsidRPr="0024767C" w:rsidRDefault="00DD7015" w:rsidP="00DD7015">
            <w:pPr>
              <w:shd w:val="clear" w:color="auto" w:fill="FFFFFF"/>
              <w:ind w:right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. Описание ценностных ориентиров  содержания программы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Приоритетная цель художественного образования в школе — 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духовно-нравственное развитие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ребенка. 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Художественные образы аккумулируют достижения детей в познавательной, эстетической, эмоциональной и социальной сферах.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5" w:right="10"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Связи искусства с жизнью человека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, роль искусства в повседневном его бытии, в жизни общества, значение искусства в развитии каждого ребенка — </w:t>
            </w:r>
            <w:r w:rsidRPr="0024767C">
              <w:rPr>
                <w:rFonts w:ascii="Times New Roman" w:hAnsi="Times New Roman" w:cs="Times New Roman"/>
                <w:bCs/>
                <w:sz w:val="28"/>
                <w:szCs w:val="28"/>
              </w:rPr>
              <w:t>главный смысловой стержень курса</w:t>
            </w:r>
            <w:r w:rsidRPr="002476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5" w:right="1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5" w:right="5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Одна из главных задач курса — развитие у ребенка 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интереса к внутреннему миру человека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, способности углубления в себя, осознания своих внутренних переживаний. Это является залогом развития 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способности сопереживани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я.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5" w:right="5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Любая тема по искусству должна быть не просто изучена, а прожита в </w:t>
            </w:r>
            <w:proofErr w:type="spellStart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деятельностной</w:t>
            </w:r>
            <w:proofErr w:type="spellEnd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форме, 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в форме личного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творческого опыта.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На этой основе происходит развитие чувств, освоение художественного опыта поколений и эмоционально-ценностных критериев жизни.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5" w:right="5"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Личностные, </w:t>
            </w:r>
            <w:proofErr w:type="spellStart"/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предметные результаты освоения программы 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5" w:right="5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изучения программы кружка «Палитра» учениками  должны быть достигнуты определенные результаты. </w:t>
            </w:r>
          </w:p>
          <w:p w:rsidR="00DD7015" w:rsidRPr="0024767C" w:rsidRDefault="00DD7015" w:rsidP="00DD7015">
            <w:pPr>
              <w:shd w:val="clear" w:color="auto" w:fill="FFFFFF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результаты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отражаются в индивидуальных качественных свойствах учащихся: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чувство гордости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за культуру и искусство Родины, своего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народа;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сформированность</w:t>
            </w:r>
            <w:proofErr w:type="spellEnd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эстетических чувств, художественно-творческого мышления, наблюдательности и фантазии;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сформированность</w:t>
            </w:r>
            <w:proofErr w:type="spellEnd"/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овладение навыками</w:t>
            </w:r>
            <w:r w:rsidRPr="002476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коллективной деятельности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совместной творческой работы </w:t>
            </w:r>
            <w:r w:rsidRPr="002476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команде одноклассников под руководством учителя;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умение сотрудничать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с товарищами в процессе совместной деятельности, соотносить свою часть работы с общим замыслом;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умение обсуждать и анализировать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      </w:r>
          </w:p>
          <w:p w:rsidR="00DD7015" w:rsidRPr="0024767C" w:rsidRDefault="00DD7015" w:rsidP="00DD7015">
            <w:pPr>
              <w:shd w:val="clear" w:color="auto" w:fill="FFFFFF"/>
              <w:spacing w:line="276" w:lineRule="auto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результаты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характеризуют уровень </w:t>
            </w:r>
            <w:proofErr w:type="spellStart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 универсальных способностей учащихся, проявляющихся в познавательной и практической творческой деятельности: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овладение умением творческого видения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с позиций художника, т.е. умением сравнивать, анализировать, выделять главное, обобщать;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овладение умением вести диалог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, распределять функции и роли в процессе выполнения коллективной творческой работы;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умение планировать и грамотно осуществлять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учебные действия в соответствии с поставленной задачей, находить варианты решения различных художественно-творческих задач;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умение рационально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строить самостоятельную творческую деятельность, умение организовать место занятий;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осознанное стремление к освоению новых знаний и умений,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к достижению более высоких и оригинальных творческих результатов.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7015" w:rsidRPr="0024767C" w:rsidRDefault="00DD7015" w:rsidP="00DD7015">
            <w:pPr>
              <w:shd w:val="clear" w:color="auto" w:fill="FFFFFF"/>
              <w:spacing w:line="276" w:lineRule="auto"/>
              <w:ind w:left="708" w:righ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Предметные результаты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знание произведений разных видов искусства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(живопись, графика, декоративно-прикладное искусство, архитектура) для обогащения зрительных впечатлений и формирования эстетического отношения к окружающему миру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знание основных видов и жанров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пространственно-визуальных искусств;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понимание образной природы искусства; 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применение художественных умений, знаний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и представлений в процессе выполнения художественно-творческих работ;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умение обсуждать и анализировать произведения искусства</w:t>
            </w:r>
            <w:r w:rsidRPr="0024767C">
              <w:rPr>
                <w:rFonts w:ascii="Times New Roman" w:hAnsi="Times New Roman" w:cs="Times New Roman"/>
                <w:iCs/>
                <w:sz w:val="28"/>
                <w:szCs w:val="28"/>
              </w:rPr>
              <w:t>, выражая суждения о содержании, сюжетах и выразительных средствах;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iCs/>
                <w:sz w:val="28"/>
                <w:szCs w:val="28"/>
              </w:rPr>
              <w:t>умение видеть проявления визуально-пространственных искусств в окружающей жизни: в доме, на улице, в театре, на празднике;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способность использовать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в художественно-творческой деятельности различные художественные материалы и художественные техники;  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умение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экспериментировать с художественными материалами, инструментами, изобразительно-выразительными средствами;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способность передавать в художественно-творческой деятельности характер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, эмоциональные состояния и свое отно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softHyphen/>
              <w:t>шение к природе, человеку, обществу;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умение компоновать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на плоскости листа и в объеме задуманный художественный образ;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освоение умений применять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в художественно—творческой  деятельности основ </w:t>
            </w:r>
            <w:proofErr w:type="spellStart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, основ графической грамоты;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овладение  навыками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 моделирования из бумаги, лепки из пластилина, навыками изображения средствами аппликации и коллажа;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умение характеризовать и эстетически оценивать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разнообразие и красоту природы различных регионов нашей страны; 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в дидактических играх с художественным содержанием </w:t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уметь составлять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разные варианты композиции и подбирать красивые гармоничные цветосочетания; 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уметь различать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цветовые контрасты и нюансы;</w:t>
            </w:r>
          </w:p>
          <w:p w:rsidR="00DD7015" w:rsidRPr="0024767C" w:rsidRDefault="00DD7015" w:rsidP="00DD7015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spacing w:after="0" w:line="240" w:lineRule="auto"/>
              <w:ind w:left="360" w:right="5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размещать цвета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 по степени интенсивности</w:t>
            </w:r>
          </w:p>
          <w:p w:rsidR="00DD7015" w:rsidRPr="0024767C" w:rsidRDefault="00DD7015" w:rsidP="00DD7015">
            <w:pPr>
              <w:spacing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В результате занятий будут сформированы основы художественной культуры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: представления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искусства. Начнут развиваться образное мышление и воображение, учебно-творческие способности, формироваться основы анализа произведения искусства; будут проявляться эмоционально-ценностное отношение к миру и художественный вкус. Учащиеся овладеют практическими умениями и навыками в восприятии произведений пластических искусств и в различных видах художественной деятельности: рисунке, живописи, скульптуре, художественном конструировании, декоративно-прикладном искусстве.</w:t>
            </w:r>
          </w:p>
          <w:p w:rsidR="00DD7015" w:rsidRPr="0024767C" w:rsidRDefault="00DD7015" w:rsidP="00DD7015">
            <w:pPr>
              <w:shd w:val="clear" w:color="auto" w:fill="FFFFFF"/>
              <w:ind w:right="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Требования к планируемым результатам освоения курса 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720" w:right="5" w:firstLine="48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Личностными результатами» </w:t>
            </w:r>
            <w:r w:rsidRPr="002476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является формирование </w:t>
            </w:r>
            <w:r w:rsidRPr="002476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следующих умений: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 xml:space="preserve">-учебно-познавательный интерес к новому материалу и способам решения новой задачи; 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-основы экологической культуры: принятие ценности природного мира.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-ориентация на понимание причин успеха в деятельности, в том числе на самоанализ и самоконтроль результата, на анализ соответствия результатов требованиям конкретной задачи.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-способность к самооценке на основе критериев успешности художественной деятельности;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эстетические потребности, ценности и чувства.</w:t>
            </w:r>
          </w:p>
          <w:p w:rsidR="00DD7015" w:rsidRPr="0024767C" w:rsidRDefault="00DD7015" w:rsidP="00DD7015">
            <w:pPr>
              <w:shd w:val="clear" w:color="auto" w:fill="FFFFFF"/>
              <w:spacing w:line="240" w:lineRule="auto"/>
              <w:ind w:left="720" w:right="5" w:firstLine="4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результаты: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b/>
                <w:i/>
                <w:color w:val="000000"/>
                <w:sz w:val="28"/>
                <w:szCs w:val="28"/>
              </w:rPr>
              <w:t>Регулятивные УУД: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-учитывать выделенные учителем ориентиры действия в новом учебном материале в сотрудничестве с учителем;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-планировать свои действия в соответствии с поставленной задачей и условиями её реализации, в том числе во внутреннем плане;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-адекватно воспринимать предложения и оценку учителей, товарищей, родителей и других людей;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b/>
                <w:i/>
                <w:color w:val="000000"/>
                <w:sz w:val="28"/>
                <w:szCs w:val="28"/>
              </w:rPr>
              <w:t>Познавательные УУД: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-строить сообщения в устной и письменной форме;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-ориентироваться на разнообразие способов решения задач;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-строить рассуждения в форме связи простых суждений об объекте, его строении, свойствах и связях;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b/>
                <w:i/>
                <w:color w:val="000000"/>
                <w:sz w:val="28"/>
                <w:szCs w:val="28"/>
              </w:rPr>
              <w:t>Коммуникативные УУД</w:t>
            </w: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: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 xml:space="preserve">- формулировать собственное мнение и позицию; 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 задавать вопросы;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- использовать речь для регуляции своего действия.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b/>
                <w:color w:val="000000"/>
                <w:sz w:val="28"/>
                <w:szCs w:val="28"/>
              </w:rPr>
              <w:t xml:space="preserve">Предметными результатами </w:t>
            </w:r>
            <w:r w:rsidRPr="0024767C">
              <w:rPr>
                <w:rStyle w:val="Zag11"/>
                <w:rFonts w:ascii="Times New Roman" w:eastAsia="@Arial Unicode MS" w:hAnsi="Times New Roman" w:cs="Times New Roman"/>
                <w:b/>
                <w:i/>
                <w:color w:val="000000"/>
                <w:sz w:val="28"/>
                <w:szCs w:val="28"/>
              </w:rPr>
              <w:t xml:space="preserve">изучения </w:t>
            </w:r>
            <w:r w:rsidRPr="002476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изобразительного искусства являются формирование следующих умений: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Обучающийся  научится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4767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D7015" w:rsidRPr="0024767C" w:rsidRDefault="00DD7015" w:rsidP="00DD7015">
            <w:pPr>
              <w:tabs>
                <w:tab w:val="left" w:leader="dot" w:pos="624"/>
              </w:tabs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lastRenderedPageBreak/>
              <w:t>-различать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понимать значение слов: художник, палитра, композиция, иллюстрация, аппликация, </w:t>
            </w:r>
            <w:proofErr w:type="gramStart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коллаж,   </w:t>
            </w:r>
            <w:proofErr w:type="gramEnd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флористика, гончар;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  узнавать отдельные произведения выдающихся художников и народных мастеров;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4767C">
              <w:rPr>
                <w:rStyle w:val="Zag11"/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учебно-творческой деятельности;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понимать основные и смешанные цвета, элементарные правила их смешивания;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  эмоциональное значение тёплых и холодных тонов;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  особенности построения орнамента и его значение в образе художественной вещи;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 знать правила техники безопасности при работе с режущими и колющими инструментами;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-   способы и приёмы обработки различных материалов; 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  организовывать своё рабочее место, пользоваться кистью, красками, палитрой; ножницами;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  передавать в рисунке простейшую форму, основной цвет предметов;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  составлять композиции с учётом замысла;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-   конструировать из бумаги на основе техники оригами, гофрирования, </w:t>
            </w:r>
            <w:proofErr w:type="spellStart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сминания</w:t>
            </w:r>
            <w:proofErr w:type="spellEnd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, сгибания;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  конструировать из ткани на основе скручивания и связывания;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  конструировать из природных материалов;</w:t>
            </w:r>
          </w:p>
          <w:p w:rsidR="00DD7015" w:rsidRPr="0024767C" w:rsidRDefault="00DD7015" w:rsidP="00DD7015">
            <w:pPr>
              <w:spacing w:line="240" w:lineRule="auto"/>
              <w:ind w:left="720" w:firstLine="4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-   пользоваться простейшими приёмами лепки. </w:t>
            </w:r>
          </w:p>
          <w:p w:rsidR="00DD7015" w:rsidRPr="0024767C" w:rsidRDefault="00DD7015" w:rsidP="00DD7015">
            <w:pPr>
              <w:ind w:left="720" w:firstLine="4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Обучающийся получит возможность:</w:t>
            </w:r>
          </w:p>
          <w:p w:rsidR="00DD7015" w:rsidRPr="0024767C" w:rsidRDefault="00DD7015" w:rsidP="00DD701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В рисовании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совершенствовать технику рисования гуашевыми и акварельными красками (свободно экспериментировать, смешивая разные 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краски для получения задуманных цветов и оттенков); </w:t>
            </w:r>
          </w:p>
          <w:p w:rsidR="00DD7015" w:rsidRPr="0024767C" w:rsidRDefault="00DD7015" w:rsidP="00DD701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- рисовать пастелью и восковыми мелками; </w:t>
            </w:r>
          </w:p>
          <w:p w:rsidR="00DD7015" w:rsidRPr="0024767C" w:rsidRDefault="00DD7015" w:rsidP="00DD701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-  самостоятельно выбирать художественные инструменты и материалы, в соответствии с характером и спецификой задуманного образа </w:t>
            </w:r>
            <w:proofErr w:type="gramStart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( для</w:t>
            </w:r>
            <w:proofErr w:type="gramEnd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пейзажных рисунков использовать акварель или пастель, для декоративного панно или орнамента – гуашь, для предварительных набросков или эскизов – уголь или простой карандаш); </w:t>
            </w:r>
          </w:p>
          <w:p w:rsidR="00DD7015" w:rsidRPr="0024767C" w:rsidRDefault="00DD7015" w:rsidP="00DD701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знать  нетрадиционные художественные техники.</w:t>
            </w:r>
          </w:p>
          <w:p w:rsidR="00DD7015" w:rsidRPr="0024767C" w:rsidRDefault="00DD7015" w:rsidP="00DD701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В лепке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создавать динамичные выразительные образы и коллективные сюжетные композиции; </w:t>
            </w:r>
          </w:p>
          <w:p w:rsidR="00DD7015" w:rsidRPr="0024767C" w:rsidRDefault="00DD7015" w:rsidP="00DD701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- самостоятельно выбирать тему, материал (глина, соленое тесто, пластилин), способы лепки (скульптурный, комбинированный, конструктивный, модульный, рельефный, папье-маше), приемы декорирования образа.</w:t>
            </w:r>
          </w:p>
          <w:p w:rsidR="00DD7015" w:rsidRPr="0024767C" w:rsidRDefault="00DD7015" w:rsidP="00DD701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В аппликации</w:t>
            </w: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 самостоятельно выбирать разные способы создания выразительного образа (обрывание, </w:t>
            </w:r>
            <w:proofErr w:type="spellStart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выщипывание</w:t>
            </w:r>
            <w:proofErr w:type="spellEnd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сминание</w:t>
            </w:r>
            <w:proofErr w:type="spellEnd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бумажной формы для передачи фактуры, вырезание симметричное, силуэтное, модульная аппликация, свободное сочетание разных техник);          усовершенствовать содержание и технику прорезного декора (снежинки, салфетки для кафе, ажурные цветы, эмблемы, символы). </w:t>
            </w:r>
          </w:p>
          <w:p w:rsidR="00DD7015" w:rsidRPr="0024767C" w:rsidRDefault="00DD7015" w:rsidP="00DD7015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- знать новые виды аппликации из ткани, природного материала (осенних листьев, цветочных лепестков, семян, бересты).</w:t>
            </w:r>
          </w:p>
          <w:p w:rsidR="00DD7015" w:rsidRPr="0024767C" w:rsidRDefault="00DD7015" w:rsidP="00DD7015">
            <w:pPr>
              <w:pStyle w:val="3"/>
              <w:spacing w:before="0"/>
              <w:jc w:val="both"/>
              <w:rPr>
                <w:szCs w:val="28"/>
              </w:rPr>
            </w:pPr>
          </w:p>
          <w:p w:rsidR="00DD7015" w:rsidRPr="0024767C" w:rsidRDefault="00DD7015" w:rsidP="00DD7015">
            <w:pPr>
              <w:pStyle w:val="3"/>
              <w:spacing w:before="0"/>
              <w:ind w:firstLine="510"/>
              <w:jc w:val="both"/>
              <w:rPr>
                <w:szCs w:val="28"/>
              </w:rPr>
            </w:pPr>
            <w:r w:rsidRPr="0024767C">
              <w:rPr>
                <w:szCs w:val="28"/>
              </w:rPr>
              <w:t xml:space="preserve">                           </w:t>
            </w:r>
            <w:r w:rsidRPr="0024767C">
              <w:rPr>
                <w:szCs w:val="28"/>
                <w:lang w:val="en-US"/>
              </w:rPr>
              <w:t>VΙ</w:t>
            </w:r>
            <w:r w:rsidRPr="0024767C">
              <w:rPr>
                <w:szCs w:val="28"/>
              </w:rPr>
              <w:t>.  Содержание программы</w:t>
            </w:r>
          </w:p>
          <w:p w:rsidR="00DD7015" w:rsidRPr="0024767C" w:rsidRDefault="00DD7015" w:rsidP="00DD7015">
            <w:pPr>
              <w:pStyle w:val="3"/>
              <w:spacing w:before="0"/>
              <w:ind w:firstLine="510"/>
              <w:jc w:val="both"/>
              <w:rPr>
                <w:szCs w:val="28"/>
              </w:rPr>
            </w:pPr>
            <w:r w:rsidRPr="0024767C">
              <w:rPr>
                <w:b w:val="0"/>
                <w:szCs w:val="28"/>
              </w:rPr>
              <w:t xml:space="preserve"> 1 класс (33часа)</w:t>
            </w:r>
          </w:p>
          <w:p w:rsidR="00DD7015" w:rsidRPr="0024767C" w:rsidRDefault="00DD7015" w:rsidP="00DD701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 – 1 час</w:t>
            </w:r>
          </w:p>
          <w:p w:rsidR="00DD7015" w:rsidRPr="0024767C" w:rsidRDefault="00DD7015" w:rsidP="00DD701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 – 18 часов</w:t>
            </w:r>
          </w:p>
          <w:p w:rsidR="00DD7015" w:rsidRPr="0024767C" w:rsidRDefault="00DD7015" w:rsidP="00DD7015">
            <w:pPr>
              <w:spacing w:line="240" w:lineRule="auto"/>
              <w:ind w:left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Рисование-экспериментирование, с натуры, фантазирование, по замыслу, декоративное.</w:t>
            </w:r>
          </w:p>
          <w:p w:rsidR="00DD7015" w:rsidRPr="0024767C" w:rsidRDefault="00DD7015" w:rsidP="00DD7015">
            <w:pPr>
              <w:spacing w:line="240" w:lineRule="auto"/>
              <w:ind w:left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Знакомство с видами искусства: живопись, графика.</w:t>
            </w:r>
          </w:p>
          <w:p w:rsidR="00DD7015" w:rsidRPr="0024767C" w:rsidRDefault="00DD7015" w:rsidP="00DD7015">
            <w:pPr>
              <w:spacing w:line="240" w:lineRule="auto"/>
              <w:ind w:left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Художественные материалы: акварельные краски, гуашевые, пастель, уголь, карандаш, фломастеры, восковые мелки.</w:t>
            </w: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композиционного рисунка. </w:t>
            </w:r>
          </w:p>
          <w:p w:rsidR="00DD7015" w:rsidRPr="0024767C" w:rsidRDefault="00DD7015" w:rsidP="00DD701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Аппликация – 7 часов  </w:t>
            </w: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Сюжетные композиции. Аппликация из цветной бумаги, флористика, мятой бумаги, фольги.</w:t>
            </w: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Вырезание из бумаги путем складывания (силуэтом, симметричное, ленточное, конструктивное</w:t>
            </w:r>
            <w:proofErr w:type="gramStart"/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) .</w:t>
            </w:r>
            <w:proofErr w:type="gramEnd"/>
          </w:p>
          <w:p w:rsidR="00DD7015" w:rsidRPr="0024767C" w:rsidRDefault="00DD7015" w:rsidP="00DD701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Лепка – 7 часов.</w:t>
            </w: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Лепка из соленого теста, пластилина.</w:t>
            </w: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sz w:val="28"/>
                <w:szCs w:val="28"/>
              </w:rPr>
              <w:t>Способы лепки: скульптурный, конструктивный, на основе заданной формы.</w:t>
            </w:r>
          </w:p>
          <w:p w:rsidR="00DD7015" w:rsidRPr="0024767C" w:rsidRDefault="00DD7015" w:rsidP="00DD701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7C">
              <w:rPr>
                <w:rFonts w:ascii="Times New Roman" w:hAnsi="Times New Roman" w:cs="Times New Roman"/>
                <w:b/>
                <w:sz w:val="28"/>
                <w:szCs w:val="28"/>
              </w:rPr>
              <w:t>Всего:   33 часа</w:t>
            </w: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7015" w:rsidRPr="0024767C" w:rsidRDefault="00DD7015" w:rsidP="00DD7015">
            <w:pPr>
              <w:spacing w:line="240" w:lineRule="auto"/>
              <w:ind w:firstLine="51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7015" w:rsidRPr="0024767C" w:rsidRDefault="00DD7015" w:rsidP="00DD7015">
            <w:pPr>
              <w:spacing w:line="240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DB368A" w:rsidRPr="0024767C" w:rsidRDefault="00DB368A" w:rsidP="00DB368A">
            <w:pPr>
              <w:jc w:val="both"/>
              <w:rPr>
                <w:b/>
                <w:sz w:val="28"/>
                <w:szCs w:val="28"/>
              </w:rPr>
            </w:pPr>
          </w:p>
          <w:p w:rsidR="00DB368A" w:rsidRPr="0024767C" w:rsidRDefault="00DB368A" w:rsidP="00DB368A">
            <w:pPr>
              <w:jc w:val="both"/>
              <w:rPr>
                <w:b/>
                <w:sz w:val="28"/>
                <w:szCs w:val="28"/>
              </w:rPr>
            </w:pPr>
          </w:p>
          <w:p w:rsidR="00DD7015" w:rsidRPr="0024767C" w:rsidRDefault="00DD7015" w:rsidP="00DB368A">
            <w:pPr>
              <w:jc w:val="both"/>
              <w:rPr>
                <w:b/>
                <w:sz w:val="28"/>
                <w:szCs w:val="28"/>
              </w:rPr>
            </w:pPr>
            <w:r w:rsidRPr="0024767C">
              <w:rPr>
                <w:b/>
                <w:sz w:val="28"/>
                <w:szCs w:val="28"/>
              </w:rPr>
              <w:object w:dxaOrig="15296" w:dyaOrig="10095">
                <v:shape id="_x0000_i1027" type="#_x0000_t75" style="width:765pt;height:504.75pt" o:ole="">
                  <v:imagedata r:id="rId7" o:title=""/>
                </v:shape>
                <o:OLEObject Type="Embed" ProgID="Word.Document.8" ShapeID="_x0000_i1027" DrawAspect="Content" ObjectID="_1506080257" r:id="rId8">
                  <o:FieldCodes>\s</o:FieldCodes>
                </o:OLEObject>
              </w:object>
            </w:r>
          </w:p>
          <w:p w:rsidR="00DB368A" w:rsidRPr="0024767C" w:rsidRDefault="00DB368A" w:rsidP="00DB368A">
            <w:pPr>
              <w:jc w:val="both"/>
              <w:rPr>
                <w:b/>
                <w:sz w:val="28"/>
                <w:szCs w:val="28"/>
              </w:rPr>
            </w:pPr>
          </w:p>
          <w:p w:rsidR="00DB368A" w:rsidRDefault="00DB368A" w:rsidP="00DB368A">
            <w:pPr>
              <w:jc w:val="both"/>
              <w:rPr>
                <w:b/>
              </w:rPr>
            </w:pPr>
          </w:p>
          <w:p w:rsidR="00DB368A" w:rsidRDefault="00140030" w:rsidP="00DB368A">
            <w:pPr>
              <w:jc w:val="both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60B59D72" wp14:editId="3265FA34">
                  <wp:extent cx="11124000" cy="8344966"/>
                  <wp:effectExtent l="19050" t="0" r="1200" b="0"/>
                  <wp:docPr id="20" name="Рисунок 20" descr="C:\Documents and Settings\Admin\My Documents\кабинет\IMG_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My Documents\кабинет\IMG_1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000" cy="834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68A" w:rsidRDefault="00DB368A" w:rsidP="00DB368A">
            <w:pPr>
              <w:jc w:val="both"/>
              <w:rPr>
                <w:b/>
              </w:rPr>
            </w:pPr>
          </w:p>
          <w:p w:rsidR="00DB368A" w:rsidRDefault="00DB368A" w:rsidP="00DB368A">
            <w:pPr>
              <w:jc w:val="both"/>
              <w:rPr>
                <w:b/>
              </w:rPr>
            </w:pPr>
          </w:p>
          <w:p w:rsidR="00DB368A" w:rsidRDefault="00DB368A" w:rsidP="00DB368A"/>
          <w:p w:rsidR="005E68EC" w:rsidRPr="002C5CD1" w:rsidRDefault="005E68EC" w:rsidP="002C5CD1">
            <w:pPr>
              <w:spacing w:after="0" w:line="360" w:lineRule="atLeast"/>
              <w:jc w:val="center"/>
              <w:rPr>
                <w:rFonts w:ascii="inherit" w:eastAsia="Times New Roman" w:hAnsi="inherit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C5CD1" w:rsidRPr="002C5CD1" w:rsidTr="000F4870">
        <w:trPr>
          <w:trHeight w:val="703"/>
          <w:tblCellSpacing w:w="15" w:type="dxa"/>
        </w:trPr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  <w:hideMark/>
          </w:tcPr>
          <w:p w:rsidR="002C5CD1" w:rsidRPr="002C5CD1" w:rsidRDefault="00DB368A" w:rsidP="002C5CD1">
            <w:pPr>
              <w:spacing w:after="0" w:line="360" w:lineRule="atLeast"/>
              <w:rPr>
                <w:rFonts w:ascii="inherit" w:eastAsia="Times New Roman" w:hAnsi="inherit" w:cs="Times New Roman"/>
                <w:color w:val="333333"/>
                <w:sz w:val="24"/>
                <w:szCs w:val="24"/>
                <w:lang w:eastAsia="ru-RU"/>
              </w:rPr>
            </w:pPr>
            <w:r w:rsidRPr="00DB368A">
              <w:rPr>
                <w:rFonts w:ascii="inherit" w:eastAsia="Times New Roman" w:hAnsi="inherit" w:cs="Times New Roman"/>
                <w:color w:val="333333"/>
                <w:sz w:val="24"/>
                <w:szCs w:val="24"/>
                <w:lang w:eastAsia="ru-RU"/>
              </w:rPr>
              <w:object w:dxaOrig="9355" w:dyaOrig="14338">
                <v:shape id="_x0000_i1025" type="#_x0000_t75" style="width:468pt;height:717pt" o:ole="">
                  <v:imagedata r:id="rId10" o:title=""/>
                </v:shape>
                <o:OLEObject Type="Embed" ProgID="Word.Document.12" ShapeID="_x0000_i1025" DrawAspect="Content" ObjectID="_1506080258" r:id="rId11"/>
              </w:object>
            </w:r>
          </w:p>
        </w:tc>
      </w:tr>
    </w:tbl>
    <w:p w:rsidR="005513D4" w:rsidRDefault="005513D4" w:rsidP="002C5CD1">
      <w:pPr>
        <w:jc w:val="center"/>
        <w:rPr>
          <w:rFonts w:ascii="Myriad Pro" w:hAnsi="Myriad Pro"/>
          <w:sz w:val="40"/>
          <w:szCs w:val="40"/>
        </w:rPr>
      </w:pPr>
      <w:bookmarkStart w:id="1" w:name="_GoBack"/>
      <w:bookmarkEnd w:id="0"/>
      <w:bookmarkEnd w:id="1"/>
    </w:p>
    <w:p w:rsidR="005513D4" w:rsidRPr="002C5CD1" w:rsidRDefault="005513D4" w:rsidP="002C5CD1">
      <w:pPr>
        <w:jc w:val="center"/>
        <w:rPr>
          <w:rFonts w:ascii="Myriad Pro" w:hAnsi="Myriad Pro"/>
          <w:sz w:val="40"/>
          <w:szCs w:val="40"/>
        </w:rPr>
      </w:pPr>
    </w:p>
    <w:p w:rsidR="00C55A5D" w:rsidRDefault="00C55A5D"/>
    <w:sectPr w:rsidR="00C55A5D" w:rsidSect="00730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upperRoman"/>
      <w:lvlText w:val="%1."/>
      <w:lvlJc w:val="left"/>
      <w:pPr>
        <w:tabs>
          <w:tab w:val="num" w:pos="3469"/>
        </w:tabs>
        <w:ind w:left="3469" w:hanging="720"/>
      </w:pPr>
    </w:lvl>
  </w:abstractNum>
  <w:abstractNum w:abstractNumId="1" w15:restartNumberingAfterBreak="0">
    <w:nsid w:val="00000005"/>
    <w:multiLevelType w:val="singleLevel"/>
    <w:tmpl w:val="00000005"/>
    <w:name w:val="WW8Num10"/>
    <w:lvl w:ilvl="0">
      <w:start w:val="1"/>
      <w:numFmt w:val="bullet"/>
      <w:lvlText w:val=""/>
      <w:lvlJc w:val="left"/>
      <w:pPr>
        <w:tabs>
          <w:tab w:val="num" w:pos="0"/>
        </w:tabs>
        <w:ind w:left="1575" w:hanging="360"/>
      </w:pPr>
      <w:rPr>
        <w:rFonts w:ascii="Wingdings" w:hAnsi="Wingdings"/>
      </w:rPr>
    </w:lvl>
  </w:abstractNum>
  <w:abstractNum w:abstractNumId="2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D76CA5"/>
    <w:multiLevelType w:val="hybridMultilevel"/>
    <w:tmpl w:val="8698EC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6C2900"/>
    <w:multiLevelType w:val="hybridMultilevel"/>
    <w:tmpl w:val="4726D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529B0"/>
    <w:multiLevelType w:val="hybridMultilevel"/>
    <w:tmpl w:val="17686F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F2B32"/>
    <w:multiLevelType w:val="hybridMultilevel"/>
    <w:tmpl w:val="BD3428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54EBD"/>
    <w:multiLevelType w:val="hybridMultilevel"/>
    <w:tmpl w:val="E5D6D43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912CF"/>
    <w:multiLevelType w:val="hybridMultilevel"/>
    <w:tmpl w:val="B1A222B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429A6"/>
    <w:multiLevelType w:val="hybridMultilevel"/>
    <w:tmpl w:val="13C0106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C72205"/>
    <w:multiLevelType w:val="hybridMultilevel"/>
    <w:tmpl w:val="AC502C0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D7325"/>
    <w:multiLevelType w:val="hybridMultilevel"/>
    <w:tmpl w:val="5E90192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23699"/>
    <w:multiLevelType w:val="hybridMultilevel"/>
    <w:tmpl w:val="9F422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4"/>
  </w:num>
  <w:num w:numId="5">
    <w:abstractNumId w:val="10"/>
  </w:num>
  <w:num w:numId="6">
    <w:abstractNumId w:val="12"/>
  </w:num>
  <w:num w:numId="7">
    <w:abstractNumId w:val="9"/>
  </w:num>
  <w:num w:numId="8">
    <w:abstractNumId w:val="6"/>
  </w:num>
  <w:num w:numId="9">
    <w:abstractNumId w:val="13"/>
  </w:num>
  <w:num w:numId="10">
    <w:abstractNumId w:val="5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0F7E"/>
    <w:rsid w:val="00024372"/>
    <w:rsid w:val="00092D41"/>
    <w:rsid w:val="000F4870"/>
    <w:rsid w:val="00140030"/>
    <w:rsid w:val="00186F7B"/>
    <w:rsid w:val="0024767C"/>
    <w:rsid w:val="002C33E6"/>
    <w:rsid w:val="002C5CD1"/>
    <w:rsid w:val="00375A50"/>
    <w:rsid w:val="003A74CC"/>
    <w:rsid w:val="00536227"/>
    <w:rsid w:val="005513D4"/>
    <w:rsid w:val="005E68EC"/>
    <w:rsid w:val="006A3AFF"/>
    <w:rsid w:val="00730DBF"/>
    <w:rsid w:val="00784B33"/>
    <w:rsid w:val="00832CC5"/>
    <w:rsid w:val="00866049"/>
    <w:rsid w:val="00A44293"/>
    <w:rsid w:val="00A756DE"/>
    <w:rsid w:val="00B12CD9"/>
    <w:rsid w:val="00BD1546"/>
    <w:rsid w:val="00C20F7E"/>
    <w:rsid w:val="00C3574B"/>
    <w:rsid w:val="00C55A5D"/>
    <w:rsid w:val="00D91887"/>
    <w:rsid w:val="00DB368A"/>
    <w:rsid w:val="00DD7015"/>
    <w:rsid w:val="00ED3419"/>
    <w:rsid w:val="00EF5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DD7B37-94B4-4C10-A44E-A7BA31E44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C5CD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C5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C5CD1"/>
    <w:rPr>
      <w:b/>
      <w:bCs/>
    </w:rPr>
  </w:style>
  <w:style w:type="character" w:styleId="a6">
    <w:name w:val="annotation reference"/>
    <w:basedOn w:val="a0"/>
    <w:uiPriority w:val="99"/>
    <w:semiHidden/>
    <w:unhideWhenUsed/>
    <w:rsid w:val="002C33E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C33E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C33E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C33E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C33E6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C3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C33E6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BD1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-mailboxuserinfoemailinner">
    <w:name w:val="w-mailbox__userinfo__email_inner"/>
    <w:basedOn w:val="a0"/>
    <w:rsid w:val="00C3574B"/>
  </w:style>
  <w:style w:type="character" w:customStyle="1" w:styleId="Zag11">
    <w:name w:val="Zag_11"/>
    <w:rsid w:val="00DD7015"/>
  </w:style>
  <w:style w:type="paragraph" w:customStyle="1" w:styleId="3">
    <w:name w:val="Заголовок 3+"/>
    <w:basedOn w:val="a"/>
    <w:rsid w:val="00DD7015"/>
    <w:pPr>
      <w:widowControl w:val="0"/>
      <w:suppressAutoHyphens/>
      <w:overflowPunct w:val="0"/>
      <w:autoSpaceDE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8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1.doc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1.pptx"/><Relationship Id="rId11" Type="http://schemas.openxmlformats.org/officeDocument/2006/relationships/package" Target="embeddings/_________Microsoft_Word2.docx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4266</Words>
  <Characters>24322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Mikhail</dc:creator>
  <cp:keywords/>
  <dc:description/>
  <cp:lastModifiedBy>ноутбук</cp:lastModifiedBy>
  <cp:revision>17</cp:revision>
  <dcterms:created xsi:type="dcterms:W3CDTF">2015-05-30T10:34:00Z</dcterms:created>
  <dcterms:modified xsi:type="dcterms:W3CDTF">2015-10-11T11:51:00Z</dcterms:modified>
</cp:coreProperties>
</file>