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2A" w:rsidRPr="008C0B11" w:rsidRDefault="0031592A" w:rsidP="0031592A">
      <w:pPr>
        <w:jc w:val="center"/>
        <w:rPr>
          <w:b/>
          <w:sz w:val="28"/>
          <w:szCs w:val="28"/>
          <w:highlight w:val="yellow"/>
        </w:rPr>
      </w:pPr>
      <w:r w:rsidRPr="008C0B11">
        <w:rPr>
          <w:b/>
          <w:sz w:val="28"/>
          <w:szCs w:val="28"/>
          <w:highlight w:val="yellow"/>
        </w:rPr>
        <w:t xml:space="preserve">Сайт является зарегистрированным в Российской Федерации средством массовой информации. </w:t>
      </w:r>
    </w:p>
    <w:p w:rsidR="0031592A" w:rsidRPr="008C0B11" w:rsidRDefault="0031592A" w:rsidP="0031592A">
      <w:pPr>
        <w:jc w:val="center"/>
        <w:rPr>
          <w:b/>
          <w:sz w:val="28"/>
          <w:szCs w:val="28"/>
        </w:rPr>
      </w:pPr>
      <w:r w:rsidRPr="008C0B11">
        <w:rPr>
          <w:b/>
          <w:sz w:val="28"/>
          <w:szCs w:val="28"/>
          <w:highlight w:val="yellow"/>
        </w:rPr>
        <w:t>Свидетельство о регистрации ЭЛ № ФС 77-61641 от 07.05.2015 года.</w:t>
      </w:r>
    </w:p>
    <w:p w:rsidR="0031592A" w:rsidRPr="00C9557A" w:rsidRDefault="0031592A" w:rsidP="0031592A">
      <w:pPr>
        <w:jc w:val="center"/>
        <w:rPr>
          <w:b/>
          <w:sz w:val="28"/>
          <w:szCs w:val="28"/>
        </w:rPr>
      </w:pPr>
      <w:r w:rsidRPr="00C9557A">
        <w:rPr>
          <w:b/>
          <w:sz w:val="28"/>
          <w:szCs w:val="28"/>
        </w:rPr>
        <w:t>Информационно- методический дистанционный центр «ОЛИМП»</w:t>
      </w:r>
    </w:p>
    <w:p w:rsidR="0031592A" w:rsidRPr="0076150C" w:rsidRDefault="0031592A" w:rsidP="00315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</w:t>
      </w:r>
      <w:r w:rsidRPr="003773A9">
        <w:rPr>
          <w:b/>
          <w:sz w:val="28"/>
          <w:szCs w:val="28"/>
        </w:rPr>
        <w:t xml:space="preserve"> </w:t>
      </w:r>
      <w:r w:rsidR="00EB0AB2">
        <w:rPr>
          <w:b/>
          <w:sz w:val="28"/>
          <w:szCs w:val="28"/>
          <w:lang w:val="en-US"/>
        </w:rPr>
        <w:t>X</w:t>
      </w:r>
      <w:r w:rsidRPr="0076150C">
        <w:t xml:space="preserve"> </w:t>
      </w:r>
      <w:r w:rsidR="00EB0AB2">
        <w:rPr>
          <w:b/>
          <w:sz w:val="28"/>
          <w:szCs w:val="28"/>
        </w:rPr>
        <w:t>Всероссийскую олимпиаду</w:t>
      </w:r>
    </w:p>
    <w:p w:rsidR="0031592A" w:rsidRDefault="0031592A" w:rsidP="0031592A">
      <w:pPr>
        <w:jc w:val="center"/>
        <w:rPr>
          <w:b/>
          <w:sz w:val="28"/>
          <w:szCs w:val="28"/>
        </w:rPr>
      </w:pPr>
      <w:r w:rsidRPr="0076150C">
        <w:rPr>
          <w:b/>
          <w:sz w:val="28"/>
          <w:szCs w:val="28"/>
        </w:rPr>
        <w:t>c международным участием</w:t>
      </w:r>
      <w:r w:rsidR="00E74A92">
        <w:rPr>
          <w:b/>
          <w:sz w:val="28"/>
          <w:szCs w:val="28"/>
        </w:rPr>
        <w:t xml:space="preserve"> </w:t>
      </w:r>
    </w:p>
    <w:p w:rsidR="00A5553F" w:rsidRPr="00A5553F" w:rsidRDefault="00A5553F" w:rsidP="00A5553F">
      <w:pPr>
        <w:jc w:val="center"/>
        <w:rPr>
          <w:b/>
          <w:sz w:val="28"/>
          <w:szCs w:val="28"/>
        </w:rPr>
      </w:pPr>
      <w:r w:rsidRPr="00A5553F">
        <w:rPr>
          <w:b/>
          <w:sz w:val="28"/>
          <w:szCs w:val="28"/>
        </w:rPr>
        <w:t>«Общеупотребительные фразы русского языка».</w:t>
      </w:r>
    </w:p>
    <w:p w:rsidR="00A5553F" w:rsidRDefault="00A5553F" w:rsidP="00A5553F">
      <w:pPr>
        <w:rPr>
          <w:b/>
          <w:sz w:val="28"/>
          <w:szCs w:val="28"/>
        </w:rPr>
      </w:pPr>
      <w:r w:rsidRPr="00A5553F">
        <w:rPr>
          <w:b/>
          <w:sz w:val="28"/>
          <w:szCs w:val="28"/>
        </w:rPr>
        <w:t>Тематика олимпиады: русский язык.</w:t>
      </w:r>
    </w:p>
    <w:p w:rsidR="00527B62" w:rsidRPr="00527B62" w:rsidRDefault="002F3DA5" w:rsidP="002F3DA5">
      <w:pPr>
        <w:rPr>
          <w:b/>
          <w:sz w:val="28"/>
          <w:szCs w:val="28"/>
        </w:rPr>
      </w:pPr>
      <w:r w:rsidRPr="002F3DA5">
        <w:rPr>
          <w:b/>
          <w:sz w:val="28"/>
          <w:szCs w:val="28"/>
        </w:rPr>
        <w:t>Тематика: русский язык</w:t>
      </w:r>
    </w:p>
    <w:p w:rsidR="0031592A" w:rsidRPr="00D0369B" w:rsidRDefault="0031592A" w:rsidP="0031592A">
      <w:pPr>
        <w:rPr>
          <w:b/>
          <w:sz w:val="28"/>
          <w:szCs w:val="28"/>
        </w:rPr>
      </w:pPr>
      <w:r w:rsidRPr="00D0369B">
        <w:rPr>
          <w:b/>
          <w:sz w:val="28"/>
          <w:szCs w:val="28"/>
        </w:rPr>
        <w:t>Адрес сайта: http://konkursolimp.ru/</w:t>
      </w:r>
    </w:p>
    <w:p w:rsidR="0031592A" w:rsidRPr="00D0369B" w:rsidRDefault="0031592A" w:rsidP="0031592A">
      <w:pPr>
        <w:rPr>
          <w:b/>
          <w:sz w:val="28"/>
          <w:szCs w:val="28"/>
        </w:rPr>
      </w:pPr>
      <w:r w:rsidRPr="00D0369B">
        <w:rPr>
          <w:b/>
          <w:sz w:val="28"/>
          <w:szCs w:val="28"/>
        </w:rPr>
        <w:t xml:space="preserve">АДРЕС электронной почты-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olimp</w:t>
      </w:r>
      <w:r>
        <w:rPr>
          <w:b/>
          <w:sz w:val="28"/>
          <w:szCs w:val="28"/>
          <w:lang w:val="en-US"/>
        </w:rPr>
        <w:t>umnik</w:t>
      </w:r>
      <w:proofErr w:type="spellEnd"/>
      <w:r w:rsidRPr="00D0369B">
        <w:rPr>
          <w:b/>
          <w:sz w:val="28"/>
          <w:szCs w:val="28"/>
        </w:rPr>
        <w:t>@yandex.ru</w:t>
      </w:r>
    </w:p>
    <w:p w:rsidR="0031592A" w:rsidRPr="00D0369B" w:rsidRDefault="0031592A" w:rsidP="0031592A">
      <w:pPr>
        <w:rPr>
          <w:b/>
          <w:sz w:val="28"/>
          <w:szCs w:val="28"/>
        </w:rPr>
      </w:pPr>
      <w:r w:rsidRPr="00D0369B">
        <w:rPr>
          <w:b/>
          <w:sz w:val="28"/>
          <w:szCs w:val="28"/>
        </w:rPr>
        <w:t xml:space="preserve">Телефон для </w:t>
      </w:r>
      <w:proofErr w:type="gramStart"/>
      <w:r w:rsidRPr="00D0369B">
        <w:rPr>
          <w:b/>
          <w:sz w:val="28"/>
          <w:szCs w:val="28"/>
        </w:rPr>
        <w:t>справок  -----</w:t>
      </w:r>
      <w:proofErr w:type="gramEnd"/>
      <w:r w:rsidRPr="00D0369B">
        <w:rPr>
          <w:b/>
          <w:sz w:val="28"/>
          <w:szCs w:val="28"/>
        </w:rPr>
        <w:t xml:space="preserve">    8 905 910 71 54</w:t>
      </w:r>
    </w:p>
    <w:p w:rsidR="0031592A" w:rsidRPr="00D0369B" w:rsidRDefault="0031592A" w:rsidP="0031592A">
      <w:pPr>
        <w:rPr>
          <w:sz w:val="24"/>
          <w:szCs w:val="24"/>
        </w:rPr>
      </w:pPr>
      <w:r w:rsidRPr="00D0369B">
        <w:rPr>
          <w:sz w:val="24"/>
          <w:szCs w:val="24"/>
        </w:rPr>
        <w:t xml:space="preserve">Сроки </w:t>
      </w:r>
      <w:r>
        <w:rPr>
          <w:sz w:val="24"/>
          <w:szCs w:val="24"/>
        </w:rPr>
        <w:t xml:space="preserve">проведения </w:t>
      </w:r>
      <w:r w:rsidR="00A5553F">
        <w:rPr>
          <w:sz w:val="24"/>
          <w:szCs w:val="24"/>
        </w:rPr>
        <w:t>викторины/олимпиады: 10 января 2016 года- 31 марта</w:t>
      </w:r>
      <w:r>
        <w:rPr>
          <w:sz w:val="24"/>
          <w:szCs w:val="24"/>
        </w:rPr>
        <w:t xml:space="preserve"> 2016</w:t>
      </w:r>
      <w:r w:rsidRPr="00D0369B">
        <w:rPr>
          <w:sz w:val="24"/>
          <w:szCs w:val="24"/>
        </w:rPr>
        <w:t xml:space="preserve"> года.</w:t>
      </w:r>
    </w:p>
    <w:p w:rsidR="0031592A" w:rsidRPr="00D0369B" w:rsidRDefault="0031592A" w:rsidP="0031592A">
      <w:pPr>
        <w:rPr>
          <w:sz w:val="24"/>
          <w:szCs w:val="24"/>
        </w:rPr>
      </w:pPr>
      <w:r w:rsidRPr="00D0369B">
        <w:rPr>
          <w:sz w:val="24"/>
          <w:szCs w:val="24"/>
        </w:rPr>
        <w:t>За</w:t>
      </w:r>
      <w:r w:rsidR="00A5553F">
        <w:rPr>
          <w:sz w:val="24"/>
          <w:szCs w:val="24"/>
        </w:rPr>
        <w:t>явки принимаются до 31 марта</w:t>
      </w:r>
      <w:r>
        <w:rPr>
          <w:sz w:val="24"/>
          <w:szCs w:val="24"/>
        </w:rPr>
        <w:t xml:space="preserve"> 2016</w:t>
      </w:r>
      <w:r w:rsidRPr="00D0369B">
        <w:rPr>
          <w:sz w:val="24"/>
          <w:szCs w:val="24"/>
        </w:rPr>
        <w:t xml:space="preserve"> года, </w:t>
      </w:r>
      <w:r w:rsidR="00A5553F">
        <w:rPr>
          <w:sz w:val="24"/>
          <w:szCs w:val="24"/>
        </w:rPr>
        <w:t>включительно.</w:t>
      </w:r>
    </w:p>
    <w:p w:rsidR="0031592A" w:rsidRPr="00D0369B" w:rsidRDefault="0031592A" w:rsidP="0031592A">
      <w:pPr>
        <w:rPr>
          <w:sz w:val="24"/>
          <w:szCs w:val="24"/>
        </w:rPr>
      </w:pPr>
      <w:r w:rsidRPr="00D0369B">
        <w:rPr>
          <w:sz w:val="24"/>
          <w:szCs w:val="24"/>
        </w:rPr>
        <w:t>Результаты будут опубликован</w:t>
      </w:r>
      <w:r w:rsidR="00A5553F">
        <w:rPr>
          <w:sz w:val="24"/>
          <w:szCs w:val="24"/>
        </w:rPr>
        <w:t>ы на сайте не позднее 15 апреля</w:t>
      </w:r>
      <w:r>
        <w:rPr>
          <w:sz w:val="24"/>
          <w:szCs w:val="24"/>
        </w:rPr>
        <w:t xml:space="preserve"> 2016</w:t>
      </w:r>
      <w:r w:rsidRPr="00D0369B">
        <w:rPr>
          <w:sz w:val="24"/>
          <w:szCs w:val="24"/>
        </w:rPr>
        <w:t xml:space="preserve"> года.</w:t>
      </w:r>
    </w:p>
    <w:p w:rsidR="0031592A" w:rsidRPr="00D0369B" w:rsidRDefault="0031592A" w:rsidP="0031592A">
      <w:pPr>
        <w:rPr>
          <w:sz w:val="24"/>
          <w:szCs w:val="24"/>
        </w:rPr>
      </w:pPr>
      <w:r w:rsidRPr="00D0369B">
        <w:rPr>
          <w:sz w:val="24"/>
          <w:szCs w:val="24"/>
        </w:rPr>
        <w:t>В течение месяца, после опубликования результатов на сайте, происходит рассылка нагр</w:t>
      </w:r>
      <w:r w:rsidR="00A5553F">
        <w:rPr>
          <w:sz w:val="24"/>
          <w:szCs w:val="24"/>
        </w:rPr>
        <w:t>адных материалов (до 15 мая</w:t>
      </w:r>
      <w:r>
        <w:rPr>
          <w:sz w:val="24"/>
          <w:szCs w:val="24"/>
        </w:rPr>
        <w:t xml:space="preserve"> 2016</w:t>
      </w:r>
      <w:r w:rsidRPr="00D0369B">
        <w:rPr>
          <w:sz w:val="24"/>
          <w:szCs w:val="24"/>
        </w:rPr>
        <w:t xml:space="preserve"> года).</w:t>
      </w:r>
    </w:p>
    <w:p w:rsidR="0031592A" w:rsidRPr="00D0369B" w:rsidRDefault="0031592A" w:rsidP="0031592A">
      <w:pPr>
        <w:rPr>
          <w:b/>
          <w:sz w:val="24"/>
          <w:szCs w:val="24"/>
        </w:rPr>
      </w:pPr>
      <w:r w:rsidRPr="00D0369B">
        <w:rPr>
          <w:b/>
          <w:sz w:val="24"/>
          <w:szCs w:val="24"/>
        </w:rPr>
        <w:t>Участники викторины</w:t>
      </w:r>
      <w:r>
        <w:rPr>
          <w:b/>
          <w:sz w:val="24"/>
          <w:szCs w:val="24"/>
        </w:rPr>
        <w:t>/олимпиады</w:t>
      </w:r>
      <w:r w:rsidRPr="00D0369B">
        <w:rPr>
          <w:b/>
          <w:sz w:val="24"/>
          <w:szCs w:val="24"/>
        </w:rPr>
        <w:t>:</w:t>
      </w:r>
    </w:p>
    <w:p w:rsidR="0031592A" w:rsidRPr="00D0369B" w:rsidRDefault="0031592A" w:rsidP="0031592A">
      <w:pPr>
        <w:rPr>
          <w:sz w:val="24"/>
          <w:szCs w:val="24"/>
        </w:rPr>
      </w:pPr>
      <w:r w:rsidRPr="00D0369B">
        <w:rPr>
          <w:sz w:val="24"/>
          <w:szCs w:val="24"/>
        </w:rPr>
        <w:t>учащиеся школ, лицеев, гимназий и других образов</w:t>
      </w:r>
      <w:r>
        <w:rPr>
          <w:sz w:val="24"/>
          <w:szCs w:val="24"/>
        </w:rPr>
        <w:t xml:space="preserve">ательных учреждений всех </w:t>
      </w:r>
      <w:proofErr w:type="gramStart"/>
      <w:r>
        <w:rPr>
          <w:sz w:val="24"/>
          <w:szCs w:val="24"/>
        </w:rPr>
        <w:t>типов</w:t>
      </w:r>
      <w:r w:rsidRPr="00D0369B">
        <w:rPr>
          <w:sz w:val="24"/>
          <w:szCs w:val="24"/>
        </w:rPr>
        <w:t>,  студенты</w:t>
      </w:r>
      <w:proofErr w:type="gramEnd"/>
      <w:r w:rsidRPr="00D0369B">
        <w:rPr>
          <w:sz w:val="24"/>
          <w:szCs w:val="24"/>
        </w:rPr>
        <w:t xml:space="preserve"> </w:t>
      </w:r>
      <w:r>
        <w:rPr>
          <w:sz w:val="24"/>
          <w:szCs w:val="24"/>
        </w:rPr>
        <w:t>(обучающиеся) учреждений  НПО,</w:t>
      </w:r>
      <w:r w:rsidRPr="00D0369B">
        <w:rPr>
          <w:sz w:val="24"/>
          <w:szCs w:val="24"/>
        </w:rPr>
        <w:t>СПО и все желающие. Участие индивидуальное.</w:t>
      </w:r>
    </w:p>
    <w:p w:rsidR="0031592A" w:rsidRPr="00D0369B" w:rsidRDefault="0031592A" w:rsidP="0031592A">
      <w:pPr>
        <w:rPr>
          <w:b/>
          <w:sz w:val="24"/>
          <w:szCs w:val="24"/>
        </w:rPr>
      </w:pPr>
      <w:r w:rsidRPr="00D0369B">
        <w:rPr>
          <w:b/>
          <w:sz w:val="24"/>
          <w:szCs w:val="24"/>
        </w:rPr>
        <w:t>Для участия в викторине</w:t>
      </w:r>
      <w:r>
        <w:rPr>
          <w:b/>
          <w:sz w:val="24"/>
          <w:szCs w:val="24"/>
        </w:rPr>
        <w:t>/олимпиаде</w:t>
      </w:r>
      <w:r w:rsidRPr="00D0369B">
        <w:rPr>
          <w:b/>
          <w:sz w:val="24"/>
          <w:szCs w:val="24"/>
        </w:rPr>
        <w:t xml:space="preserve"> необходимо:</w:t>
      </w:r>
    </w:p>
    <w:p w:rsidR="0031592A" w:rsidRDefault="0031592A" w:rsidP="0031592A">
      <w:pPr>
        <w:ind w:left="360"/>
      </w:pPr>
      <w:r>
        <w:t>1.</w:t>
      </w:r>
      <w:r w:rsidRPr="00656BE5">
        <w:t xml:space="preserve"> Оплатить организационный</w:t>
      </w:r>
      <w:r>
        <w:t xml:space="preserve"> взнос за участие (2</w:t>
      </w:r>
      <w:r w:rsidRPr="00656BE5">
        <w:t>00 рублей за одного участника).</w:t>
      </w:r>
    </w:p>
    <w:p w:rsidR="0031592A" w:rsidRDefault="0031592A" w:rsidP="0031592A">
      <w:pPr>
        <w:ind w:left="360"/>
      </w:pPr>
      <w:r>
        <w:t xml:space="preserve">2. </w:t>
      </w:r>
      <w:proofErr w:type="gramStart"/>
      <w:r>
        <w:t>Заполнить  заявку</w:t>
      </w:r>
      <w:proofErr w:type="gramEnd"/>
      <w:r>
        <w:t xml:space="preserve">  на участие в викторине/олимпиаде, з</w:t>
      </w:r>
      <w:r w:rsidRPr="00656BE5">
        <w:t>аполнить таблицу для ответов</w:t>
      </w:r>
      <w:r>
        <w:t xml:space="preserve"> , </w:t>
      </w:r>
      <w:r w:rsidRPr="00656BE5">
        <w:t>приложить отсканиров</w:t>
      </w:r>
      <w:r>
        <w:t>анную копию квитанции об оплате.</w:t>
      </w:r>
      <w:r w:rsidRPr="00656BE5">
        <w:t xml:space="preserve">  </w:t>
      </w:r>
      <w:proofErr w:type="gramStart"/>
      <w:r w:rsidRPr="00656BE5">
        <w:t>Отправить</w:t>
      </w:r>
      <w:r>
        <w:t xml:space="preserve"> </w:t>
      </w:r>
      <w:r w:rsidRPr="00656BE5">
        <w:t xml:space="preserve"> файл</w:t>
      </w:r>
      <w:r>
        <w:t>ы</w:t>
      </w:r>
      <w:proofErr w:type="gramEnd"/>
      <w:r w:rsidRPr="00656BE5">
        <w:t xml:space="preserve"> в формате «</w:t>
      </w:r>
      <w:proofErr w:type="spellStart"/>
      <w:r w:rsidRPr="00656BE5">
        <w:t>Word</w:t>
      </w:r>
      <w:proofErr w:type="spellEnd"/>
      <w:r w:rsidRPr="00656BE5">
        <w:t>» с выполненными заданиями на электронн</w:t>
      </w:r>
      <w:r>
        <w:t xml:space="preserve">ый адрес  </w:t>
      </w:r>
      <w:r>
        <w:rPr>
          <w:b/>
          <w:sz w:val="24"/>
          <w:szCs w:val="24"/>
        </w:rPr>
        <w:t>olimpumnik</w:t>
      </w:r>
      <w:r w:rsidRPr="00D0369B">
        <w:rPr>
          <w:b/>
          <w:sz w:val="24"/>
          <w:szCs w:val="24"/>
        </w:rPr>
        <w:t>@yandex.</w:t>
      </w:r>
      <w:r w:rsidRPr="00D0369B">
        <w:rPr>
          <w:b/>
        </w:rPr>
        <w:t>ru</w:t>
      </w:r>
      <w:r>
        <w:t xml:space="preserve"> </w:t>
      </w:r>
      <w:r w:rsidRPr="00656BE5">
        <w:t xml:space="preserve">  в сроки проведения викторины</w:t>
      </w:r>
      <w:r>
        <w:t>/олимпиады</w:t>
      </w:r>
      <w:r w:rsidRPr="00656BE5">
        <w:t>.</w:t>
      </w:r>
    </w:p>
    <w:p w:rsidR="0031592A" w:rsidRPr="00D0369B" w:rsidRDefault="0031592A" w:rsidP="0031592A">
      <w:pPr>
        <w:ind w:left="360"/>
        <w:rPr>
          <w:b/>
          <w:sz w:val="24"/>
          <w:szCs w:val="24"/>
        </w:rPr>
      </w:pPr>
      <w:r w:rsidRPr="00656BE5">
        <w:t>По результатам викторины</w:t>
      </w:r>
      <w:r>
        <w:t>/олимпиады</w:t>
      </w:r>
      <w:r w:rsidRPr="00656BE5">
        <w:t xml:space="preserve"> будут определены победители, </w:t>
      </w:r>
      <w:proofErr w:type="gramStart"/>
      <w:r w:rsidRPr="00656BE5">
        <w:t>призеры  и</w:t>
      </w:r>
      <w:proofErr w:type="gramEnd"/>
      <w:r w:rsidRPr="00656BE5">
        <w:t xml:space="preserve"> участники, которые будут награждены дипломами и сертификатами. Координаторам и педагогам будут высланы </w:t>
      </w:r>
      <w:r>
        <w:rPr>
          <w:sz w:val="24"/>
          <w:szCs w:val="24"/>
        </w:rPr>
        <w:t>сертификаты за подготовку учащихся</w:t>
      </w:r>
      <w:r w:rsidRPr="00D0369B">
        <w:rPr>
          <w:sz w:val="24"/>
          <w:szCs w:val="24"/>
        </w:rPr>
        <w:t>.</w:t>
      </w:r>
    </w:p>
    <w:p w:rsidR="0031592A" w:rsidRPr="00D0369B" w:rsidRDefault="0031592A" w:rsidP="0031592A">
      <w:pPr>
        <w:ind w:left="360"/>
        <w:rPr>
          <w:b/>
          <w:sz w:val="24"/>
          <w:szCs w:val="24"/>
        </w:rPr>
      </w:pPr>
      <w:r w:rsidRPr="00D0369B">
        <w:rPr>
          <w:b/>
          <w:sz w:val="24"/>
          <w:szCs w:val="24"/>
        </w:rPr>
        <w:t>Организационный взнос за участие в конкурсе:</w:t>
      </w:r>
    </w:p>
    <w:p w:rsidR="0031592A" w:rsidRDefault="0031592A" w:rsidP="0031592A">
      <w:pPr>
        <w:pStyle w:val="a3"/>
        <w:numPr>
          <w:ilvl w:val="0"/>
          <w:numId w:val="1"/>
        </w:numPr>
      </w:pPr>
      <w:r>
        <w:t>20</w:t>
      </w:r>
      <w:r w:rsidRPr="000402A8">
        <w:t>0 рублей (электронный вари</w:t>
      </w:r>
      <w:r>
        <w:t xml:space="preserve">ант) за одного участника (1-5 участников); </w:t>
      </w:r>
    </w:p>
    <w:p w:rsidR="0031592A" w:rsidRDefault="0031592A" w:rsidP="0031592A">
      <w:pPr>
        <w:pStyle w:val="a3"/>
        <w:numPr>
          <w:ilvl w:val="0"/>
          <w:numId w:val="1"/>
        </w:numPr>
      </w:pPr>
      <w:r>
        <w:t>150 рублей (электронный вариант) участие более 5 учащихся (от 6 участников);</w:t>
      </w:r>
    </w:p>
    <w:p w:rsidR="0031592A" w:rsidRDefault="0031592A" w:rsidP="0031592A">
      <w:pPr>
        <w:pStyle w:val="a3"/>
        <w:numPr>
          <w:ilvl w:val="0"/>
          <w:numId w:val="1"/>
        </w:numPr>
      </w:pPr>
      <w:r>
        <w:lastRenderedPageBreak/>
        <w:t>125 рублей (электронный вариант) участие более 10 учащихся (от 11 участников).</w:t>
      </w:r>
    </w:p>
    <w:p w:rsidR="0031592A" w:rsidRDefault="0031592A" w:rsidP="0031592A">
      <w:pPr>
        <w:ind w:left="360"/>
      </w:pPr>
      <w:r w:rsidRPr="000402A8">
        <w:t>Организационный взнос группы участников может быть оплачен одной суммой!</w:t>
      </w:r>
    </w:p>
    <w:p w:rsidR="0031592A" w:rsidRPr="00D0369B" w:rsidRDefault="0031592A" w:rsidP="0031592A">
      <w:pPr>
        <w:ind w:left="360"/>
        <w:rPr>
          <w:b/>
          <w:sz w:val="24"/>
          <w:szCs w:val="24"/>
        </w:rPr>
      </w:pPr>
      <w:r>
        <w:t xml:space="preserve">                                                    </w:t>
      </w:r>
      <w:r w:rsidRPr="00D0369B">
        <w:rPr>
          <w:b/>
          <w:sz w:val="24"/>
          <w:szCs w:val="24"/>
        </w:rPr>
        <w:t xml:space="preserve">Оплата производится: </w:t>
      </w:r>
    </w:p>
    <w:p w:rsidR="0031592A" w:rsidRDefault="0031592A" w:rsidP="0031592A">
      <w:r>
        <w:t>По квитанции Сбербанка (Приложение 2)</w:t>
      </w:r>
    </w:p>
    <w:p w:rsidR="0031592A" w:rsidRDefault="0031592A" w:rsidP="0031592A">
      <w:pPr>
        <w:ind w:left="360"/>
      </w:pPr>
      <w:r>
        <w:t xml:space="preserve">скачать с </w:t>
      </w:r>
      <w:proofErr w:type="gramStart"/>
      <w:r>
        <w:t>сайта  http://konkursolimp.ru</w:t>
      </w:r>
      <w:proofErr w:type="gramEnd"/>
    </w:p>
    <w:p w:rsidR="0031592A" w:rsidRDefault="0031592A" w:rsidP="0031592A">
      <w:pPr>
        <w:ind w:left="360"/>
      </w:pPr>
      <w:r>
        <w:t>Коллеги, дождитесь подтверждения получения работы. Вам ответят в течение 48 часов!</w:t>
      </w:r>
    </w:p>
    <w:p w:rsidR="0031592A" w:rsidRDefault="0031592A" w:rsidP="0031592A">
      <w:pPr>
        <w:ind w:left="360"/>
      </w:pPr>
      <w:r>
        <w:t xml:space="preserve">Распределение </w:t>
      </w:r>
      <w:proofErr w:type="spellStart"/>
      <w:r>
        <w:t>оргвзносов</w:t>
      </w:r>
      <w:proofErr w:type="spellEnd"/>
      <w:r>
        <w:t>:</w:t>
      </w:r>
    </w:p>
    <w:p w:rsidR="0031592A" w:rsidRDefault="0031592A" w:rsidP="0031592A">
      <w:pPr>
        <w:ind w:left="360"/>
      </w:pPr>
      <w:proofErr w:type="gramStart"/>
      <w:r>
        <w:t>ИМЦ«</w:t>
      </w:r>
      <w:proofErr w:type="gramEnd"/>
      <w:r>
        <w:t xml:space="preserve">ОЛИМП» проводит общероссийские педагогические конкурсы с целью выявления и награждения талантливых педагогов. Все поступающие </w:t>
      </w:r>
      <w:proofErr w:type="spellStart"/>
      <w:r>
        <w:t>оргвзносы</w:t>
      </w:r>
      <w:proofErr w:type="spellEnd"/>
      <w:r>
        <w:t xml:space="preserve"> от участников идут на покрытие расходов на изготовление и пересылку дипломов, и прочих сопутствующих расходов.</w:t>
      </w:r>
    </w:p>
    <w:p w:rsidR="0031592A" w:rsidRDefault="0031592A" w:rsidP="0031592A">
      <w:pPr>
        <w:jc w:val="center"/>
        <w:rPr>
          <w:b/>
          <w:sz w:val="28"/>
          <w:szCs w:val="28"/>
        </w:rPr>
      </w:pPr>
    </w:p>
    <w:p w:rsidR="0031592A" w:rsidRDefault="0031592A" w:rsidP="0031592A">
      <w:pPr>
        <w:jc w:val="center"/>
        <w:rPr>
          <w:b/>
          <w:sz w:val="28"/>
          <w:szCs w:val="28"/>
        </w:rPr>
      </w:pPr>
    </w:p>
    <w:p w:rsidR="0031592A" w:rsidRPr="00C9557A" w:rsidRDefault="0031592A" w:rsidP="0031592A">
      <w:pPr>
        <w:jc w:val="center"/>
        <w:rPr>
          <w:b/>
          <w:sz w:val="28"/>
          <w:szCs w:val="28"/>
        </w:rPr>
      </w:pPr>
      <w:r w:rsidRPr="00D0369B">
        <w:rPr>
          <w:b/>
          <w:sz w:val="28"/>
          <w:szCs w:val="28"/>
        </w:rPr>
        <w:t>Заявка</w:t>
      </w:r>
      <w:r w:rsidR="002F3DA5">
        <w:rPr>
          <w:b/>
          <w:sz w:val="28"/>
          <w:szCs w:val="28"/>
        </w:rPr>
        <w:t xml:space="preserve"> на участие в викторине</w:t>
      </w:r>
    </w:p>
    <w:p w:rsidR="0031592A" w:rsidRPr="001B09C9" w:rsidRDefault="00A5553F" w:rsidP="0031592A">
      <w:pPr>
        <w:jc w:val="center"/>
        <w:rPr>
          <w:b/>
          <w:sz w:val="28"/>
          <w:szCs w:val="28"/>
        </w:rPr>
      </w:pPr>
      <w:r w:rsidRPr="00A5553F">
        <w:rPr>
          <w:b/>
          <w:sz w:val="28"/>
          <w:szCs w:val="28"/>
        </w:rPr>
        <w:t>«Общеупотребительные фразы русского языка».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1592A" w:rsidTr="00667B46">
        <w:tc>
          <w:tcPr>
            <w:tcW w:w="704" w:type="dxa"/>
          </w:tcPr>
          <w:p w:rsidR="0031592A" w:rsidRDefault="0031592A" w:rsidP="00667B46">
            <w:r>
              <w:t>1</w:t>
            </w:r>
          </w:p>
        </w:tc>
        <w:tc>
          <w:tcPr>
            <w:tcW w:w="5526" w:type="dxa"/>
          </w:tcPr>
          <w:p w:rsidR="0031592A" w:rsidRDefault="0031592A" w:rsidP="00667B46">
            <w:r>
              <w:t xml:space="preserve">Фамилия имя участника 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2</w:t>
            </w:r>
          </w:p>
        </w:tc>
        <w:tc>
          <w:tcPr>
            <w:tcW w:w="5526" w:type="dxa"/>
          </w:tcPr>
          <w:p w:rsidR="0031592A" w:rsidRDefault="0031592A" w:rsidP="00667B46">
            <w:r>
              <w:t xml:space="preserve"> Класс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rPr>
          <w:trHeight w:val="110"/>
        </w:trPr>
        <w:tc>
          <w:tcPr>
            <w:tcW w:w="704" w:type="dxa"/>
          </w:tcPr>
          <w:p w:rsidR="0031592A" w:rsidRDefault="0031592A" w:rsidP="00667B46">
            <w:r>
              <w:t>3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Краткое наименование образовательного учреждения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4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Адрес участника (край, область, город, село)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5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ФИО координатора (руководителя)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6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Должность координатора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7</w:t>
            </w:r>
          </w:p>
        </w:tc>
        <w:tc>
          <w:tcPr>
            <w:tcW w:w="5526" w:type="dxa"/>
          </w:tcPr>
          <w:p w:rsidR="0031592A" w:rsidRDefault="0031592A" w:rsidP="00667B46"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r w:rsidRPr="00620B85">
              <w:t>образовательного учреждения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8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e-</w:t>
            </w:r>
            <w:proofErr w:type="spellStart"/>
            <w:r w:rsidRPr="00620B85">
              <w:t>m</w:t>
            </w:r>
            <w:r>
              <w:t>ail</w:t>
            </w:r>
            <w:proofErr w:type="spellEnd"/>
            <w:r>
              <w:t xml:space="preserve"> личный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9</w:t>
            </w:r>
          </w:p>
        </w:tc>
        <w:tc>
          <w:tcPr>
            <w:tcW w:w="5526" w:type="dxa"/>
          </w:tcPr>
          <w:p w:rsidR="0031592A" w:rsidRDefault="0031592A" w:rsidP="00667B46">
            <w:r>
              <w:t>Разрешаю использовать указанную мною электронную почту для рассылки информации о проектах ИМЦ.</w:t>
            </w:r>
          </w:p>
          <w:p w:rsidR="0031592A" w:rsidRDefault="0031592A" w:rsidP="00667B46">
            <w:r>
              <w:t>ДА</w:t>
            </w:r>
          </w:p>
        </w:tc>
        <w:tc>
          <w:tcPr>
            <w:tcW w:w="3115" w:type="dxa"/>
          </w:tcPr>
          <w:p w:rsidR="0031592A" w:rsidRDefault="0031592A" w:rsidP="00667B46"/>
        </w:tc>
      </w:tr>
    </w:tbl>
    <w:p w:rsidR="004F62D0" w:rsidRDefault="004F62D0" w:rsidP="004F62D0">
      <w:pPr>
        <w:rPr>
          <w:rFonts w:ascii="Times New Roman" w:hAnsi="Times New Roman"/>
          <w:sz w:val="24"/>
          <w:szCs w:val="24"/>
        </w:rPr>
      </w:pPr>
    </w:p>
    <w:p w:rsidR="00A5553F" w:rsidRPr="00A5553F" w:rsidRDefault="00A5553F" w:rsidP="004F62D0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A5553F">
        <w:rPr>
          <w:rFonts w:ascii="Times New Roman" w:hAnsi="Times New Roman"/>
          <w:b/>
          <w:sz w:val="28"/>
          <w:szCs w:val="28"/>
        </w:rPr>
        <w:t>Приложение 2.</w:t>
      </w:r>
    </w:p>
    <w:bookmarkEnd w:id="0"/>
    <w:bookmarkStart w:id="1" w:name="_MON_1476558441"/>
    <w:bookmarkEnd w:id="1"/>
    <w:p w:rsidR="00A5553F" w:rsidRPr="00441617" w:rsidRDefault="00A5553F" w:rsidP="004F62D0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object w:dxaOrig="10531" w:dyaOrig="10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532.5pt" o:ole="">
            <v:imagedata r:id="rId5" o:title=""/>
          </v:shape>
          <o:OLEObject Type="Embed" ProgID="Word.Document.12" ShapeID="_x0000_i1025" DrawAspect="Content" ObjectID="_1513508843" r:id="rId6">
            <o:FieldCodes>\s</o:FieldCodes>
          </o:OLEObject>
        </w:object>
      </w:r>
    </w:p>
    <w:sectPr w:rsidR="00A5553F" w:rsidRPr="0044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4814"/>
    <w:multiLevelType w:val="hybridMultilevel"/>
    <w:tmpl w:val="E8688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2A"/>
    <w:rsid w:val="002F3DA5"/>
    <w:rsid w:val="0031592A"/>
    <w:rsid w:val="00330FD9"/>
    <w:rsid w:val="004F62D0"/>
    <w:rsid w:val="00527B62"/>
    <w:rsid w:val="00772D66"/>
    <w:rsid w:val="00A42C9D"/>
    <w:rsid w:val="00A5553F"/>
    <w:rsid w:val="00E74A92"/>
    <w:rsid w:val="00E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C79E-2908-42E2-9271-6308A19B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592A"/>
    <w:pPr>
      <w:ind w:left="720"/>
      <w:contextualSpacing/>
    </w:pPr>
  </w:style>
  <w:style w:type="table" w:styleId="a4">
    <w:name w:val="Table Grid"/>
    <w:basedOn w:val="a1"/>
    <w:rsid w:val="0031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4F62D0"/>
  </w:style>
  <w:style w:type="character" w:styleId="a5">
    <w:name w:val="Emphasis"/>
    <w:uiPriority w:val="20"/>
    <w:qFormat/>
    <w:rsid w:val="004F6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11</cp:revision>
  <dcterms:created xsi:type="dcterms:W3CDTF">2015-12-15T14:35:00Z</dcterms:created>
  <dcterms:modified xsi:type="dcterms:W3CDTF">2016-01-05T11:21:00Z</dcterms:modified>
</cp:coreProperties>
</file>