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A20029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</w:p>
    <w:p w:rsidR="00A20029" w:rsidRPr="00A20029" w:rsidRDefault="00A20029" w:rsidP="00A20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 Всероссийскую викторину</w:t>
      </w:r>
    </w:p>
    <w:p w:rsidR="00A20029" w:rsidRPr="00A20029" w:rsidRDefault="00A20029" w:rsidP="00A20029">
      <w:pPr>
        <w:jc w:val="center"/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 xml:space="preserve">c международным участием </w:t>
      </w:r>
    </w:p>
    <w:p w:rsidR="00A20029" w:rsidRPr="00A20029" w:rsidRDefault="00A20029" w:rsidP="00A20029">
      <w:pPr>
        <w:jc w:val="center"/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>«Паронимы русского языка</w:t>
      </w:r>
      <w:r>
        <w:rPr>
          <w:b/>
          <w:sz w:val="28"/>
          <w:szCs w:val="28"/>
        </w:rPr>
        <w:t xml:space="preserve"> </w:t>
      </w:r>
      <w:r w:rsidRPr="00A20029">
        <w:rPr>
          <w:b/>
          <w:sz w:val="28"/>
          <w:szCs w:val="28"/>
        </w:rPr>
        <w:t>№2»</w:t>
      </w:r>
    </w:p>
    <w:p w:rsidR="00A20029" w:rsidRDefault="00A20029" w:rsidP="00A20029">
      <w:pPr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>Тематика: русский язык и культура речи.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A20029">
        <w:rPr>
          <w:sz w:val="24"/>
          <w:szCs w:val="24"/>
        </w:rPr>
        <w:t xml:space="preserve"> викторины/олимпиады: 15 февраля</w:t>
      </w:r>
      <w:r w:rsidR="006C4A68"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года- 30 апреля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A20029">
        <w:rPr>
          <w:sz w:val="24"/>
          <w:szCs w:val="24"/>
        </w:rPr>
        <w:t>явки принимаются до 30 апреля</w:t>
      </w:r>
      <w:r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года,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</w:t>
      </w:r>
      <w:r w:rsidR="00A20029">
        <w:rPr>
          <w:sz w:val="24"/>
          <w:szCs w:val="24"/>
        </w:rPr>
        <w:t xml:space="preserve"> на сайте не позднее 15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A20029">
        <w:rPr>
          <w:sz w:val="24"/>
          <w:szCs w:val="24"/>
        </w:rPr>
        <w:t>адных материалов (до 15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lastRenderedPageBreak/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A20029" w:rsidRPr="00A20029" w:rsidRDefault="0031592A" w:rsidP="00A20029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A20029">
        <w:rPr>
          <w:b/>
          <w:sz w:val="28"/>
          <w:szCs w:val="28"/>
        </w:rPr>
        <w:t xml:space="preserve"> на участие в викторине</w:t>
      </w:r>
    </w:p>
    <w:p w:rsidR="00A20029" w:rsidRPr="00A20029" w:rsidRDefault="00A20029" w:rsidP="00A20029">
      <w:pPr>
        <w:jc w:val="center"/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 xml:space="preserve">c международным участием </w:t>
      </w:r>
    </w:p>
    <w:p w:rsidR="0031592A" w:rsidRPr="001B09C9" w:rsidRDefault="00A20029" w:rsidP="00A20029">
      <w:pPr>
        <w:jc w:val="center"/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>«Паронимы русского языка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A20029">
        <w:rPr>
          <w:b/>
          <w:sz w:val="28"/>
          <w:szCs w:val="28"/>
        </w:rPr>
        <w:t>№2»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6886916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31592A"/>
    <w:rsid w:val="006C4A68"/>
    <w:rsid w:val="00A20029"/>
    <w:rsid w:val="00A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2015-12-15T14:35:00Z</dcterms:created>
  <dcterms:modified xsi:type="dcterms:W3CDTF">2016-02-13T08:42:00Z</dcterms:modified>
</cp:coreProperties>
</file>