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96" w:rsidRDefault="00165196" w:rsidP="00165196">
      <w:pPr>
        <w:spacing w:after="0" w:line="360" w:lineRule="auto"/>
        <w:ind w:left="-284" w:firstLine="284"/>
        <w:jc w:val="center"/>
        <w:rPr>
          <w:rFonts w:ascii="Times New Roman" w:hAnsi="Times New Roman" w:cs="Times New Roman"/>
          <w:sz w:val="28"/>
          <w:szCs w:val="28"/>
        </w:rPr>
      </w:pPr>
      <w:r>
        <w:rPr>
          <w:rFonts w:ascii="Times New Roman" w:hAnsi="Times New Roman" w:cs="Times New Roman"/>
          <w:sz w:val="28"/>
          <w:szCs w:val="28"/>
        </w:rPr>
        <w:t>Педагогическое эссе.</w:t>
      </w:r>
    </w:p>
    <w:p w:rsidR="00165196" w:rsidRDefault="00165196" w:rsidP="00165196">
      <w:pPr>
        <w:spacing w:after="0" w:line="360" w:lineRule="auto"/>
        <w:ind w:left="-284" w:firstLine="284"/>
        <w:jc w:val="center"/>
        <w:rPr>
          <w:rFonts w:ascii="Times New Roman" w:hAnsi="Times New Roman" w:cs="Times New Roman"/>
          <w:sz w:val="28"/>
          <w:szCs w:val="28"/>
        </w:rPr>
      </w:pPr>
      <w:r>
        <w:rPr>
          <w:rFonts w:ascii="Times New Roman" w:hAnsi="Times New Roman" w:cs="Times New Roman"/>
          <w:sz w:val="28"/>
          <w:szCs w:val="28"/>
        </w:rPr>
        <w:t>Основные проблемы современного образования и роль педагога в нём.</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Современное образование…Проблемы…Я никак не могу понять, почему я не могу определить основные проблемы современного образования. В голове много мыслей, но ни одна не хочет «лечь» на чистый тетрадный лист. Может быть их нет? Нет, это невозможно. Ведь любая проблема - это толчок к саморазвитию, самопознанию. Не может быть такого, ведь у меня большой опыт по разрешению важных проблем. </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Попробую остановиться на одной из них. Для меня она является самой главной. Это проблема организации урока. Без её разрешения я просто не представляла свою педагогическую деятельность. Ведь от того, смогу ли я создать условия для самореализации личности, зависело решение многих проблем педагогической деятельности. </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Мне близки и понятны слова В.А.Сухомлинского, который первый из педагогов объяснил, что причина  низких результатов обучения кроется не в природной бездарности детей, а в примитивных кустарных методах обучения. Он писал: «Страшная это опасность - безделье за партой, безделье шесть часов ежедневно, безделье месяцы и годы. Это разрушает морально, калечит человека… Все наши замыслы, поиски и построения превращаются в прах, если нет у ученика желания учиться».  Для меня важно организовать учебный процесс так, чтобы каждый ребёнок на уроке был занят посильной работой, способствующей его развитию. </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Поэтому я никогда не пользуюсь «готовыми» конспектами уроков. Разработанные мною уроки являются ключом для открытия способностей каждого ученика.</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Понимаю, чтобы заставить ребёнка мыслить, творить, создавать необходим творческий подход к каждому методу, к каждому приёму. Я нахожусь в повседневном поиске. Порой одолевают сомнения: сработает ли?</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lastRenderedPageBreak/>
        <w:t>Если не срабатывает, ищу новые приёмы. Так родились  «учителя- дублёры». Без них не представляю ни одного урока. Их помощь безгранична. А сколько можно успеть за сорок пять минут!</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Не представляете,</w:t>
      </w:r>
      <w:r w:rsidR="00615519">
        <w:rPr>
          <w:rFonts w:ascii="Times New Roman" w:hAnsi="Times New Roman" w:cs="Times New Roman"/>
          <w:sz w:val="28"/>
          <w:szCs w:val="28"/>
        </w:rPr>
        <w:t xml:space="preserve"> на</w:t>
      </w:r>
      <w:r>
        <w:rPr>
          <w:rFonts w:ascii="Times New Roman" w:hAnsi="Times New Roman" w:cs="Times New Roman"/>
          <w:sz w:val="28"/>
          <w:szCs w:val="28"/>
        </w:rPr>
        <w:t xml:space="preserve">сколько ценен для меня урок с участием родителей. Он способствует раскрытию творческих способностей детей, а это необходимое условие для разрешения проблемы одарённости. Вот и следующая  проблема современного образования, которую нужно решить  современному учителю. Ведь зачастую на творческую личность не обращают внимание. А именно на неё должен ориентироваться современный урок.  Я считаю, если не выполнять «требования» одарённой личности, не создавать условия для её самореализации, то с годами она может, «не распустившись» завянуть. А этого нельзя допустить. </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Поэтому я составляю индивидуально - образовательные программы на каждого одарённого ученика.  Для меня важно правильно помочь им реализовать способности. Многие учителя говорят, что дети перегружены. Но и здесь я согласна с мнением В.А.Сухомлинского в том, что «перегрузка получается там, где умственный труд имеет односторонний характер: ученик только заучивает. Это недопустимо в современном образовании. Ученик должен уметь размышлять, анализировать. Одарённым детям нужно показать дорогу, и они пойдут по ней и поведут за собой остальных. Но путь может для некоторых быть коротким, потому что только  школа не может в полной мере предоставить им широкие возможности занятий той деятельностью, которая отвечает потенциалу одарённости. Такими возможностями обладают как раз внешкольные детские образовательные учреждения. Поэтому проблема одарённости в сельской школе ещё долгое время будет не решена. В нашем селе нет музыкальной, художественной, спортивной школ. А они так необходимы для всестороннего развития личности. Вот и следующая проблема – это проблема сельской школы. Хочу сказать, что в сельской школе много проблем. Большинство из них разрешимые. Но есть проблема, которую необходимо решить – это проблема  нехватки педагогов.</w:t>
      </w:r>
    </w:p>
    <w:p w:rsidR="00165196" w:rsidRDefault="00165196" w:rsidP="00165196">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lastRenderedPageBreak/>
        <w:t>Сельская школа пока держится на учителях, которые работают несмотря на пенсионный возраст. Потребность с каждым годом становится всё сильнее и сильнее. Что сделать, чтобы молодые специалисты не боялись идти работать в сельские школы? Я считаю, что  Вузы  должны готовить учителей для сельских школ. Работать учителем в сельской школе труднее, чем в городской. Ведь сегодня учитель сельской школы - это не только универсал, не только предметник, но и человек, который обладает надпредметными и межпредметными знаниями и может работать в различных предметных областях. Если это произойдёт, то тогда сельскую школу будут радовать молодые специалисты.</w:t>
      </w:r>
    </w:p>
    <w:p w:rsidR="00165196" w:rsidRDefault="00165196" w:rsidP="00165196">
      <w:pPr>
        <w:spacing w:after="0" w:line="360" w:lineRule="auto"/>
        <w:ind w:left="-284" w:firstLine="284"/>
        <w:jc w:val="both"/>
        <w:rPr>
          <w:rFonts w:ascii="Times New Roman" w:hAnsi="Times New Roman" w:cs="Times New Roman"/>
          <w:sz w:val="28"/>
        </w:rPr>
      </w:pPr>
      <w:r>
        <w:rPr>
          <w:rFonts w:ascii="Times New Roman" w:hAnsi="Times New Roman" w:cs="Times New Roman"/>
          <w:sz w:val="28"/>
        </w:rPr>
        <w:t xml:space="preserve">На мой взгляд, есть ещё одна проблема – проблема оценки результатов деятельности сельской школы с точки зрения качества образования, с точки зрения единого государственного экзамена. Результаты ОГЭ и ЕГЭ в сельской школе ниже, чем в городских. Ведь не секрет, что большой процент в сельской школе составляют дети из неблагополучных семей. Благодаря дополнительным занятиям с учителем во внеурочное время, (учитель сельской школы всегда рад помочь ученику) они переходят из класса в класс. Я считаю, что результат педагога не должен зависеть от результата обучения. Самым главным результатом должно быть желание ученика  идти в школу, стремление к самосовершенствованию, к выбору профессии. Слабые ученики не должны бояться трудностей. </w:t>
      </w:r>
    </w:p>
    <w:p w:rsidR="00165196" w:rsidRDefault="00165196" w:rsidP="00165196">
      <w:pPr>
        <w:spacing w:after="0" w:line="360" w:lineRule="auto"/>
        <w:ind w:left="-284" w:firstLine="284"/>
        <w:jc w:val="both"/>
        <w:rPr>
          <w:rFonts w:ascii="Times New Roman" w:hAnsi="Times New Roman" w:cs="Times New Roman"/>
          <w:sz w:val="28"/>
        </w:rPr>
      </w:pPr>
      <w:r>
        <w:rPr>
          <w:rFonts w:ascii="Times New Roman" w:hAnsi="Times New Roman" w:cs="Times New Roman"/>
          <w:sz w:val="28"/>
        </w:rPr>
        <w:t>А ведь проблема тревожности тоже может иметь место в современном образовании. Ученик каждый день испытывает состояния дискомфорта. Он отказывается отвечать, потому что будут смеяться одноклассники, если он не правильно скажет. Дома будут ругать родители, потому что получил плохую отметку. Если для таких детей не будет создана атмосфера доброжелательности, то вскоре они  «замкнутся», перестанут учиться. У них будет низкая мотивация к обучению, следовательно, личность не сможет в полной мере реализовать себя. А ведь низкая мотивация к обучению - это тоже проблема современного образования.</w:t>
      </w:r>
    </w:p>
    <w:p w:rsidR="00165196" w:rsidRDefault="00165196" w:rsidP="00165196">
      <w:pPr>
        <w:spacing w:after="0" w:line="360" w:lineRule="auto"/>
        <w:ind w:left="-284" w:firstLine="284"/>
        <w:jc w:val="both"/>
        <w:rPr>
          <w:rFonts w:ascii="Times New Roman" w:hAnsi="Times New Roman" w:cs="Times New Roman"/>
          <w:sz w:val="28"/>
        </w:rPr>
      </w:pPr>
      <w:r>
        <w:rPr>
          <w:rFonts w:ascii="Times New Roman" w:hAnsi="Times New Roman" w:cs="Times New Roman"/>
          <w:sz w:val="28"/>
        </w:rPr>
        <w:lastRenderedPageBreak/>
        <w:t>В решение этой проблемы мне помогает «прозрачный журнал». Ребёнок понимает, если у него не получится что-то, то он сможет исправить, а помогут ему в этом  родители и учитель, который верят  в его успех.</w:t>
      </w:r>
    </w:p>
    <w:p w:rsidR="00165196" w:rsidRDefault="00165196" w:rsidP="00165196">
      <w:pPr>
        <w:spacing w:after="0" w:line="360" w:lineRule="auto"/>
        <w:ind w:left="-284" w:firstLine="284"/>
        <w:jc w:val="both"/>
        <w:rPr>
          <w:rFonts w:ascii="Times New Roman" w:hAnsi="Times New Roman" w:cs="Times New Roman"/>
          <w:sz w:val="28"/>
        </w:rPr>
      </w:pPr>
      <w:r>
        <w:rPr>
          <w:rFonts w:ascii="Times New Roman" w:hAnsi="Times New Roman" w:cs="Times New Roman"/>
          <w:sz w:val="28"/>
        </w:rPr>
        <w:t>Я считаю, что  проблему трудового воспитания можно тоже отнести к основным проблемам современного образования. Она остро встала перед педагогами сельских школ. Дети не хотят трудиться ни физически, ни умственно. Физический труд разрешён только с согласия родителей. А как быть, когда родители стараются оградить ребёнка от жизненных трудностей, от трудовой деятельности? На этот вопрос ответа нет. Но ведь еще Василий  Александрович Сухомлинский считал, что «без труда во всей его сложности и многогранности человека нельзя воспитать». Труд и человек не отделимы друг от друга. Как бы ни сложилась дальнейшая судьба выпускников школы, трудовые умения и навыки потребуются им в любой сфере деятельности. Поэтому единственное что остаётся - это учить детей учиться. Ведь умственный труд нисколько не легче физического. А помогают мне в этом «листы - контроля», родители. Для родителей разрабатываю занятия.</w:t>
      </w:r>
    </w:p>
    <w:p w:rsidR="00165196" w:rsidRDefault="00165196" w:rsidP="00165196">
      <w:pPr>
        <w:spacing w:after="0" w:line="360" w:lineRule="auto"/>
        <w:ind w:left="-284" w:firstLine="284"/>
        <w:jc w:val="both"/>
        <w:rPr>
          <w:rFonts w:ascii="Times New Roman" w:hAnsi="Times New Roman" w:cs="Times New Roman"/>
          <w:sz w:val="28"/>
        </w:rPr>
      </w:pPr>
      <w:r>
        <w:rPr>
          <w:rFonts w:ascii="Times New Roman" w:hAnsi="Times New Roman" w:cs="Times New Roman"/>
          <w:sz w:val="28"/>
        </w:rPr>
        <w:t>Проблем у современного образования много, и охватить  все невозможно. Но я уверена, что разрешить их может педагог, способный  идти  в ногу со временем,  умеющий   внедрять в педагогический процесс новые идеи, новые технологии, а также способный с помощью слова  воспитать высоконравственную личность, любящую свою родину, умеющую творчески подходить к любому делу.</w:t>
      </w:r>
    </w:p>
    <w:p w:rsidR="00165196" w:rsidRDefault="00165196" w:rsidP="00165196">
      <w:pPr>
        <w:spacing w:after="0" w:line="360" w:lineRule="auto"/>
        <w:ind w:left="-284" w:firstLine="284"/>
        <w:jc w:val="both"/>
        <w:rPr>
          <w:rFonts w:ascii="Times New Roman" w:hAnsi="Times New Roman" w:cs="Times New Roman"/>
          <w:sz w:val="28"/>
        </w:rPr>
      </w:pPr>
      <w:r>
        <w:rPr>
          <w:rFonts w:ascii="Times New Roman" w:hAnsi="Times New Roman" w:cs="Times New Roman"/>
          <w:sz w:val="28"/>
        </w:rPr>
        <w:t xml:space="preserve">Роль учителя в образовании была отмечена многими великими педагогами. «Роль педагога состоит в том, чтобы открывать дверь, а не в том, чтобы проталкивать в них ученика», - писал Артур Шнабель. </w:t>
      </w:r>
    </w:p>
    <w:p w:rsidR="00165196" w:rsidRDefault="00165196" w:rsidP="00165196">
      <w:pPr>
        <w:spacing w:after="0" w:line="360" w:lineRule="auto"/>
        <w:ind w:left="-284" w:firstLine="284"/>
        <w:jc w:val="both"/>
        <w:rPr>
          <w:rFonts w:ascii="Times New Roman" w:hAnsi="Times New Roman" w:cs="Times New Roman"/>
          <w:sz w:val="28"/>
        </w:rPr>
      </w:pPr>
      <w:r>
        <w:rPr>
          <w:rFonts w:ascii="Times New Roman" w:hAnsi="Times New Roman" w:cs="Times New Roman"/>
          <w:sz w:val="28"/>
        </w:rPr>
        <w:t xml:space="preserve">Не могу не привести слова  Ш. Амонашвили, которые являются для меня ценным советом. «Учитель, будь солнцем, излучающим человеческое тепло, будь почвой, богатой ферментами человеческих чувств, и сей знания не только в памяти и сознании твоих учеников, но и в душах и сердцах…». </w:t>
      </w:r>
    </w:p>
    <w:p w:rsidR="00165196" w:rsidRPr="00EF7089" w:rsidRDefault="00165196" w:rsidP="00165196">
      <w:pPr>
        <w:spacing w:after="0" w:line="360" w:lineRule="auto"/>
        <w:ind w:left="-284" w:firstLine="284"/>
        <w:jc w:val="both"/>
        <w:rPr>
          <w:rFonts w:ascii="Times New Roman" w:hAnsi="Times New Roman" w:cs="Times New Roman"/>
          <w:sz w:val="28"/>
        </w:rPr>
      </w:pPr>
    </w:p>
    <w:p w:rsidR="00165196" w:rsidRDefault="00165196" w:rsidP="00615519">
      <w:bookmarkStart w:id="0" w:name="_GoBack"/>
      <w:bookmarkEnd w:id="0"/>
    </w:p>
    <w:sectPr w:rsidR="00165196" w:rsidSect="00570A83">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E2" w:rsidRDefault="00FD67E2" w:rsidP="00006EA3">
      <w:pPr>
        <w:spacing w:after="0" w:line="240" w:lineRule="auto"/>
      </w:pPr>
      <w:r>
        <w:separator/>
      </w:r>
    </w:p>
  </w:endnote>
  <w:endnote w:type="continuationSeparator" w:id="0">
    <w:p w:rsidR="00FD67E2" w:rsidRDefault="00FD67E2" w:rsidP="0000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5954"/>
      <w:docPartObj>
        <w:docPartGallery w:val="Page Numbers (Bottom of Page)"/>
        <w:docPartUnique/>
      </w:docPartObj>
    </w:sdtPr>
    <w:sdtEndPr/>
    <w:sdtContent>
      <w:p w:rsidR="00116C8A" w:rsidRDefault="00FD67E2">
        <w:pPr>
          <w:pStyle w:val="a3"/>
          <w:jc w:val="center"/>
        </w:pPr>
        <w:r>
          <w:fldChar w:fldCharType="begin"/>
        </w:r>
        <w:r>
          <w:instrText xml:space="preserve"> PAGE   \* MERGEFORMAT </w:instrText>
        </w:r>
        <w:r>
          <w:fldChar w:fldCharType="separate"/>
        </w:r>
        <w:r w:rsidR="008C1DE6">
          <w:rPr>
            <w:noProof/>
          </w:rPr>
          <w:t>4</w:t>
        </w:r>
        <w:r>
          <w:rPr>
            <w:noProof/>
          </w:rPr>
          <w:fldChar w:fldCharType="end"/>
        </w:r>
      </w:p>
    </w:sdtContent>
  </w:sdt>
  <w:p w:rsidR="00116C8A" w:rsidRDefault="00116C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E2" w:rsidRDefault="00FD67E2" w:rsidP="00006EA3">
      <w:pPr>
        <w:spacing w:after="0" w:line="240" w:lineRule="auto"/>
      </w:pPr>
      <w:r>
        <w:separator/>
      </w:r>
    </w:p>
  </w:footnote>
  <w:footnote w:type="continuationSeparator" w:id="0">
    <w:p w:rsidR="00FD67E2" w:rsidRDefault="00FD67E2" w:rsidP="00006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0A83"/>
    <w:rsid w:val="00006EA3"/>
    <w:rsid w:val="00017F22"/>
    <w:rsid w:val="000E74B6"/>
    <w:rsid w:val="00116C8A"/>
    <w:rsid w:val="00165196"/>
    <w:rsid w:val="001C52F0"/>
    <w:rsid w:val="00370B83"/>
    <w:rsid w:val="00395532"/>
    <w:rsid w:val="00446EE8"/>
    <w:rsid w:val="00510C60"/>
    <w:rsid w:val="005121AA"/>
    <w:rsid w:val="00570A83"/>
    <w:rsid w:val="00615519"/>
    <w:rsid w:val="006578F7"/>
    <w:rsid w:val="00766270"/>
    <w:rsid w:val="007C1C52"/>
    <w:rsid w:val="008A25FC"/>
    <w:rsid w:val="008A633E"/>
    <w:rsid w:val="008C1DE6"/>
    <w:rsid w:val="00913AD2"/>
    <w:rsid w:val="00985F50"/>
    <w:rsid w:val="00B27422"/>
    <w:rsid w:val="00B46421"/>
    <w:rsid w:val="00BA7AA1"/>
    <w:rsid w:val="00BB06B6"/>
    <w:rsid w:val="00BC2AEE"/>
    <w:rsid w:val="00C30B5C"/>
    <w:rsid w:val="00C332DE"/>
    <w:rsid w:val="00C4688D"/>
    <w:rsid w:val="00D00B13"/>
    <w:rsid w:val="00D07567"/>
    <w:rsid w:val="00E14E0E"/>
    <w:rsid w:val="00E24BDE"/>
    <w:rsid w:val="00E5519D"/>
    <w:rsid w:val="00E622A2"/>
    <w:rsid w:val="00EF7089"/>
    <w:rsid w:val="00F0436F"/>
    <w:rsid w:val="00F117A4"/>
    <w:rsid w:val="00F152C3"/>
    <w:rsid w:val="00FD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231B0-0D78-4CCF-923E-1687F003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0A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70A83"/>
  </w:style>
  <w:style w:type="table" w:styleId="a5">
    <w:name w:val="Table Grid"/>
    <w:basedOn w:val="a1"/>
    <w:uiPriority w:val="39"/>
    <w:rsid w:val="001651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55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5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ноутбук</cp:lastModifiedBy>
  <cp:revision>20</cp:revision>
  <cp:lastPrinted>2016-02-15T20:08:00Z</cp:lastPrinted>
  <dcterms:created xsi:type="dcterms:W3CDTF">2016-02-15T17:01:00Z</dcterms:created>
  <dcterms:modified xsi:type="dcterms:W3CDTF">2016-04-05T12:41:00Z</dcterms:modified>
</cp:coreProperties>
</file>