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0B" w:rsidRDefault="0091780B" w:rsidP="008D05C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Управление образования </w:t>
      </w:r>
    </w:p>
    <w:p w:rsidR="0091780B" w:rsidRDefault="0091780B" w:rsidP="008D05C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Администрации Тяжинского муниципального района</w:t>
      </w:r>
    </w:p>
    <w:p w:rsidR="008D05C0" w:rsidRPr="008D05C0" w:rsidRDefault="008D05C0" w:rsidP="008D05C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D05C0">
        <w:rPr>
          <w:rFonts w:ascii="Times New Roman" w:eastAsia="Calibri" w:hAnsi="Times New Roman"/>
          <w:b/>
          <w:sz w:val="28"/>
          <w:szCs w:val="28"/>
          <w:lang w:eastAsia="en-US"/>
        </w:rPr>
        <w:t>Муницип</w:t>
      </w:r>
      <w:r w:rsidR="00E73F2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альное бюджетное </w:t>
      </w:r>
      <w:r w:rsidRPr="008D05C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учреждение до</w:t>
      </w:r>
      <w:r w:rsidR="00E73F2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полнительного образования </w:t>
      </w:r>
    </w:p>
    <w:p w:rsidR="008D05C0" w:rsidRPr="008D05C0" w:rsidRDefault="008D05C0" w:rsidP="008D05C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D05C0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E73F26">
        <w:rPr>
          <w:rFonts w:ascii="Times New Roman" w:eastAsia="Calibri" w:hAnsi="Times New Roman"/>
          <w:b/>
          <w:sz w:val="28"/>
          <w:szCs w:val="28"/>
          <w:lang w:eastAsia="en-US"/>
        </w:rPr>
        <w:t>Тяжинский ц</w:t>
      </w:r>
      <w:r w:rsidRPr="008D05C0">
        <w:rPr>
          <w:rFonts w:ascii="Times New Roman" w:eastAsia="Calibri" w:hAnsi="Times New Roman"/>
          <w:b/>
          <w:sz w:val="28"/>
          <w:szCs w:val="28"/>
          <w:lang w:eastAsia="en-US"/>
        </w:rPr>
        <w:t>ентр дополнительного образования»</w:t>
      </w:r>
    </w:p>
    <w:p w:rsidR="008D05C0" w:rsidRPr="008D05C0" w:rsidRDefault="008D05C0" w:rsidP="008D05C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D05C0" w:rsidRPr="008D05C0" w:rsidRDefault="008D05C0" w:rsidP="008D05C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D05C0" w:rsidRPr="008D05C0" w:rsidRDefault="008D05C0" w:rsidP="008D05C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D05C0" w:rsidRPr="008D05C0" w:rsidRDefault="008D05C0" w:rsidP="008D05C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D05C0" w:rsidRPr="008D05C0" w:rsidRDefault="008D05C0" w:rsidP="008D05C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D05C0" w:rsidRPr="008D05C0" w:rsidRDefault="008D05C0" w:rsidP="008D05C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D05C0" w:rsidRPr="008D05C0" w:rsidRDefault="008D05C0" w:rsidP="008D05C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D05C0" w:rsidRPr="008D05C0" w:rsidRDefault="008D05C0" w:rsidP="008D05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05C0">
        <w:rPr>
          <w:rFonts w:ascii="Times New Roman" w:hAnsi="Times New Roman"/>
          <w:b/>
          <w:sz w:val="32"/>
          <w:szCs w:val="32"/>
        </w:rPr>
        <w:t xml:space="preserve">Методическая работа как условие </w:t>
      </w:r>
    </w:p>
    <w:p w:rsidR="008D05C0" w:rsidRPr="008D05C0" w:rsidRDefault="008D05C0" w:rsidP="008D05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05C0">
        <w:rPr>
          <w:rFonts w:ascii="Times New Roman" w:hAnsi="Times New Roman"/>
          <w:b/>
          <w:sz w:val="32"/>
          <w:szCs w:val="32"/>
        </w:rPr>
        <w:t>совершенствования педагогического мастерства педагога дополнительного образования</w:t>
      </w:r>
    </w:p>
    <w:p w:rsidR="008D05C0" w:rsidRPr="008D05C0" w:rsidRDefault="008D05C0" w:rsidP="008D0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05C0">
        <w:rPr>
          <w:rFonts w:ascii="Times New Roman" w:hAnsi="Times New Roman"/>
          <w:b/>
          <w:sz w:val="28"/>
          <w:szCs w:val="28"/>
        </w:rPr>
        <w:t>(</w:t>
      </w:r>
      <w:r w:rsidR="0091780B">
        <w:rPr>
          <w:rFonts w:ascii="Times New Roman" w:hAnsi="Times New Roman"/>
          <w:sz w:val="28"/>
          <w:szCs w:val="28"/>
        </w:rPr>
        <w:t>Из опыта работы</w:t>
      </w:r>
      <w:r w:rsidRPr="008D05C0">
        <w:rPr>
          <w:rFonts w:ascii="Times New Roman" w:hAnsi="Times New Roman"/>
          <w:sz w:val="28"/>
          <w:szCs w:val="28"/>
        </w:rPr>
        <w:t>)</w:t>
      </w:r>
    </w:p>
    <w:p w:rsidR="008D05C0" w:rsidRPr="008D05C0" w:rsidRDefault="008D05C0" w:rsidP="008D0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05C0" w:rsidRPr="008D05C0" w:rsidRDefault="008D05C0" w:rsidP="008D0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05C0" w:rsidRPr="008D05C0" w:rsidRDefault="008D05C0" w:rsidP="008D0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05C0" w:rsidRPr="008D05C0" w:rsidRDefault="008D05C0" w:rsidP="008D0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05C0" w:rsidRPr="008D05C0" w:rsidRDefault="008D05C0" w:rsidP="008D0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05C0" w:rsidRPr="008D05C0" w:rsidRDefault="008D05C0" w:rsidP="008D0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5C0">
        <w:rPr>
          <w:rFonts w:ascii="Times New Roman" w:hAnsi="Times New Roman"/>
          <w:sz w:val="28"/>
          <w:szCs w:val="28"/>
        </w:rPr>
        <w:t xml:space="preserve">             </w:t>
      </w:r>
      <w:r w:rsidR="00CD4F9A">
        <w:rPr>
          <w:rFonts w:ascii="Times New Roman" w:hAnsi="Times New Roman"/>
          <w:sz w:val="28"/>
          <w:szCs w:val="28"/>
        </w:rPr>
        <w:t xml:space="preserve">                           </w:t>
      </w:r>
      <w:r w:rsidR="0091780B">
        <w:rPr>
          <w:rFonts w:ascii="Times New Roman" w:hAnsi="Times New Roman"/>
          <w:sz w:val="28"/>
          <w:szCs w:val="28"/>
        </w:rPr>
        <w:t xml:space="preserve"> </w:t>
      </w:r>
      <w:r w:rsidR="00C06C9D">
        <w:rPr>
          <w:rFonts w:ascii="Times New Roman" w:hAnsi="Times New Roman"/>
          <w:sz w:val="28"/>
          <w:szCs w:val="28"/>
        </w:rPr>
        <w:t xml:space="preserve"> </w:t>
      </w:r>
      <w:r w:rsidR="0091780B">
        <w:rPr>
          <w:rFonts w:ascii="Times New Roman" w:hAnsi="Times New Roman"/>
          <w:b/>
          <w:sz w:val="28"/>
          <w:szCs w:val="28"/>
        </w:rPr>
        <w:t>Составители</w:t>
      </w:r>
      <w:r w:rsidRPr="008D05C0">
        <w:rPr>
          <w:rFonts w:ascii="Times New Roman" w:hAnsi="Times New Roman"/>
          <w:b/>
          <w:sz w:val="28"/>
          <w:szCs w:val="28"/>
        </w:rPr>
        <w:t>:</w:t>
      </w:r>
    </w:p>
    <w:p w:rsidR="008D05C0" w:rsidRPr="008D05C0" w:rsidRDefault="00C06C9D" w:rsidP="008D05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D05C0" w:rsidRPr="008D05C0">
        <w:rPr>
          <w:rFonts w:ascii="Times New Roman" w:hAnsi="Times New Roman"/>
          <w:b/>
          <w:sz w:val="28"/>
          <w:szCs w:val="28"/>
        </w:rPr>
        <w:t>Роговцова Ирина Геннадьевна</w:t>
      </w:r>
      <w:r w:rsidR="008D05C0" w:rsidRPr="008D05C0">
        <w:rPr>
          <w:rFonts w:ascii="Times New Roman" w:hAnsi="Times New Roman"/>
          <w:sz w:val="28"/>
          <w:szCs w:val="28"/>
        </w:rPr>
        <w:t xml:space="preserve">, </w:t>
      </w:r>
    </w:p>
    <w:p w:rsidR="008D05C0" w:rsidRPr="008D05C0" w:rsidRDefault="008D05C0" w:rsidP="008D0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05C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D4F9A">
        <w:rPr>
          <w:rFonts w:ascii="Times New Roman" w:hAnsi="Times New Roman"/>
          <w:sz w:val="28"/>
          <w:szCs w:val="28"/>
        </w:rPr>
        <w:t xml:space="preserve">                              </w:t>
      </w:r>
      <w:r w:rsidRPr="008D05C0">
        <w:rPr>
          <w:rFonts w:ascii="Times New Roman" w:hAnsi="Times New Roman"/>
          <w:sz w:val="28"/>
          <w:szCs w:val="28"/>
        </w:rPr>
        <w:t xml:space="preserve">заместитель директора по УР </w:t>
      </w:r>
    </w:p>
    <w:p w:rsidR="008D05C0" w:rsidRPr="008D05C0" w:rsidRDefault="008D05C0" w:rsidP="008D0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5C0">
        <w:rPr>
          <w:rFonts w:ascii="Times New Roman" w:hAnsi="Times New Roman"/>
          <w:sz w:val="28"/>
          <w:szCs w:val="28"/>
        </w:rPr>
        <w:t xml:space="preserve">            </w:t>
      </w:r>
      <w:r w:rsidR="00CD4F9A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8D05C0">
        <w:rPr>
          <w:rFonts w:ascii="Times New Roman" w:hAnsi="Times New Roman"/>
          <w:b/>
          <w:sz w:val="28"/>
          <w:szCs w:val="28"/>
        </w:rPr>
        <w:t>Попова Алина Михайловна,</w:t>
      </w:r>
    </w:p>
    <w:p w:rsidR="008D05C0" w:rsidRPr="008D05C0" w:rsidRDefault="008D05C0" w:rsidP="008D0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05C0">
        <w:rPr>
          <w:rFonts w:ascii="Times New Roman" w:hAnsi="Times New Roman"/>
          <w:sz w:val="28"/>
          <w:szCs w:val="28"/>
        </w:rPr>
        <w:t xml:space="preserve">                                                                    заместитель директора по ВР </w:t>
      </w:r>
    </w:p>
    <w:p w:rsidR="008D05C0" w:rsidRPr="008D05C0" w:rsidRDefault="008D05C0" w:rsidP="008D05C0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05C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06C9D">
        <w:rPr>
          <w:rFonts w:ascii="Times New Roman" w:hAnsi="Times New Roman"/>
          <w:sz w:val="28"/>
          <w:szCs w:val="28"/>
        </w:rPr>
        <w:t xml:space="preserve">                  </w:t>
      </w:r>
    </w:p>
    <w:p w:rsidR="008D05C0" w:rsidRPr="008D05C0" w:rsidRDefault="008D05C0" w:rsidP="008D0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05C0">
        <w:rPr>
          <w:rFonts w:ascii="Times New Roman" w:hAnsi="Times New Roman"/>
          <w:sz w:val="28"/>
          <w:szCs w:val="28"/>
        </w:rPr>
        <w:t xml:space="preserve">   </w:t>
      </w:r>
    </w:p>
    <w:p w:rsidR="008D05C0" w:rsidRDefault="008D05C0" w:rsidP="00CD4F9A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5C0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CD4F9A" w:rsidRDefault="00CD4F9A" w:rsidP="00CD4F9A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F9A" w:rsidRDefault="00CD4F9A" w:rsidP="00CD4F9A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F9A" w:rsidRDefault="00CD4F9A" w:rsidP="00CD4F9A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5C0" w:rsidRPr="008D05C0" w:rsidRDefault="008D05C0" w:rsidP="008D05C0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05C0" w:rsidRDefault="008D05C0" w:rsidP="008D05C0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D1C" w:rsidRDefault="009D7D1C" w:rsidP="008D05C0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D1C" w:rsidRDefault="009D7D1C" w:rsidP="008D05C0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05C0" w:rsidRPr="008D05C0" w:rsidRDefault="008D05C0" w:rsidP="008D05C0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05C0" w:rsidRPr="008D05C0" w:rsidRDefault="008D05C0" w:rsidP="008D05C0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05C0" w:rsidRPr="008D05C0" w:rsidRDefault="008D05C0" w:rsidP="008D05C0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D05C0">
        <w:rPr>
          <w:rFonts w:ascii="Times New Roman" w:hAnsi="Times New Roman"/>
          <w:sz w:val="28"/>
          <w:szCs w:val="28"/>
        </w:rPr>
        <w:t>Тяжинский 201</w:t>
      </w:r>
      <w:r w:rsidR="00E73F26">
        <w:rPr>
          <w:rFonts w:ascii="Times New Roman" w:hAnsi="Times New Roman"/>
          <w:sz w:val="28"/>
          <w:szCs w:val="28"/>
        </w:rPr>
        <w:t>6</w:t>
      </w:r>
    </w:p>
    <w:p w:rsidR="00E73F26" w:rsidRDefault="00E73F26" w:rsidP="004261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610B" w:rsidRDefault="0042610B" w:rsidP="004261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42610B" w:rsidRDefault="0042610B" w:rsidP="004261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Введение…………………………………………………………………………...</w:t>
      </w:r>
      <w:r w:rsidR="00127B46">
        <w:rPr>
          <w:rFonts w:ascii="Times New Roman" w:hAnsi="Times New Roman"/>
          <w:sz w:val="28"/>
          <w:szCs w:val="28"/>
        </w:rPr>
        <w:t>3</w:t>
      </w:r>
    </w:p>
    <w:p w:rsidR="0042610B" w:rsidRDefault="00F05CB6" w:rsidP="004261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27B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5CB6">
        <w:rPr>
          <w:rFonts w:ascii="Times New Roman" w:hAnsi="Times New Roman"/>
          <w:sz w:val="28"/>
          <w:szCs w:val="28"/>
        </w:rPr>
        <w:t>Методическая работа как условие совершенствования педагогического мастерства педагога дополнительного образования</w:t>
      </w:r>
      <w:r>
        <w:rPr>
          <w:rFonts w:ascii="Times New Roman" w:hAnsi="Times New Roman"/>
          <w:sz w:val="28"/>
          <w:szCs w:val="28"/>
        </w:rPr>
        <w:t>…….….7</w:t>
      </w:r>
    </w:p>
    <w:p w:rsidR="00F05CB6" w:rsidRPr="00F05CB6" w:rsidRDefault="00F05CB6" w:rsidP="00F05CB6">
      <w:pPr>
        <w:pStyle w:val="a3"/>
        <w:numPr>
          <w:ilvl w:val="1"/>
          <w:numId w:val="27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05CB6">
        <w:rPr>
          <w:rFonts w:ascii="Times New Roman" w:hAnsi="Times New Roman"/>
          <w:sz w:val="28"/>
          <w:szCs w:val="28"/>
        </w:rPr>
        <w:t>Роль управления в обновлении содержания методической работы по  совершенствованию педагогического мастерства в учреждении дополнительного образования</w:t>
      </w:r>
      <w:r>
        <w:rPr>
          <w:rFonts w:ascii="Times New Roman" w:hAnsi="Times New Roman"/>
          <w:sz w:val="28"/>
          <w:szCs w:val="28"/>
        </w:rPr>
        <w:t>…………………..…………………...9</w:t>
      </w:r>
    </w:p>
    <w:p w:rsidR="00F05CB6" w:rsidRPr="00F05CB6" w:rsidRDefault="00F05CB6" w:rsidP="00F05CB6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2610B">
        <w:rPr>
          <w:rFonts w:ascii="Times New Roman" w:hAnsi="Times New Roman"/>
          <w:sz w:val="28"/>
          <w:szCs w:val="28"/>
        </w:rPr>
        <w:t xml:space="preserve"> </w:t>
      </w:r>
      <w:r w:rsidR="00127B46">
        <w:rPr>
          <w:rFonts w:ascii="Times New Roman" w:hAnsi="Times New Roman"/>
          <w:sz w:val="28"/>
          <w:szCs w:val="28"/>
        </w:rPr>
        <w:t>1</w:t>
      </w:r>
      <w:r w:rsidR="0042610B">
        <w:rPr>
          <w:rFonts w:ascii="Times New Roman" w:hAnsi="Times New Roman"/>
          <w:sz w:val="28"/>
          <w:szCs w:val="28"/>
        </w:rPr>
        <w:t>.</w:t>
      </w:r>
      <w:r w:rsidR="00342575">
        <w:rPr>
          <w:rFonts w:ascii="Times New Roman" w:hAnsi="Times New Roman"/>
          <w:sz w:val="28"/>
          <w:szCs w:val="28"/>
        </w:rPr>
        <w:t>2</w:t>
      </w:r>
      <w:r w:rsidR="0042610B">
        <w:rPr>
          <w:rFonts w:ascii="Times New Roman" w:hAnsi="Times New Roman"/>
          <w:sz w:val="28"/>
          <w:szCs w:val="28"/>
        </w:rPr>
        <w:t xml:space="preserve">. </w:t>
      </w:r>
      <w:r w:rsidRPr="00F05CB6">
        <w:rPr>
          <w:rFonts w:ascii="Times New Roman" w:hAnsi="Times New Roman"/>
          <w:sz w:val="28"/>
          <w:szCs w:val="28"/>
        </w:rPr>
        <w:t>Содержание методической работы</w:t>
      </w:r>
      <w:r>
        <w:rPr>
          <w:rFonts w:ascii="Times New Roman" w:hAnsi="Times New Roman"/>
          <w:sz w:val="28"/>
          <w:szCs w:val="28"/>
        </w:rPr>
        <w:t>…………………….…………..…11</w:t>
      </w:r>
      <w:r w:rsidRPr="00F05CB6">
        <w:rPr>
          <w:rFonts w:ascii="Times New Roman" w:hAnsi="Times New Roman"/>
          <w:sz w:val="28"/>
          <w:szCs w:val="28"/>
        </w:rPr>
        <w:t xml:space="preserve"> </w:t>
      </w:r>
    </w:p>
    <w:p w:rsidR="00F05CB6" w:rsidRPr="00F05CB6" w:rsidRDefault="0042610B" w:rsidP="00F05CB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079D8">
        <w:rPr>
          <w:rFonts w:ascii="Times New Roman" w:hAnsi="Times New Roman"/>
          <w:sz w:val="28"/>
          <w:szCs w:val="28"/>
        </w:rPr>
        <w:t xml:space="preserve">  </w:t>
      </w:r>
      <w:r w:rsidR="00127B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34257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 </w:t>
      </w:r>
      <w:r w:rsidR="00F05CB6" w:rsidRPr="00F05CB6">
        <w:rPr>
          <w:rFonts w:ascii="Times New Roman" w:hAnsi="Times New Roman"/>
          <w:sz w:val="28"/>
          <w:szCs w:val="28"/>
        </w:rPr>
        <w:t>Результаты совершенствования системы методической работы</w:t>
      </w:r>
    </w:p>
    <w:p w:rsidR="00F05CB6" w:rsidRDefault="00F05CB6" w:rsidP="00F05CB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05CB6">
        <w:rPr>
          <w:rFonts w:ascii="Times New Roman" w:hAnsi="Times New Roman"/>
          <w:sz w:val="28"/>
          <w:szCs w:val="28"/>
        </w:rPr>
        <w:t xml:space="preserve"> по повышению педагогического мастерства педагогов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5CB6" w:rsidRPr="00F05CB6" w:rsidRDefault="00F05CB6" w:rsidP="00F05CB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05CB6">
        <w:rPr>
          <w:rFonts w:ascii="Times New Roman" w:hAnsi="Times New Roman"/>
          <w:sz w:val="28"/>
          <w:szCs w:val="28"/>
        </w:rPr>
        <w:t>дополнительного образования</w:t>
      </w:r>
      <w:r w:rsidR="000C0052">
        <w:rPr>
          <w:rFonts w:ascii="Times New Roman" w:hAnsi="Times New Roman"/>
          <w:sz w:val="28"/>
          <w:szCs w:val="28"/>
        </w:rPr>
        <w:t>…………………..……………………19</w:t>
      </w:r>
    </w:p>
    <w:p w:rsidR="00F05CB6" w:rsidRDefault="00F05CB6" w:rsidP="0042610B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 w:rsidR="000C0052">
        <w:rPr>
          <w:rFonts w:ascii="Times New Roman" w:hAnsi="Times New Roman"/>
          <w:sz w:val="28"/>
          <w:szCs w:val="28"/>
        </w:rPr>
        <w:t>…………………………………………...………………………….24</w:t>
      </w:r>
    </w:p>
    <w:p w:rsidR="0042610B" w:rsidRDefault="00F05CB6" w:rsidP="0042610B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</w:t>
      </w:r>
      <w:r w:rsidR="00204B97">
        <w:rPr>
          <w:rFonts w:ascii="Times New Roman" w:hAnsi="Times New Roman"/>
          <w:sz w:val="28"/>
          <w:szCs w:val="28"/>
        </w:rPr>
        <w:t>итератур</w:t>
      </w:r>
      <w:r>
        <w:rPr>
          <w:rFonts w:ascii="Times New Roman" w:hAnsi="Times New Roman"/>
          <w:sz w:val="28"/>
          <w:szCs w:val="28"/>
        </w:rPr>
        <w:t>ы…...</w:t>
      </w:r>
      <w:r w:rsidR="00204B97">
        <w:rPr>
          <w:rFonts w:ascii="Times New Roman" w:hAnsi="Times New Roman"/>
          <w:sz w:val="28"/>
          <w:szCs w:val="28"/>
        </w:rPr>
        <w:t>…………………………………………...</w:t>
      </w:r>
      <w:r w:rsidR="0042610B">
        <w:rPr>
          <w:rFonts w:ascii="Times New Roman" w:hAnsi="Times New Roman"/>
          <w:sz w:val="28"/>
          <w:szCs w:val="28"/>
        </w:rPr>
        <w:t>…………</w:t>
      </w:r>
      <w:r w:rsidR="00204B97">
        <w:rPr>
          <w:rFonts w:ascii="Times New Roman" w:hAnsi="Times New Roman"/>
          <w:sz w:val="28"/>
          <w:szCs w:val="28"/>
        </w:rPr>
        <w:t>.</w:t>
      </w:r>
      <w:r w:rsidR="000C0052">
        <w:rPr>
          <w:rFonts w:ascii="Times New Roman" w:hAnsi="Times New Roman"/>
          <w:sz w:val="28"/>
          <w:szCs w:val="28"/>
        </w:rPr>
        <w:t>….27</w:t>
      </w:r>
    </w:p>
    <w:p w:rsidR="006E4E17" w:rsidRDefault="0042610B" w:rsidP="004261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F05CB6">
        <w:rPr>
          <w:rFonts w:ascii="Times New Roman" w:hAnsi="Times New Roman"/>
          <w:sz w:val="28"/>
          <w:szCs w:val="28"/>
        </w:rPr>
        <w:t xml:space="preserve"> 1…………………….</w:t>
      </w:r>
      <w:r>
        <w:rPr>
          <w:rFonts w:ascii="Times New Roman" w:hAnsi="Times New Roman"/>
          <w:sz w:val="28"/>
          <w:szCs w:val="28"/>
        </w:rPr>
        <w:t>……………………………………………</w:t>
      </w:r>
      <w:r w:rsidR="00F05C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...</w:t>
      </w:r>
      <w:r w:rsidR="000C0052">
        <w:rPr>
          <w:rFonts w:ascii="Times New Roman" w:hAnsi="Times New Roman"/>
          <w:sz w:val="28"/>
          <w:szCs w:val="28"/>
        </w:rPr>
        <w:t>28</w:t>
      </w:r>
    </w:p>
    <w:p w:rsidR="00F05CB6" w:rsidRDefault="00F05CB6" w:rsidP="004261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2…………………….…………………………………………</w:t>
      </w:r>
      <w:r w:rsidR="00ED71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…...</w:t>
      </w:r>
      <w:r w:rsidR="000C0052">
        <w:rPr>
          <w:rFonts w:ascii="Times New Roman" w:hAnsi="Times New Roman"/>
          <w:sz w:val="28"/>
          <w:szCs w:val="28"/>
        </w:rPr>
        <w:t>31</w:t>
      </w:r>
    </w:p>
    <w:p w:rsidR="00ED71F8" w:rsidRDefault="00ED71F8" w:rsidP="004261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  <w:r w:rsidR="000C0052">
        <w:rPr>
          <w:rFonts w:ascii="Times New Roman" w:hAnsi="Times New Roman"/>
          <w:sz w:val="28"/>
          <w:szCs w:val="28"/>
        </w:rPr>
        <w:t>…………………….……………………………………………....35</w:t>
      </w:r>
    </w:p>
    <w:p w:rsidR="00703AC3" w:rsidRDefault="00703AC3" w:rsidP="0042610B">
      <w:pPr>
        <w:rPr>
          <w:rFonts w:ascii="Times New Roman" w:hAnsi="Times New Roman"/>
          <w:sz w:val="28"/>
          <w:szCs w:val="28"/>
        </w:rPr>
      </w:pPr>
    </w:p>
    <w:p w:rsidR="00703AC3" w:rsidRDefault="00703AC3" w:rsidP="0042610B">
      <w:pPr>
        <w:rPr>
          <w:rFonts w:ascii="Times New Roman" w:hAnsi="Times New Roman"/>
          <w:sz w:val="28"/>
          <w:szCs w:val="28"/>
        </w:rPr>
      </w:pPr>
    </w:p>
    <w:p w:rsidR="00703AC3" w:rsidRDefault="00703AC3" w:rsidP="0042610B">
      <w:pPr>
        <w:rPr>
          <w:rFonts w:ascii="Times New Roman" w:hAnsi="Times New Roman"/>
          <w:sz w:val="28"/>
          <w:szCs w:val="28"/>
        </w:rPr>
      </w:pPr>
    </w:p>
    <w:p w:rsidR="00703AC3" w:rsidRDefault="00703AC3" w:rsidP="0042610B">
      <w:pPr>
        <w:rPr>
          <w:rFonts w:ascii="Times New Roman" w:hAnsi="Times New Roman"/>
          <w:sz w:val="28"/>
          <w:szCs w:val="28"/>
        </w:rPr>
      </w:pPr>
    </w:p>
    <w:p w:rsidR="00703AC3" w:rsidRDefault="00703AC3" w:rsidP="0042610B">
      <w:pPr>
        <w:rPr>
          <w:rFonts w:ascii="Times New Roman" w:hAnsi="Times New Roman"/>
          <w:sz w:val="28"/>
          <w:szCs w:val="28"/>
        </w:rPr>
      </w:pPr>
    </w:p>
    <w:p w:rsidR="00703AC3" w:rsidRDefault="00703AC3" w:rsidP="0042610B">
      <w:pPr>
        <w:rPr>
          <w:rFonts w:ascii="Times New Roman" w:hAnsi="Times New Roman"/>
          <w:sz w:val="28"/>
          <w:szCs w:val="28"/>
        </w:rPr>
      </w:pPr>
    </w:p>
    <w:p w:rsidR="00703AC3" w:rsidRDefault="00703AC3" w:rsidP="0042610B">
      <w:pPr>
        <w:rPr>
          <w:rFonts w:ascii="Times New Roman" w:hAnsi="Times New Roman"/>
          <w:sz w:val="28"/>
          <w:szCs w:val="28"/>
        </w:rPr>
      </w:pPr>
    </w:p>
    <w:p w:rsidR="00703AC3" w:rsidRDefault="00703AC3" w:rsidP="0042610B">
      <w:pPr>
        <w:rPr>
          <w:rFonts w:ascii="Times New Roman" w:hAnsi="Times New Roman"/>
          <w:sz w:val="28"/>
          <w:szCs w:val="28"/>
        </w:rPr>
      </w:pPr>
    </w:p>
    <w:p w:rsidR="006B44E0" w:rsidRDefault="006B44E0" w:rsidP="00703AC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B46" w:rsidRDefault="00127B46" w:rsidP="00703AC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B46" w:rsidRDefault="00127B46" w:rsidP="00703AC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AC3" w:rsidRDefault="00703AC3" w:rsidP="00703AC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9D30ED" w:rsidRDefault="00EA2C30" w:rsidP="00703A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03AC3">
        <w:rPr>
          <w:rFonts w:ascii="Times New Roman" w:hAnsi="Times New Roman"/>
          <w:sz w:val="28"/>
          <w:szCs w:val="28"/>
        </w:rPr>
        <w:t xml:space="preserve">      </w:t>
      </w:r>
      <w:r w:rsidR="002D3086">
        <w:rPr>
          <w:rFonts w:ascii="Times New Roman" w:hAnsi="Times New Roman"/>
          <w:sz w:val="28"/>
          <w:szCs w:val="28"/>
        </w:rPr>
        <w:t>Современное образование основную задачу обновления видит в достижении качества образования, его соответствия актуальным и перспективным потребностям ли</w:t>
      </w:r>
      <w:r>
        <w:rPr>
          <w:rFonts w:ascii="Times New Roman" w:hAnsi="Times New Roman"/>
          <w:sz w:val="28"/>
          <w:szCs w:val="28"/>
        </w:rPr>
        <w:t xml:space="preserve">чности, общества и государства. </w:t>
      </w:r>
      <w:r w:rsidR="009D30ED">
        <w:rPr>
          <w:rFonts w:ascii="Times New Roman" w:hAnsi="Times New Roman"/>
          <w:sz w:val="28"/>
          <w:szCs w:val="28"/>
        </w:rPr>
        <w:t xml:space="preserve">В настоящее время  дополнительное образование рассматривается как одно из приоритетных направлений российской образовательной политики.  </w:t>
      </w:r>
      <w:r w:rsidR="00CC5616">
        <w:rPr>
          <w:rFonts w:ascii="Times New Roman" w:hAnsi="Times New Roman"/>
          <w:sz w:val="28"/>
          <w:szCs w:val="28"/>
        </w:rPr>
        <w:t>Федеральный закон</w:t>
      </w:r>
      <w:r w:rsidR="009D30ED">
        <w:rPr>
          <w:rFonts w:ascii="Times New Roman" w:hAnsi="Times New Roman"/>
          <w:sz w:val="28"/>
          <w:szCs w:val="28"/>
        </w:rPr>
        <w:t xml:space="preserve"> «Об образовании</w:t>
      </w:r>
      <w:r w:rsidR="00CC5616">
        <w:rPr>
          <w:rFonts w:ascii="Times New Roman" w:hAnsi="Times New Roman"/>
          <w:sz w:val="28"/>
          <w:szCs w:val="28"/>
        </w:rPr>
        <w:t xml:space="preserve"> в </w:t>
      </w:r>
      <w:r w:rsidR="00CC5616">
        <w:rPr>
          <w:rFonts w:ascii="Times New Roman" w:hAnsi="Times New Roman"/>
          <w:sz w:val="28"/>
          <w:szCs w:val="28"/>
        </w:rPr>
        <w:tab/>
        <w:t xml:space="preserve">РФ», </w:t>
      </w:r>
      <w:r w:rsidR="009D30ED">
        <w:rPr>
          <w:rFonts w:ascii="Times New Roman" w:hAnsi="Times New Roman"/>
          <w:sz w:val="28"/>
          <w:szCs w:val="28"/>
        </w:rPr>
        <w:t>Национальная доктрина образования в Рос</w:t>
      </w:r>
      <w:r w:rsidR="00CC5616">
        <w:rPr>
          <w:rFonts w:ascii="Times New Roman" w:hAnsi="Times New Roman"/>
          <w:sz w:val="28"/>
          <w:szCs w:val="28"/>
        </w:rPr>
        <w:t xml:space="preserve">сийской Федерации до 2025 года </w:t>
      </w:r>
      <w:r w:rsidR="009D30ED">
        <w:rPr>
          <w:rFonts w:ascii="Times New Roman" w:hAnsi="Times New Roman"/>
          <w:sz w:val="28"/>
          <w:szCs w:val="28"/>
        </w:rPr>
        <w:t xml:space="preserve">определяют важность и значение системы дополнительного образования, способствующей развитию склонностей, способностей и интересов, социального и профессионального самоопределения детей. </w:t>
      </w:r>
      <w:r w:rsidR="002D3086">
        <w:rPr>
          <w:rFonts w:ascii="Times New Roman" w:hAnsi="Times New Roman"/>
          <w:sz w:val="28"/>
          <w:szCs w:val="28"/>
        </w:rPr>
        <w:t>В связи с этим, предъявля</w:t>
      </w:r>
      <w:r w:rsidR="009D30ED">
        <w:rPr>
          <w:rFonts w:ascii="Times New Roman" w:hAnsi="Times New Roman"/>
          <w:sz w:val="28"/>
          <w:szCs w:val="28"/>
        </w:rPr>
        <w:t>ются</w:t>
      </w:r>
      <w:r w:rsidR="002D3086">
        <w:rPr>
          <w:rFonts w:ascii="Times New Roman" w:hAnsi="Times New Roman"/>
          <w:sz w:val="28"/>
          <w:szCs w:val="28"/>
        </w:rPr>
        <w:t xml:space="preserve"> новые требования  к педагогическим кадрам. </w:t>
      </w:r>
      <w:r w:rsidR="009D30E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овысил</w:t>
      </w:r>
      <w:r w:rsidR="009D30ED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спрос на  высоко</w:t>
      </w:r>
      <w:r w:rsidR="00587359">
        <w:rPr>
          <w:rFonts w:ascii="Times New Roman" w:hAnsi="Times New Roman"/>
          <w:sz w:val="28"/>
          <w:szCs w:val="28"/>
        </w:rPr>
        <w:t>квалифицированн</w:t>
      </w:r>
      <w:r w:rsidR="009D30ED">
        <w:rPr>
          <w:rFonts w:ascii="Times New Roman" w:hAnsi="Times New Roman"/>
          <w:sz w:val="28"/>
          <w:szCs w:val="28"/>
        </w:rPr>
        <w:t>ого</w:t>
      </w:r>
      <w:r w:rsidR="00587359">
        <w:rPr>
          <w:rFonts w:ascii="Times New Roman" w:hAnsi="Times New Roman"/>
          <w:sz w:val="28"/>
          <w:szCs w:val="28"/>
        </w:rPr>
        <w:t xml:space="preserve">, </w:t>
      </w:r>
      <w:r w:rsidR="00CB1033">
        <w:rPr>
          <w:rFonts w:ascii="Times New Roman" w:hAnsi="Times New Roman"/>
          <w:sz w:val="28"/>
          <w:szCs w:val="28"/>
        </w:rPr>
        <w:t xml:space="preserve">конкурентоспособного,  </w:t>
      </w:r>
      <w:r w:rsidR="00587359">
        <w:rPr>
          <w:rFonts w:ascii="Times New Roman" w:hAnsi="Times New Roman"/>
          <w:sz w:val="28"/>
          <w:szCs w:val="28"/>
        </w:rPr>
        <w:t>творчески работающ</w:t>
      </w:r>
      <w:r w:rsidR="009D30ED">
        <w:rPr>
          <w:rFonts w:ascii="Times New Roman" w:hAnsi="Times New Roman"/>
          <w:sz w:val="28"/>
          <w:szCs w:val="28"/>
        </w:rPr>
        <w:t>его</w:t>
      </w:r>
      <w:r w:rsidR="00CB1033">
        <w:rPr>
          <w:rFonts w:ascii="Times New Roman" w:hAnsi="Times New Roman"/>
          <w:sz w:val="28"/>
          <w:szCs w:val="28"/>
        </w:rPr>
        <w:t xml:space="preserve"> и </w:t>
      </w:r>
      <w:r w:rsidR="00587359">
        <w:rPr>
          <w:rFonts w:ascii="Times New Roman" w:hAnsi="Times New Roman"/>
          <w:sz w:val="28"/>
          <w:szCs w:val="28"/>
        </w:rPr>
        <w:t xml:space="preserve"> социально активн</w:t>
      </w:r>
      <w:r w:rsidR="00CB1033">
        <w:rPr>
          <w:rFonts w:ascii="Times New Roman" w:hAnsi="Times New Roman"/>
          <w:sz w:val="28"/>
          <w:szCs w:val="28"/>
        </w:rPr>
        <w:t>ого</w:t>
      </w:r>
      <w:r w:rsidR="00587359">
        <w:rPr>
          <w:rFonts w:ascii="Times New Roman" w:hAnsi="Times New Roman"/>
          <w:sz w:val="28"/>
          <w:szCs w:val="28"/>
        </w:rPr>
        <w:t xml:space="preserve">  педагога способн</w:t>
      </w:r>
      <w:r w:rsidR="009D30ED">
        <w:rPr>
          <w:rFonts w:ascii="Times New Roman" w:hAnsi="Times New Roman"/>
          <w:sz w:val="28"/>
          <w:szCs w:val="28"/>
        </w:rPr>
        <w:t>ого</w:t>
      </w:r>
      <w:r w:rsidR="00587359">
        <w:rPr>
          <w:rFonts w:ascii="Times New Roman" w:hAnsi="Times New Roman"/>
          <w:sz w:val="28"/>
          <w:szCs w:val="28"/>
        </w:rPr>
        <w:t xml:space="preserve"> воспит</w:t>
      </w:r>
      <w:r w:rsidR="009D30ED">
        <w:rPr>
          <w:rFonts w:ascii="Times New Roman" w:hAnsi="Times New Roman"/>
          <w:sz w:val="28"/>
          <w:szCs w:val="28"/>
        </w:rPr>
        <w:t>ать</w:t>
      </w:r>
      <w:r w:rsidR="00587359">
        <w:rPr>
          <w:rFonts w:ascii="Times New Roman" w:hAnsi="Times New Roman"/>
          <w:sz w:val="28"/>
          <w:szCs w:val="28"/>
        </w:rPr>
        <w:t xml:space="preserve"> социализированную личность  в быстро меняющемся мире. </w:t>
      </w:r>
    </w:p>
    <w:p w:rsidR="007D5BEB" w:rsidRDefault="00CB1033" w:rsidP="007D5BEB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  <w:r w:rsidR="007D5BEB">
        <w:rPr>
          <w:rFonts w:ascii="Times New Roman" w:hAnsi="Times New Roman"/>
          <w:sz w:val="28"/>
          <w:szCs w:val="28"/>
        </w:rPr>
        <w:t xml:space="preserve">   </w:t>
      </w:r>
      <w:r w:rsidR="00A16FD3">
        <w:rPr>
          <w:rFonts w:ascii="Times New Roman" w:hAnsi="Times New Roman"/>
          <w:sz w:val="28"/>
          <w:szCs w:val="28"/>
        </w:rPr>
        <w:t xml:space="preserve"> </w:t>
      </w:r>
      <w:r w:rsidR="007D5BEB">
        <w:rPr>
          <w:rFonts w:ascii="Times New Roman" w:hAnsi="Times New Roman"/>
          <w:sz w:val="28"/>
          <w:szCs w:val="28"/>
        </w:rPr>
        <w:t>В связи с этим назрела необходимость  в с</w:t>
      </w:r>
      <w:r w:rsidR="003E70A1">
        <w:rPr>
          <w:rFonts w:ascii="Times New Roman" w:hAnsi="Times New Roman"/>
          <w:sz w:val="28"/>
          <w:szCs w:val="28"/>
        </w:rPr>
        <w:t>овершенствовании педагогического мастерства педагогов</w:t>
      </w:r>
      <w:r w:rsidR="007D5BEB">
        <w:rPr>
          <w:rFonts w:ascii="Times New Roman" w:hAnsi="Times New Roman"/>
          <w:sz w:val="28"/>
          <w:szCs w:val="28"/>
        </w:rPr>
        <w:t xml:space="preserve"> </w:t>
      </w:r>
      <w:r w:rsidR="003E70A1">
        <w:rPr>
          <w:rFonts w:ascii="Times New Roman" w:hAnsi="Times New Roman"/>
          <w:sz w:val="28"/>
          <w:szCs w:val="28"/>
        </w:rPr>
        <w:t>дополнительного образования</w:t>
      </w:r>
      <w:r w:rsidR="007D5BEB">
        <w:rPr>
          <w:rFonts w:ascii="Times New Roman" w:hAnsi="Times New Roman"/>
          <w:sz w:val="28"/>
          <w:szCs w:val="28"/>
        </w:rPr>
        <w:t>.</w:t>
      </w:r>
      <w:r w:rsidR="00A16FD3">
        <w:rPr>
          <w:rFonts w:ascii="Times New Roman" w:hAnsi="Times New Roman"/>
          <w:sz w:val="28"/>
          <w:szCs w:val="28"/>
        </w:rPr>
        <w:t xml:space="preserve"> </w:t>
      </w:r>
      <w:r w:rsidR="007D5BEB">
        <w:rPr>
          <w:rFonts w:ascii="Times New Roman" w:hAnsi="Times New Roman"/>
          <w:sz w:val="28"/>
          <w:szCs w:val="28"/>
        </w:rPr>
        <w:t>Актуальность и важность обозначенной проблемы для педагогической практики нашего учреждения послужили основанием для определения темы  работы «</w:t>
      </w:r>
      <w:r w:rsidR="003E70A1">
        <w:rPr>
          <w:rFonts w:ascii="Times New Roman" w:hAnsi="Times New Roman"/>
          <w:sz w:val="28"/>
          <w:szCs w:val="28"/>
        </w:rPr>
        <w:t>Методическая работа как условие совершенствования педагогического мастерства педагога дополнительного образования</w:t>
      </w:r>
      <w:r w:rsidR="007D5BEB">
        <w:rPr>
          <w:rFonts w:ascii="Times New Roman" w:hAnsi="Times New Roman"/>
          <w:sz w:val="28"/>
          <w:szCs w:val="28"/>
        </w:rPr>
        <w:t>».</w:t>
      </w:r>
      <w:r w:rsidR="007D5BEB">
        <w:t xml:space="preserve"> </w:t>
      </w:r>
    </w:p>
    <w:p w:rsidR="00703AC3" w:rsidRDefault="00CB1033" w:rsidP="007D5BEB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  <w:r w:rsidR="007D5BEB">
        <w:rPr>
          <w:rFonts w:ascii="Times New Roman" w:hAnsi="Times New Roman"/>
          <w:sz w:val="28"/>
          <w:szCs w:val="28"/>
        </w:rPr>
        <w:t xml:space="preserve">   </w:t>
      </w:r>
      <w:r w:rsidR="000362BA">
        <w:rPr>
          <w:rFonts w:ascii="Times New Roman" w:hAnsi="Times New Roman"/>
          <w:sz w:val="28"/>
          <w:szCs w:val="28"/>
        </w:rPr>
        <w:t>Исследования 20</w:t>
      </w:r>
      <w:r w:rsidR="00015BDB">
        <w:rPr>
          <w:rFonts w:ascii="Times New Roman" w:hAnsi="Times New Roman"/>
          <w:sz w:val="28"/>
          <w:szCs w:val="28"/>
        </w:rPr>
        <w:t>10</w:t>
      </w:r>
      <w:r w:rsidR="00F82845">
        <w:rPr>
          <w:rFonts w:ascii="Times New Roman" w:hAnsi="Times New Roman"/>
          <w:sz w:val="28"/>
          <w:szCs w:val="28"/>
        </w:rPr>
        <w:t>-20</w:t>
      </w:r>
      <w:r w:rsidR="00015BDB">
        <w:rPr>
          <w:rFonts w:ascii="Times New Roman" w:hAnsi="Times New Roman"/>
          <w:sz w:val="28"/>
          <w:szCs w:val="28"/>
        </w:rPr>
        <w:t>11</w:t>
      </w:r>
      <w:r w:rsidR="000362BA">
        <w:rPr>
          <w:rFonts w:ascii="Times New Roman" w:hAnsi="Times New Roman"/>
          <w:sz w:val="28"/>
          <w:szCs w:val="28"/>
        </w:rPr>
        <w:t xml:space="preserve"> года в </w:t>
      </w:r>
      <w:r w:rsidR="00A16FD3">
        <w:rPr>
          <w:rFonts w:ascii="Times New Roman" w:hAnsi="Times New Roman"/>
          <w:sz w:val="28"/>
          <w:szCs w:val="28"/>
        </w:rPr>
        <w:t>нашем учреждении</w:t>
      </w:r>
      <w:r w:rsidR="000362BA">
        <w:rPr>
          <w:rFonts w:ascii="Times New Roman" w:hAnsi="Times New Roman"/>
          <w:sz w:val="28"/>
          <w:szCs w:val="28"/>
        </w:rPr>
        <w:t xml:space="preserve">, </w:t>
      </w:r>
      <w:r w:rsidR="00F82845">
        <w:rPr>
          <w:rFonts w:ascii="Times New Roman" w:hAnsi="Times New Roman"/>
          <w:sz w:val="28"/>
          <w:szCs w:val="28"/>
        </w:rPr>
        <w:t xml:space="preserve"> </w:t>
      </w:r>
      <w:r w:rsidR="007E20BE">
        <w:rPr>
          <w:rFonts w:ascii="Times New Roman" w:hAnsi="Times New Roman"/>
          <w:sz w:val="28"/>
          <w:szCs w:val="28"/>
        </w:rPr>
        <w:t>показали,</w:t>
      </w:r>
      <w:r w:rsidR="00A16FD3">
        <w:rPr>
          <w:rFonts w:ascii="Times New Roman" w:hAnsi="Times New Roman"/>
          <w:sz w:val="28"/>
          <w:szCs w:val="28"/>
        </w:rPr>
        <w:t xml:space="preserve"> </w:t>
      </w:r>
      <w:r w:rsidR="000362BA">
        <w:rPr>
          <w:rFonts w:ascii="Times New Roman" w:hAnsi="Times New Roman"/>
          <w:sz w:val="28"/>
          <w:szCs w:val="28"/>
        </w:rPr>
        <w:t xml:space="preserve">что среди </w:t>
      </w:r>
      <w:proofErr w:type="gramStart"/>
      <w:r w:rsidR="00434074">
        <w:rPr>
          <w:rFonts w:ascii="Times New Roman" w:hAnsi="Times New Roman"/>
          <w:sz w:val="28"/>
          <w:szCs w:val="28"/>
        </w:rPr>
        <w:t>факторов,</w:t>
      </w:r>
      <w:r w:rsidR="000362BA">
        <w:rPr>
          <w:rFonts w:ascii="Times New Roman" w:hAnsi="Times New Roman"/>
          <w:sz w:val="28"/>
          <w:szCs w:val="28"/>
        </w:rPr>
        <w:t xml:space="preserve"> негативно влияющих на эффективность дополнительного образов</w:t>
      </w:r>
      <w:r w:rsidR="00015BDB">
        <w:rPr>
          <w:rFonts w:ascii="Times New Roman" w:hAnsi="Times New Roman"/>
          <w:sz w:val="28"/>
          <w:szCs w:val="28"/>
        </w:rPr>
        <w:t>ания  и снижающих его качество  являются</w:t>
      </w:r>
      <w:proofErr w:type="gramEnd"/>
      <w:r w:rsidR="00015BDB">
        <w:rPr>
          <w:rFonts w:ascii="Times New Roman" w:hAnsi="Times New Roman"/>
          <w:sz w:val="28"/>
          <w:szCs w:val="28"/>
        </w:rPr>
        <w:t xml:space="preserve"> </w:t>
      </w:r>
      <w:r w:rsidR="009E535C">
        <w:rPr>
          <w:rFonts w:ascii="Times New Roman" w:hAnsi="Times New Roman"/>
          <w:sz w:val="28"/>
          <w:szCs w:val="28"/>
        </w:rPr>
        <w:t>низкий уровень профессионализма педагог</w:t>
      </w:r>
      <w:r w:rsidR="00015BDB">
        <w:rPr>
          <w:rFonts w:ascii="Times New Roman" w:hAnsi="Times New Roman"/>
          <w:sz w:val="28"/>
          <w:szCs w:val="28"/>
        </w:rPr>
        <w:t>ов дополнительного образования</w:t>
      </w:r>
      <w:r w:rsidR="009E535C">
        <w:rPr>
          <w:rFonts w:ascii="Times New Roman" w:hAnsi="Times New Roman"/>
          <w:sz w:val="28"/>
          <w:szCs w:val="28"/>
        </w:rPr>
        <w:t>, неумение на практике применять современные педагогические технологии</w:t>
      </w:r>
      <w:r w:rsidR="00015BDB">
        <w:rPr>
          <w:rFonts w:ascii="Times New Roman" w:hAnsi="Times New Roman"/>
          <w:sz w:val="28"/>
          <w:szCs w:val="28"/>
        </w:rPr>
        <w:t>, недостаточное владение методикой преподавания в сфере дополнительного образования</w:t>
      </w:r>
      <w:r w:rsidR="009E535C">
        <w:rPr>
          <w:rFonts w:ascii="Times New Roman" w:hAnsi="Times New Roman"/>
          <w:sz w:val="28"/>
          <w:szCs w:val="28"/>
        </w:rPr>
        <w:t>.</w:t>
      </w:r>
      <w:r w:rsidR="007D5BEB">
        <w:rPr>
          <w:rFonts w:ascii="Times New Roman" w:hAnsi="Times New Roman"/>
          <w:sz w:val="28"/>
          <w:szCs w:val="28"/>
        </w:rPr>
        <w:t xml:space="preserve">  </w:t>
      </w:r>
      <w:r w:rsidR="00434074">
        <w:rPr>
          <w:rFonts w:ascii="Times New Roman" w:hAnsi="Times New Roman"/>
          <w:sz w:val="28"/>
          <w:szCs w:val="28"/>
        </w:rPr>
        <w:t xml:space="preserve">Актуальность  определяется также обострением противоречий между возрастающей ролью дополнительного образования в поселке и  социальным заказом на дополнительное образования, </w:t>
      </w:r>
      <w:r w:rsidR="007D5BEB">
        <w:rPr>
          <w:rFonts w:ascii="Times New Roman" w:hAnsi="Times New Roman"/>
          <w:sz w:val="28"/>
          <w:szCs w:val="28"/>
        </w:rPr>
        <w:t>не</w:t>
      </w:r>
      <w:r w:rsidR="00434074">
        <w:rPr>
          <w:rFonts w:ascii="Times New Roman" w:hAnsi="Times New Roman"/>
          <w:sz w:val="28"/>
          <w:szCs w:val="28"/>
        </w:rPr>
        <w:t xml:space="preserve">возможностью систематически </w:t>
      </w:r>
      <w:r w:rsidR="00434074">
        <w:rPr>
          <w:rFonts w:ascii="Times New Roman" w:hAnsi="Times New Roman"/>
          <w:sz w:val="28"/>
          <w:szCs w:val="28"/>
        </w:rPr>
        <w:lastRenderedPageBreak/>
        <w:t>повышать сво</w:t>
      </w:r>
      <w:r w:rsidR="00015BDB">
        <w:rPr>
          <w:rFonts w:ascii="Times New Roman" w:hAnsi="Times New Roman"/>
          <w:sz w:val="28"/>
          <w:szCs w:val="28"/>
        </w:rPr>
        <w:t>ё педагогическое мастерство</w:t>
      </w:r>
      <w:r w:rsidR="00434074">
        <w:rPr>
          <w:rFonts w:ascii="Times New Roman" w:hAnsi="Times New Roman"/>
          <w:sz w:val="28"/>
          <w:szCs w:val="28"/>
        </w:rPr>
        <w:t xml:space="preserve"> в связи с отда</w:t>
      </w:r>
      <w:r w:rsidR="00F757DD">
        <w:rPr>
          <w:rFonts w:ascii="Times New Roman" w:hAnsi="Times New Roman"/>
          <w:sz w:val="28"/>
          <w:szCs w:val="28"/>
        </w:rPr>
        <w:t>ленностью от областного центра</w:t>
      </w:r>
      <w:r w:rsidR="00434074">
        <w:rPr>
          <w:rFonts w:ascii="Times New Roman" w:hAnsi="Times New Roman"/>
          <w:sz w:val="28"/>
          <w:szCs w:val="28"/>
        </w:rPr>
        <w:t xml:space="preserve">. </w:t>
      </w:r>
    </w:p>
    <w:p w:rsidR="00960D03" w:rsidRDefault="00703AC3" w:rsidP="00703AC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0462E">
        <w:rPr>
          <w:rFonts w:ascii="Times New Roman" w:hAnsi="Times New Roman"/>
          <w:sz w:val="28"/>
          <w:szCs w:val="28"/>
        </w:rPr>
        <w:t>В связи с этим предметом исследования стало обновление содержания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0462E">
        <w:rPr>
          <w:rFonts w:ascii="Times New Roman" w:hAnsi="Times New Roman"/>
          <w:bCs/>
          <w:sz w:val="28"/>
          <w:szCs w:val="28"/>
        </w:rPr>
        <w:t xml:space="preserve"> </w:t>
      </w:r>
      <w:r w:rsidR="00785003">
        <w:rPr>
          <w:rFonts w:ascii="Times New Roman" w:hAnsi="Times New Roman"/>
          <w:bCs/>
          <w:sz w:val="28"/>
          <w:szCs w:val="28"/>
        </w:rPr>
        <w:t xml:space="preserve"> </w:t>
      </w:r>
      <w:r w:rsidR="00E44F15">
        <w:rPr>
          <w:rFonts w:ascii="Times New Roman" w:hAnsi="Times New Roman"/>
          <w:bCs/>
          <w:sz w:val="28"/>
          <w:szCs w:val="28"/>
        </w:rPr>
        <w:t xml:space="preserve">методической </w:t>
      </w:r>
      <w:r w:rsidR="0040462E">
        <w:rPr>
          <w:rFonts w:ascii="Times New Roman" w:hAnsi="Times New Roman"/>
          <w:bCs/>
          <w:sz w:val="28"/>
          <w:szCs w:val="28"/>
        </w:rPr>
        <w:t>работы,</w:t>
      </w:r>
      <w:r w:rsidR="00E44F15">
        <w:rPr>
          <w:rFonts w:ascii="Times New Roman" w:hAnsi="Times New Roman"/>
          <w:bCs/>
          <w:sz w:val="28"/>
          <w:szCs w:val="28"/>
        </w:rPr>
        <w:t xml:space="preserve"> </w:t>
      </w:r>
      <w:r w:rsidR="0040462E">
        <w:rPr>
          <w:rFonts w:ascii="Times New Roman" w:hAnsi="Times New Roman"/>
          <w:bCs/>
          <w:sz w:val="28"/>
          <w:szCs w:val="28"/>
        </w:rPr>
        <w:t xml:space="preserve">способствующее совершенствованию педагогического мастерства педагога  и как следствие </w:t>
      </w:r>
      <w:r w:rsidR="00785003">
        <w:rPr>
          <w:rFonts w:ascii="Times New Roman" w:hAnsi="Times New Roman"/>
          <w:bCs/>
          <w:sz w:val="28"/>
          <w:szCs w:val="28"/>
        </w:rPr>
        <w:t>повышени</w:t>
      </w:r>
      <w:r w:rsidR="0040462E">
        <w:rPr>
          <w:rFonts w:ascii="Times New Roman" w:hAnsi="Times New Roman"/>
          <w:bCs/>
          <w:sz w:val="28"/>
          <w:szCs w:val="28"/>
        </w:rPr>
        <w:t>е</w:t>
      </w:r>
      <w:r w:rsidR="00785003">
        <w:rPr>
          <w:rFonts w:ascii="Times New Roman" w:hAnsi="Times New Roman"/>
          <w:bCs/>
          <w:sz w:val="28"/>
          <w:szCs w:val="28"/>
        </w:rPr>
        <w:t xml:space="preserve"> качества образовательного процесса</w:t>
      </w:r>
      <w:r w:rsidR="0040462E">
        <w:rPr>
          <w:rFonts w:ascii="Times New Roman" w:hAnsi="Times New Roman"/>
          <w:bCs/>
          <w:sz w:val="28"/>
          <w:szCs w:val="28"/>
        </w:rPr>
        <w:t xml:space="preserve"> в учреждении</w:t>
      </w:r>
      <w:r w:rsidR="00960D03">
        <w:rPr>
          <w:rFonts w:ascii="Times New Roman" w:hAnsi="Times New Roman"/>
          <w:bCs/>
          <w:sz w:val="28"/>
          <w:szCs w:val="28"/>
        </w:rPr>
        <w:t>.</w:t>
      </w:r>
    </w:p>
    <w:p w:rsidR="004F5B6C" w:rsidRDefault="00960D03" w:rsidP="00703AC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60D03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4F5B6C" w:rsidRPr="004F5B6C">
        <w:rPr>
          <w:rFonts w:ascii="Times New Roman" w:hAnsi="Times New Roman"/>
          <w:bCs/>
          <w:sz w:val="28"/>
          <w:szCs w:val="28"/>
        </w:rPr>
        <w:t xml:space="preserve">Мы предположили, что система методической работы  учреждения будет способствовать </w:t>
      </w:r>
      <w:r w:rsidR="0040462E">
        <w:rPr>
          <w:rFonts w:ascii="Times New Roman" w:hAnsi="Times New Roman"/>
          <w:bCs/>
          <w:sz w:val="28"/>
          <w:szCs w:val="28"/>
        </w:rPr>
        <w:t xml:space="preserve">совершенствованию педагогического мастерства </w:t>
      </w:r>
      <w:r w:rsidR="004F5B6C" w:rsidRPr="004F5B6C">
        <w:rPr>
          <w:rFonts w:ascii="Times New Roman" w:hAnsi="Times New Roman"/>
          <w:bCs/>
          <w:sz w:val="28"/>
          <w:szCs w:val="28"/>
        </w:rPr>
        <w:t>при соблюдении следующих условий:</w:t>
      </w:r>
    </w:p>
    <w:p w:rsidR="004F5B6C" w:rsidRDefault="004F5B6C" w:rsidP="00703AC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B6C1D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аличия взаимосвязи между целями, задачами, содержанием, формами, методами  </w:t>
      </w:r>
      <w:r w:rsidR="00834C79">
        <w:rPr>
          <w:rFonts w:ascii="Times New Roman" w:hAnsi="Times New Roman"/>
          <w:bCs/>
          <w:sz w:val="28"/>
          <w:szCs w:val="28"/>
        </w:rPr>
        <w:t>методической работы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F5B6C" w:rsidRDefault="004F5B6C" w:rsidP="00703AC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9B6C1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вариативности возможностей повышения </w:t>
      </w:r>
      <w:r w:rsidR="0040462E">
        <w:rPr>
          <w:rFonts w:ascii="Times New Roman" w:hAnsi="Times New Roman"/>
          <w:bCs/>
          <w:sz w:val="28"/>
          <w:szCs w:val="28"/>
        </w:rPr>
        <w:t>педагогического мастерства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0462E">
        <w:rPr>
          <w:rFonts w:ascii="Times New Roman" w:hAnsi="Times New Roman"/>
          <w:bCs/>
          <w:sz w:val="28"/>
          <w:szCs w:val="28"/>
        </w:rPr>
        <w:t>в различных формах и</w:t>
      </w:r>
      <w:r>
        <w:rPr>
          <w:rFonts w:ascii="Times New Roman" w:hAnsi="Times New Roman"/>
          <w:bCs/>
          <w:sz w:val="28"/>
          <w:szCs w:val="28"/>
        </w:rPr>
        <w:t xml:space="preserve"> уровнях</w:t>
      </w:r>
      <w:r w:rsidR="009B6C1D">
        <w:rPr>
          <w:rFonts w:ascii="Times New Roman" w:hAnsi="Times New Roman"/>
          <w:bCs/>
          <w:sz w:val="28"/>
          <w:szCs w:val="28"/>
        </w:rPr>
        <w:t>;</w:t>
      </w:r>
    </w:p>
    <w:p w:rsidR="009B6C1D" w:rsidRDefault="009B6C1D" w:rsidP="00703AC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поэтапного выстраивания процесса повышения квалификации педагогов;</w:t>
      </w:r>
    </w:p>
    <w:p w:rsidR="00703AC3" w:rsidRPr="0040462E" w:rsidRDefault="009B6C1D" w:rsidP="00703A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3AC3">
        <w:rPr>
          <w:rFonts w:ascii="Times New Roman" w:hAnsi="Times New Roman"/>
          <w:sz w:val="28"/>
          <w:szCs w:val="28"/>
        </w:rPr>
        <w:t xml:space="preserve">    </w:t>
      </w:r>
      <w:r w:rsidR="0067528E">
        <w:rPr>
          <w:rFonts w:ascii="Times New Roman" w:hAnsi="Times New Roman"/>
          <w:sz w:val="28"/>
          <w:szCs w:val="28"/>
        </w:rPr>
        <w:t xml:space="preserve">В соответствии с </w:t>
      </w:r>
      <w:r w:rsidR="0040462E">
        <w:rPr>
          <w:rFonts w:ascii="Times New Roman" w:hAnsi="Times New Roman"/>
          <w:sz w:val="28"/>
          <w:szCs w:val="28"/>
        </w:rPr>
        <w:t xml:space="preserve">этим </w:t>
      </w:r>
      <w:r w:rsidR="0067528E">
        <w:rPr>
          <w:rFonts w:ascii="Times New Roman" w:hAnsi="Times New Roman"/>
          <w:sz w:val="28"/>
          <w:szCs w:val="28"/>
        </w:rPr>
        <w:t xml:space="preserve"> определены следующие </w:t>
      </w:r>
      <w:r w:rsidR="0067528E" w:rsidRPr="0040462E">
        <w:rPr>
          <w:rFonts w:ascii="Times New Roman" w:hAnsi="Times New Roman"/>
          <w:sz w:val="28"/>
          <w:szCs w:val="28"/>
        </w:rPr>
        <w:t>задачи</w:t>
      </w:r>
      <w:r w:rsidR="00703AC3" w:rsidRPr="0040462E">
        <w:rPr>
          <w:rFonts w:ascii="Times New Roman" w:hAnsi="Times New Roman"/>
          <w:sz w:val="28"/>
          <w:szCs w:val="28"/>
        </w:rPr>
        <w:t>:</w:t>
      </w:r>
    </w:p>
    <w:p w:rsidR="0040462E" w:rsidRDefault="0067528E" w:rsidP="00703A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1.Изучить и проанализировать состояние действующей системы </w:t>
      </w:r>
      <w:r w:rsidR="00E44F15">
        <w:rPr>
          <w:rFonts w:ascii="Times New Roman" w:hAnsi="Times New Roman"/>
          <w:sz w:val="28"/>
          <w:szCs w:val="28"/>
        </w:rPr>
        <w:t xml:space="preserve">методической работы по </w:t>
      </w:r>
      <w:r w:rsidR="0040462E">
        <w:rPr>
          <w:rFonts w:ascii="Times New Roman" w:hAnsi="Times New Roman"/>
          <w:sz w:val="28"/>
          <w:szCs w:val="28"/>
        </w:rPr>
        <w:t xml:space="preserve">совершенствованию педагогического мастерства </w:t>
      </w:r>
      <w:r>
        <w:rPr>
          <w:rFonts w:ascii="Times New Roman" w:hAnsi="Times New Roman"/>
          <w:sz w:val="28"/>
          <w:szCs w:val="28"/>
        </w:rPr>
        <w:t>в Центр</w:t>
      </w:r>
      <w:r w:rsidR="0040462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4046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3AC3" w:rsidRDefault="00207518" w:rsidP="00703A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03A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703AC3">
        <w:rPr>
          <w:rFonts w:ascii="Times New Roman" w:hAnsi="Times New Roman"/>
          <w:sz w:val="28"/>
          <w:szCs w:val="28"/>
        </w:rPr>
        <w:t>ассмотреть и изучить научн</w:t>
      </w:r>
      <w:r w:rsidR="0040462E">
        <w:rPr>
          <w:rFonts w:ascii="Times New Roman" w:hAnsi="Times New Roman"/>
          <w:sz w:val="28"/>
          <w:szCs w:val="28"/>
        </w:rPr>
        <w:t>ую</w:t>
      </w:r>
      <w:r w:rsidR="00703AC3">
        <w:rPr>
          <w:rFonts w:ascii="Times New Roman" w:hAnsi="Times New Roman"/>
          <w:sz w:val="28"/>
          <w:szCs w:val="28"/>
        </w:rPr>
        <w:t xml:space="preserve"> литератур</w:t>
      </w:r>
      <w:r w:rsidR="0040462E">
        <w:rPr>
          <w:rFonts w:ascii="Times New Roman" w:hAnsi="Times New Roman"/>
          <w:sz w:val="28"/>
          <w:szCs w:val="28"/>
        </w:rPr>
        <w:t xml:space="preserve">у </w:t>
      </w:r>
      <w:r w:rsidR="00703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703A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="00703A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Грибова</w:t>
      </w:r>
      <w:r w:rsidR="00703A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="00703A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703AC3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Калиш</w:t>
      </w:r>
      <w:proofErr w:type="spellEnd"/>
      <w:r w:rsidR="00703A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</w:t>
      </w:r>
      <w:r w:rsidR="00703A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Коргина</w:t>
      </w:r>
      <w:proofErr w:type="spellEnd"/>
      <w:r w:rsidR="00AC6AB5">
        <w:rPr>
          <w:rFonts w:ascii="Times New Roman" w:hAnsi="Times New Roman"/>
          <w:sz w:val="28"/>
          <w:szCs w:val="28"/>
        </w:rPr>
        <w:t xml:space="preserve">; Г.Л. </w:t>
      </w:r>
      <w:proofErr w:type="spellStart"/>
      <w:r w:rsidR="00AC6AB5">
        <w:rPr>
          <w:rFonts w:ascii="Times New Roman" w:hAnsi="Times New Roman"/>
          <w:sz w:val="28"/>
          <w:szCs w:val="28"/>
        </w:rPr>
        <w:t>Фриш</w:t>
      </w:r>
      <w:proofErr w:type="spellEnd"/>
      <w:r w:rsidR="00703AC3">
        <w:rPr>
          <w:rFonts w:ascii="Times New Roman" w:hAnsi="Times New Roman"/>
          <w:sz w:val="28"/>
          <w:szCs w:val="28"/>
        </w:rPr>
        <w:t xml:space="preserve"> «</w:t>
      </w:r>
      <w:r w:rsidR="00AC6AB5">
        <w:rPr>
          <w:rFonts w:ascii="Times New Roman" w:hAnsi="Times New Roman"/>
          <w:sz w:val="28"/>
          <w:szCs w:val="28"/>
        </w:rPr>
        <w:t xml:space="preserve">Высокая квалификация педагогических кадров – залог успеха»; </w:t>
      </w:r>
      <w:r w:rsidR="00703AC3">
        <w:rPr>
          <w:rFonts w:ascii="Times New Roman" w:hAnsi="Times New Roman"/>
          <w:sz w:val="28"/>
          <w:szCs w:val="28"/>
        </w:rPr>
        <w:t>С. Д. Полякова «В по</w:t>
      </w:r>
      <w:r w:rsidR="00682046">
        <w:rPr>
          <w:rFonts w:ascii="Times New Roman" w:hAnsi="Times New Roman"/>
          <w:sz w:val="28"/>
          <w:szCs w:val="28"/>
        </w:rPr>
        <w:t>исках педагогической инновации»;</w:t>
      </w:r>
      <w:r w:rsidR="00703AC3">
        <w:rPr>
          <w:rFonts w:ascii="Times New Roman" w:hAnsi="Times New Roman"/>
          <w:sz w:val="28"/>
          <w:szCs w:val="28"/>
        </w:rPr>
        <w:t xml:space="preserve"> </w:t>
      </w:r>
      <w:r w:rsidR="00682046">
        <w:rPr>
          <w:rFonts w:ascii="Times New Roman" w:hAnsi="Times New Roman"/>
          <w:sz w:val="28"/>
          <w:szCs w:val="28"/>
        </w:rPr>
        <w:t>М.М. Поташника «Управление профессиональным рост</w:t>
      </w:r>
      <w:r w:rsidR="0040462E">
        <w:rPr>
          <w:rFonts w:ascii="Times New Roman" w:hAnsi="Times New Roman"/>
          <w:sz w:val="28"/>
          <w:szCs w:val="28"/>
        </w:rPr>
        <w:t>ом учителя в современной школе».</w:t>
      </w:r>
    </w:p>
    <w:p w:rsidR="008743EF" w:rsidRDefault="00703AC3" w:rsidP="00703A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743EF">
        <w:rPr>
          <w:rFonts w:ascii="Times New Roman" w:hAnsi="Times New Roman"/>
          <w:sz w:val="28"/>
          <w:szCs w:val="28"/>
        </w:rPr>
        <w:t xml:space="preserve">Осуществить отбор и конструирование содержания </w:t>
      </w:r>
      <w:r w:rsidR="00E44F15">
        <w:rPr>
          <w:rFonts w:ascii="Times New Roman" w:hAnsi="Times New Roman"/>
          <w:sz w:val="28"/>
          <w:szCs w:val="28"/>
        </w:rPr>
        <w:t xml:space="preserve">методической работы в рамках </w:t>
      </w:r>
      <w:r w:rsidR="008743EF">
        <w:rPr>
          <w:rFonts w:ascii="Times New Roman" w:hAnsi="Times New Roman"/>
          <w:sz w:val="28"/>
          <w:szCs w:val="28"/>
        </w:rPr>
        <w:t xml:space="preserve">повышения </w:t>
      </w:r>
      <w:r w:rsidR="0040462E">
        <w:rPr>
          <w:rFonts w:ascii="Times New Roman" w:hAnsi="Times New Roman"/>
          <w:sz w:val="28"/>
          <w:szCs w:val="28"/>
        </w:rPr>
        <w:t xml:space="preserve">педагогического мастерства </w:t>
      </w:r>
      <w:r w:rsidR="008743EF">
        <w:rPr>
          <w:rFonts w:ascii="Times New Roman" w:hAnsi="Times New Roman"/>
          <w:sz w:val="28"/>
          <w:szCs w:val="28"/>
        </w:rPr>
        <w:t>педагогов дополнительного образования в учреждении на основе индивидуального, дифференцированного подхода, уровней компетентности и индиви</w:t>
      </w:r>
      <w:r w:rsidR="0040462E">
        <w:rPr>
          <w:rFonts w:ascii="Times New Roman" w:hAnsi="Times New Roman"/>
          <w:sz w:val="28"/>
          <w:szCs w:val="28"/>
        </w:rPr>
        <w:t>дуальных потребностей педагогов.</w:t>
      </w:r>
    </w:p>
    <w:p w:rsidR="008743EF" w:rsidRDefault="008743EF" w:rsidP="00703A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Проверить в процессе реализации в учреждении эффективность </w:t>
      </w:r>
      <w:r w:rsidR="00DF10F4">
        <w:rPr>
          <w:rFonts w:ascii="Times New Roman" w:hAnsi="Times New Roman"/>
          <w:sz w:val="28"/>
          <w:szCs w:val="28"/>
        </w:rPr>
        <w:t>данной системы.</w:t>
      </w:r>
    </w:p>
    <w:p w:rsidR="000A483A" w:rsidRDefault="000A483A" w:rsidP="000A483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E44F15">
        <w:rPr>
          <w:rFonts w:ascii="Times New Roman" w:hAnsi="Times New Roman"/>
          <w:sz w:val="28"/>
          <w:szCs w:val="28"/>
        </w:rPr>
        <w:t>Обновление содержания методической работы 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625E5E">
        <w:rPr>
          <w:rFonts w:ascii="Times New Roman" w:hAnsi="Times New Roman"/>
          <w:sz w:val="28"/>
          <w:szCs w:val="28"/>
        </w:rPr>
        <w:t xml:space="preserve">совершенствования </w:t>
      </w:r>
      <w:r w:rsidR="0040462E">
        <w:rPr>
          <w:rFonts w:ascii="Times New Roman" w:hAnsi="Times New Roman"/>
          <w:sz w:val="28"/>
          <w:szCs w:val="28"/>
        </w:rPr>
        <w:t xml:space="preserve">педагогического мастерства </w:t>
      </w:r>
      <w:r>
        <w:rPr>
          <w:rFonts w:ascii="Times New Roman" w:hAnsi="Times New Roman"/>
          <w:sz w:val="28"/>
          <w:szCs w:val="28"/>
        </w:rPr>
        <w:t>осуществля</w:t>
      </w:r>
      <w:r w:rsidR="00625E5E">
        <w:rPr>
          <w:rFonts w:ascii="Times New Roman" w:hAnsi="Times New Roman"/>
          <w:sz w:val="28"/>
          <w:szCs w:val="28"/>
        </w:rPr>
        <w:t>лось</w:t>
      </w:r>
      <w:r>
        <w:rPr>
          <w:rFonts w:ascii="Times New Roman" w:hAnsi="Times New Roman"/>
          <w:sz w:val="28"/>
          <w:szCs w:val="28"/>
        </w:rPr>
        <w:t xml:space="preserve"> в три этапа с 20</w:t>
      </w:r>
      <w:r w:rsidR="00625E5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по 201</w:t>
      </w:r>
      <w:r w:rsidR="00625E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учебный год. </w:t>
      </w:r>
    </w:p>
    <w:p w:rsidR="000A483A" w:rsidRDefault="000A483A" w:rsidP="000A483A">
      <w:pPr>
        <w:pStyle w:val="a3"/>
        <w:numPr>
          <w:ilvl w:val="0"/>
          <w:numId w:val="22"/>
        </w:numPr>
        <w:spacing w:after="0" w:line="360" w:lineRule="auto"/>
        <w:ind w:left="0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Подготовительно - организационный</w:t>
      </w:r>
      <w:r w:rsidRPr="005C41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этап (20</w:t>
      </w:r>
      <w:r w:rsidR="00625E5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0-20</w:t>
      </w:r>
      <w:r w:rsidR="00625E5E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гг.)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483A" w:rsidRDefault="004C55FA" w:rsidP="000A483A">
      <w:pPr>
        <w:pStyle w:val="a3"/>
        <w:spacing w:after="0" w:line="360" w:lineRule="auto"/>
        <w:ind w:left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0A483A">
        <w:rPr>
          <w:rFonts w:ascii="Times New Roman" w:hAnsi="Times New Roman"/>
          <w:sz w:val="28"/>
          <w:szCs w:val="28"/>
        </w:rPr>
        <w:t>На данном этапе проводилась диагностика педагогического коллектива,  анализ деятельности педагога, изучалось и обобщалось состояние проблемы в практике учреждения, проводился анализ литературы, нормативных документов в области дополнительного образования, изучался опыт передовой отечественной практики в организации работы по повышению квалификации педагогов, выявлялись потребности в повышении квалификации, разрабатывались дополнения  в программу развития по  кадровому потенциалу и совершенствованию содержания, вносились изменения в структуру методической</w:t>
      </w:r>
      <w:proofErr w:type="gramEnd"/>
      <w:r w:rsidR="000A483A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0A483A" w:rsidRPr="0029517F" w:rsidRDefault="000A483A" w:rsidP="000A483A">
      <w:pPr>
        <w:pStyle w:val="a3"/>
        <w:numPr>
          <w:ilvl w:val="0"/>
          <w:numId w:val="22"/>
        </w:numPr>
        <w:spacing w:after="0" w:line="360" w:lineRule="auto"/>
        <w:ind w:left="0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Практический этап (20</w:t>
      </w:r>
      <w:r w:rsidR="00625E5E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-201</w:t>
      </w:r>
      <w:r w:rsidR="0032269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гг.)</w:t>
      </w:r>
    </w:p>
    <w:p w:rsidR="000A483A" w:rsidRDefault="000A483A" w:rsidP="000A483A">
      <w:pPr>
        <w:pStyle w:val="a3"/>
        <w:spacing w:after="0" w:line="360" w:lineRule="auto"/>
        <w:ind w:left="5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практику внедрялась разработанная программа развития</w:t>
      </w:r>
      <w:r w:rsidR="006104EB">
        <w:rPr>
          <w:rFonts w:ascii="Times New Roman" w:hAnsi="Times New Roman"/>
          <w:sz w:val="28"/>
          <w:szCs w:val="28"/>
        </w:rPr>
        <w:t xml:space="preserve"> «Путь к успеху»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F1AAA">
        <w:rPr>
          <w:rFonts w:ascii="Times New Roman" w:hAnsi="Times New Roman"/>
          <w:sz w:val="28"/>
          <w:szCs w:val="28"/>
        </w:rPr>
        <w:t>обновление</w:t>
      </w:r>
      <w:r>
        <w:rPr>
          <w:rFonts w:ascii="Times New Roman" w:hAnsi="Times New Roman"/>
          <w:sz w:val="28"/>
          <w:szCs w:val="28"/>
        </w:rPr>
        <w:t xml:space="preserve"> различных форм</w:t>
      </w:r>
      <w:r w:rsidR="007F1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организации  </w:t>
      </w:r>
      <w:r w:rsidR="007F1AAA">
        <w:rPr>
          <w:rFonts w:ascii="Times New Roman" w:hAnsi="Times New Roman"/>
          <w:sz w:val="28"/>
          <w:szCs w:val="28"/>
        </w:rPr>
        <w:t xml:space="preserve">методической работы, как одной из ступеней к </w:t>
      </w:r>
      <w:r>
        <w:rPr>
          <w:rFonts w:ascii="Times New Roman" w:hAnsi="Times New Roman"/>
          <w:sz w:val="28"/>
          <w:szCs w:val="28"/>
        </w:rPr>
        <w:t>повышени</w:t>
      </w:r>
      <w:r w:rsidR="007F1AA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квалификации, изучение и использование на практике современных педагогических технологий, методов, приемов, средств обучения и воспитания, внедрение в практику методических рекомендаций, сборников практических материалов, организация работы по повышению квалификации педагога на основе взаимодействия </w:t>
      </w:r>
      <w:r w:rsidR="007F1AA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>,  областных учреждений, организация работы в данном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направлении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 психологической службы.</w:t>
      </w:r>
    </w:p>
    <w:p w:rsidR="000A483A" w:rsidRDefault="000A483A" w:rsidP="000A483A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Аналитический этап (201</w:t>
      </w:r>
      <w:r w:rsidR="0032269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-201</w:t>
      </w:r>
      <w:r w:rsidR="0032269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гг.) </w:t>
      </w:r>
      <w:r w:rsidRPr="00792569">
        <w:rPr>
          <w:rFonts w:ascii="Times New Roman" w:hAnsi="Times New Roman"/>
          <w:sz w:val="28"/>
          <w:szCs w:val="28"/>
        </w:rPr>
        <w:t>качественная и количественная</w:t>
      </w:r>
      <w:r>
        <w:rPr>
          <w:rFonts w:ascii="Times New Roman" w:hAnsi="Times New Roman"/>
          <w:sz w:val="28"/>
          <w:szCs w:val="28"/>
        </w:rPr>
        <w:t xml:space="preserve"> обработка полученных результатов, анализ, обобщение полученных результатов.</w:t>
      </w:r>
    </w:p>
    <w:p w:rsidR="00BC46B6" w:rsidRDefault="000A483A" w:rsidP="000A48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E5E">
        <w:rPr>
          <w:rFonts w:ascii="Times New Roman" w:hAnsi="Times New Roman"/>
          <w:b/>
          <w:sz w:val="28"/>
          <w:szCs w:val="28"/>
        </w:rPr>
        <w:t xml:space="preserve">        </w:t>
      </w:r>
      <w:r w:rsidR="00625E5E" w:rsidRPr="00625E5E">
        <w:rPr>
          <w:rFonts w:ascii="Times New Roman" w:hAnsi="Times New Roman"/>
          <w:b/>
          <w:sz w:val="28"/>
          <w:szCs w:val="28"/>
        </w:rPr>
        <w:t>Т</w:t>
      </w:r>
      <w:r w:rsidRPr="00625E5E">
        <w:rPr>
          <w:rFonts w:ascii="Times New Roman" w:hAnsi="Times New Roman"/>
          <w:b/>
          <w:sz w:val="28"/>
          <w:szCs w:val="28"/>
        </w:rPr>
        <w:t>еоретическая</w:t>
      </w:r>
      <w:r w:rsidRPr="00D214D3">
        <w:rPr>
          <w:rFonts w:ascii="Times New Roman" w:hAnsi="Times New Roman"/>
          <w:b/>
          <w:sz w:val="28"/>
          <w:szCs w:val="28"/>
        </w:rPr>
        <w:t xml:space="preserve"> значимость</w:t>
      </w:r>
      <w:r w:rsidRPr="0063757B">
        <w:rPr>
          <w:rFonts w:ascii="Times New Roman" w:hAnsi="Times New Roman"/>
          <w:sz w:val="28"/>
          <w:szCs w:val="28"/>
        </w:rPr>
        <w:t xml:space="preserve"> исследования </w:t>
      </w:r>
      <w:r w:rsidR="00BC46B6">
        <w:rPr>
          <w:rFonts w:ascii="Times New Roman" w:hAnsi="Times New Roman"/>
          <w:sz w:val="28"/>
          <w:szCs w:val="28"/>
        </w:rPr>
        <w:t>заключаются в следующем:</w:t>
      </w:r>
    </w:p>
    <w:p w:rsidR="00BC46B6" w:rsidRDefault="00BC46B6" w:rsidP="000A48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5E1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пределена сущность, функции методической деятельности в учреждении, как одного из условий повышения </w:t>
      </w:r>
      <w:r w:rsidR="00625E5E">
        <w:rPr>
          <w:rFonts w:ascii="Times New Roman" w:hAnsi="Times New Roman"/>
          <w:sz w:val="28"/>
          <w:szCs w:val="28"/>
        </w:rPr>
        <w:t>педагогического мастерства пе</w:t>
      </w:r>
      <w:r>
        <w:rPr>
          <w:rFonts w:ascii="Times New Roman" w:hAnsi="Times New Roman"/>
          <w:sz w:val="28"/>
          <w:szCs w:val="28"/>
        </w:rPr>
        <w:t>дагогов;</w:t>
      </w:r>
    </w:p>
    <w:p w:rsidR="00BC46B6" w:rsidRDefault="00BC46B6" w:rsidP="000A48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разработаны стратегия и тактика обновления в учреждении системы </w:t>
      </w:r>
      <w:r w:rsidR="00625E5E">
        <w:rPr>
          <w:rFonts w:ascii="Times New Roman" w:hAnsi="Times New Roman"/>
          <w:sz w:val="28"/>
          <w:szCs w:val="28"/>
        </w:rPr>
        <w:t xml:space="preserve">методической </w:t>
      </w:r>
      <w:r>
        <w:rPr>
          <w:rFonts w:ascii="Times New Roman" w:hAnsi="Times New Roman"/>
          <w:sz w:val="28"/>
          <w:szCs w:val="28"/>
        </w:rPr>
        <w:t xml:space="preserve">работы по </w:t>
      </w:r>
      <w:r w:rsidR="00625E5E">
        <w:rPr>
          <w:rFonts w:ascii="Times New Roman" w:hAnsi="Times New Roman"/>
          <w:sz w:val="28"/>
          <w:szCs w:val="28"/>
        </w:rPr>
        <w:t>совершенствованию</w:t>
      </w:r>
      <w:r>
        <w:rPr>
          <w:rFonts w:ascii="Times New Roman" w:hAnsi="Times New Roman"/>
          <w:sz w:val="28"/>
          <w:szCs w:val="28"/>
        </w:rPr>
        <w:t xml:space="preserve"> педагогического мастерства;</w:t>
      </w:r>
    </w:p>
    <w:p w:rsidR="00E44F15" w:rsidRDefault="00BC46B6" w:rsidP="000A48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разработан комплекс управленческих и педагогических условий и средств  обновления методической </w:t>
      </w:r>
      <w:r w:rsidR="00E44F15">
        <w:rPr>
          <w:rFonts w:ascii="Times New Roman" w:hAnsi="Times New Roman"/>
          <w:sz w:val="28"/>
          <w:szCs w:val="28"/>
        </w:rPr>
        <w:t xml:space="preserve">работы с целью </w:t>
      </w:r>
      <w:r w:rsidR="00625E5E">
        <w:rPr>
          <w:rFonts w:ascii="Times New Roman" w:hAnsi="Times New Roman"/>
          <w:sz w:val="28"/>
          <w:szCs w:val="28"/>
        </w:rPr>
        <w:t xml:space="preserve">совершенствования педагогического мастерства </w:t>
      </w:r>
      <w:r w:rsidR="00E44F15">
        <w:rPr>
          <w:rFonts w:ascii="Times New Roman" w:hAnsi="Times New Roman"/>
          <w:sz w:val="28"/>
          <w:szCs w:val="28"/>
        </w:rPr>
        <w:t>педагогических работников;</w:t>
      </w:r>
    </w:p>
    <w:p w:rsidR="00E75E11" w:rsidRDefault="00E44F15" w:rsidP="000A48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46B6">
        <w:rPr>
          <w:rFonts w:ascii="Times New Roman" w:hAnsi="Times New Roman"/>
          <w:sz w:val="28"/>
          <w:szCs w:val="28"/>
        </w:rPr>
        <w:t xml:space="preserve"> </w:t>
      </w:r>
      <w:r w:rsidR="00E75E11">
        <w:rPr>
          <w:rFonts w:ascii="Times New Roman" w:hAnsi="Times New Roman"/>
          <w:sz w:val="28"/>
          <w:szCs w:val="28"/>
        </w:rPr>
        <w:t>изучены</w:t>
      </w:r>
      <w:r w:rsidR="00E75E11" w:rsidRPr="0063757B">
        <w:rPr>
          <w:rFonts w:ascii="Times New Roman" w:hAnsi="Times New Roman"/>
          <w:sz w:val="28"/>
          <w:szCs w:val="28"/>
        </w:rPr>
        <w:t xml:space="preserve"> </w:t>
      </w:r>
      <w:r w:rsidR="00E75E11">
        <w:rPr>
          <w:rFonts w:ascii="Times New Roman" w:hAnsi="Times New Roman"/>
          <w:sz w:val="28"/>
          <w:szCs w:val="28"/>
        </w:rPr>
        <w:t xml:space="preserve"> и применены подходы </w:t>
      </w:r>
      <w:r w:rsidR="00E75E11" w:rsidRPr="0063757B">
        <w:rPr>
          <w:rFonts w:ascii="Times New Roman" w:hAnsi="Times New Roman"/>
          <w:sz w:val="28"/>
          <w:szCs w:val="28"/>
        </w:rPr>
        <w:t xml:space="preserve"> дифференцированно</w:t>
      </w:r>
      <w:r w:rsidR="00E75E11">
        <w:rPr>
          <w:rFonts w:ascii="Times New Roman" w:hAnsi="Times New Roman"/>
          <w:sz w:val="28"/>
          <w:szCs w:val="28"/>
        </w:rPr>
        <w:t>го и личностно-ориентированного обучения педагогов;</w:t>
      </w:r>
    </w:p>
    <w:p w:rsidR="00E75E11" w:rsidRPr="0063757B" w:rsidRDefault="00E75E11" w:rsidP="00E75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757B">
        <w:rPr>
          <w:rFonts w:ascii="Times New Roman" w:hAnsi="Times New Roman"/>
          <w:sz w:val="28"/>
          <w:szCs w:val="28"/>
        </w:rPr>
        <w:t xml:space="preserve">обоснованы </w:t>
      </w:r>
      <w:r w:rsidR="004F5B6C">
        <w:rPr>
          <w:rFonts w:ascii="Times New Roman" w:hAnsi="Times New Roman"/>
          <w:sz w:val="28"/>
          <w:szCs w:val="28"/>
        </w:rPr>
        <w:t xml:space="preserve">условия </w:t>
      </w:r>
      <w:r w:rsidRPr="0063757B">
        <w:rPr>
          <w:rFonts w:ascii="Times New Roman" w:hAnsi="Times New Roman"/>
          <w:sz w:val="28"/>
          <w:szCs w:val="28"/>
        </w:rPr>
        <w:t>результативности и эффективности этих процессов.</w:t>
      </w:r>
    </w:p>
    <w:p w:rsidR="000A483A" w:rsidRDefault="000A483A" w:rsidP="000A48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14D3">
        <w:rPr>
          <w:rFonts w:ascii="Times New Roman" w:hAnsi="Times New Roman"/>
          <w:b/>
          <w:sz w:val="28"/>
          <w:szCs w:val="28"/>
        </w:rPr>
        <w:t>Практическая значимость</w:t>
      </w:r>
      <w:r w:rsidRPr="0063757B">
        <w:rPr>
          <w:rFonts w:ascii="Times New Roman" w:hAnsi="Times New Roman"/>
          <w:sz w:val="28"/>
          <w:szCs w:val="28"/>
        </w:rPr>
        <w:t xml:space="preserve"> исследования </w:t>
      </w:r>
      <w:r w:rsidR="00A60B3A">
        <w:rPr>
          <w:rFonts w:ascii="Times New Roman" w:hAnsi="Times New Roman"/>
          <w:sz w:val="28"/>
          <w:szCs w:val="28"/>
        </w:rPr>
        <w:t>определяется:</w:t>
      </w:r>
    </w:p>
    <w:p w:rsidR="000A483A" w:rsidRDefault="000A483A" w:rsidP="000A48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</w:t>
      </w:r>
      <w:r w:rsidR="00A60B3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содержания</w:t>
      </w:r>
      <w:r w:rsidR="00A60B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направленного  на повышение педагогического мастерства, в условиях современного финансирования (стимулирование работников);</w:t>
      </w:r>
    </w:p>
    <w:p w:rsidR="000A483A" w:rsidRDefault="000A483A" w:rsidP="000A48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разработанны</w:t>
      </w:r>
      <w:r w:rsidR="00A60B3A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A60B3A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образования, методически</w:t>
      </w:r>
      <w:r w:rsidR="00A60B3A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разработк</w:t>
      </w:r>
      <w:r w:rsidR="00A60B3A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 и рекомендаци</w:t>
      </w:r>
      <w:r w:rsidR="00A60B3A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>,  сборник</w:t>
      </w:r>
      <w:r w:rsidR="00A60B3A">
        <w:rPr>
          <w:rFonts w:ascii="Times New Roman" w:hAnsi="Times New Roman"/>
          <w:sz w:val="28"/>
          <w:szCs w:val="28"/>
        </w:rPr>
        <w:t xml:space="preserve">ами практических </w:t>
      </w:r>
      <w:r w:rsidR="004F5B6C">
        <w:rPr>
          <w:rFonts w:ascii="Times New Roman" w:hAnsi="Times New Roman"/>
          <w:sz w:val="28"/>
          <w:szCs w:val="28"/>
        </w:rPr>
        <w:t>материалов,</w:t>
      </w:r>
      <w:r w:rsidR="00A60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использ</w:t>
      </w:r>
      <w:r w:rsidR="00685E64">
        <w:rPr>
          <w:rFonts w:ascii="Times New Roman" w:hAnsi="Times New Roman"/>
          <w:sz w:val="28"/>
          <w:szCs w:val="28"/>
        </w:rPr>
        <w:t>ующимися</w:t>
      </w:r>
      <w:r>
        <w:rPr>
          <w:rFonts w:ascii="Times New Roman" w:hAnsi="Times New Roman"/>
          <w:sz w:val="28"/>
          <w:szCs w:val="28"/>
        </w:rPr>
        <w:t xml:space="preserve">  в практике другими образовательными учреждениями дополнительного образования;</w:t>
      </w:r>
    </w:p>
    <w:p w:rsidR="000A483A" w:rsidRDefault="000A483A" w:rsidP="000A48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совершенствование</w:t>
      </w:r>
      <w:r w:rsidR="00685E6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содержания</w:t>
      </w:r>
      <w:r w:rsidR="004F5B6C">
        <w:rPr>
          <w:rFonts w:ascii="Times New Roman" w:hAnsi="Times New Roman"/>
          <w:sz w:val="28"/>
          <w:szCs w:val="28"/>
        </w:rPr>
        <w:t xml:space="preserve">  </w:t>
      </w:r>
      <w:r w:rsidR="009B6C1D">
        <w:rPr>
          <w:rFonts w:ascii="Times New Roman" w:hAnsi="Times New Roman"/>
          <w:sz w:val="28"/>
          <w:szCs w:val="28"/>
        </w:rPr>
        <w:t xml:space="preserve">методической работы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625E5E">
        <w:rPr>
          <w:rFonts w:ascii="Times New Roman" w:hAnsi="Times New Roman"/>
          <w:sz w:val="28"/>
          <w:szCs w:val="28"/>
        </w:rPr>
        <w:t xml:space="preserve">совершенствованию педагогического мастерства </w:t>
      </w:r>
      <w:r>
        <w:rPr>
          <w:rFonts w:ascii="Times New Roman" w:hAnsi="Times New Roman"/>
          <w:sz w:val="28"/>
          <w:szCs w:val="28"/>
        </w:rPr>
        <w:t>педагог</w:t>
      </w:r>
      <w:r w:rsidR="00625E5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 прив</w:t>
      </w:r>
      <w:r w:rsidR="00685E64">
        <w:rPr>
          <w:rFonts w:ascii="Times New Roman" w:hAnsi="Times New Roman"/>
          <w:sz w:val="28"/>
          <w:szCs w:val="28"/>
        </w:rPr>
        <w:t>одящего</w:t>
      </w:r>
      <w:r>
        <w:rPr>
          <w:rFonts w:ascii="Times New Roman" w:hAnsi="Times New Roman"/>
          <w:sz w:val="28"/>
          <w:szCs w:val="28"/>
        </w:rPr>
        <w:t xml:space="preserve"> к эффективности работы самого учреждения.</w:t>
      </w:r>
    </w:p>
    <w:p w:rsidR="00703AC3" w:rsidRDefault="00703AC3" w:rsidP="00703A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76354">
        <w:rPr>
          <w:rFonts w:ascii="Times New Roman" w:hAnsi="Times New Roman"/>
          <w:sz w:val="28"/>
          <w:szCs w:val="28"/>
        </w:rPr>
        <w:t>Данный творческий отчет</w:t>
      </w:r>
      <w:r>
        <w:rPr>
          <w:rFonts w:ascii="Times New Roman" w:hAnsi="Times New Roman"/>
          <w:sz w:val="28"/>
          <w:szCs w:val="28"/>
        </w:rPr>
        <w:t xml:space="preserve"> освеща</w:t>
      </w:r>
      <w:r w:rsidR="0067635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организационно – практические аспекты </w:t>
      </w:r>
      <w:r w:rsidR="004F5B6C">
        <w:rPr>
          <w:rFonts w:ascii="Times New Roman" w:hAnsi="Times New Roman"/>
          <w:sz w:val="28"/>
          <w:szCs w:val="28"/>
        </w:rPr>
        <w:t xml:space="preserve">обновления </w:t>
      </w:r>
      <w:r w:rsidR="00676354">
        <w:rPr>
          <w:rFonts w:ascii="Times New Roman" w:hAnsi="Times New Roman"/>
          <w:sz w:val="28"/>
          <w:szCs w:val="28"/>
        </w:rPr>
        <w:t xml:space="preserve">системы </w:t>
      </w:r>
      <w:r w:rsidR="004F5B6C">
        <w:rPr>
          <w:rFonts w:ascii="Times New Roman" w:hAnsi="Times New Roman"/>
          <w:sz w:val="28"/>
          <w:szCs w:val="28"/>
        </w:rPr>
        <w:t xml:space="preserve">методической работы в рамках </w:t>
      </w:r>
      <w:r w:rsidR="00625E5E">
        <w:rPr>
          <w:rFonts w:ascii="Times New Roman" w:hAnsi="Times New Roman"/>
          <w:sz w:val="28"/>
          <w:szCs w:val="28"/>
        </w:rPr>
        <w:t xml:space="preserve">совершенствования педагогического мастерства в </w:t>
      </w:r>
      <w:r w:rsidR="00676354">
        <w:rPr>
          <w:rFonts w:ascii="Times New Roman" w:hAnsi="Times New Roman"/>
          <w:sz w:val="28"/>
          <w:szCs w:val="28"/>
        </w:rPr>
        <w:t>Центр</w:t>
      </w:r>
      <w:r w:rsidR="00625E5E">
        <w:rPr>
          <w:rFonts w:ascii="Times New Roman" w:hAnsi="Times New Roman"/>
          <w:sz w:val="28"/>
          <w:szCs w:val="28"/>
        </w:rPr>
        <w:t>е</w:t>
      </w:r>
      <w:r w:rsidR="00676354">
        <w:rPr>
          <w:rFonts w:ascii="Times New Roman" w:hAnsi="Times New Roman"/>
          <w:sz w:val="28"/>
          <w:szCs w:val="28"/>
        </w:rPr>
        <w:t xml:space="preserve"> дополнительного образования. </w:t>
      </w:r>
    </w:p>
    <w:p w:rsidR="009B6C1D" w:rsidRDefault="009B6C1D" w:rsidP="00703AC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C1D" w:rsidRDefault="009B6C1D" w:rsidP="00703AC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C1D" w:rsidRDefault="009B6C1D" w:rsidP="00703AC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C1D" w:rsidRDefault="009B6C1D" w:rsidP="00703AC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C1D" w:rsidRDefault="009B6C1D" w:rsidP="00703AC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C1D" w:rsidRDefault="009B6C1D" w:rsidP="00703AC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C1D" w:rsidRDefault="009B6C1D" w:rsidP="00703AC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875" w:rsidRDefault="0021103F" w:rsidP="007E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Глава</w:t>
      </w:r>
      <w:r w:rsidR="00E91875">
        <w:rPr>
          <w:rFonts w:ascii="Times New Roman" w:hAnsi="Times New Roman"/>
          <w:b/>
          <w:sz w:val="28"/>
          <w:szCs w:val="28"/>
        </w:rPr>
        <w:t xml:space="preserve"> </w:t>
      </w:r>
      <w:r w:rsidR="00167A0B">
        <w:rPr>
          <w:rFonts w:ascii="Times New Roman" w:hAnsi="Times New Roman"/>
          <w:b/>
          <w:sz w:val="28"/>
          <w:szCs w:val="28"/>
        </w:rPr>
        <w:t>1</w:t>
      </w:r>
      <w:r w:rsidR="00E9187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Методическая работа как условие совершенствования педагогического мастерства педагога дополнительного образования</w:t>
      </w:r>
    </w:p>
    <w:p w:rsidR="00F05CB6" w:rsidRDefault="00CB4E4C" w:rsidP="00E9187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91875" w:rsidRDefault="0021103F" w:rsidP="00E9187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91875">
        <w:rPr>
          <w:rFonts w:ascii="Times New Roman" w:hAnsi="Times New Roman"/>
          <w:sz w:val="28"/>
          <w:szCs w:val="28"/>
        </w:rPr>
        <w:t xml:space="preserve">Муниципальное образовательное учреждение дополнительного образования детей </w:t>
      </w:r>
      <w:r w:rsidR="00CB4E4C">
        <w:rPr>
          <w:rFonts w:ascii="Times New Roman" w:hAnsi="Times New Roman"/>
          <w:sz w:val="28"/>
          <w:szCs w:val="28"/>
        </w:rPr>
        <w:t xml:space="preserve">«Центр дополнительного образования для детей </w:t>
      </w:r>
      <w:r w:rsidR="00E91875">
        <w:rPr>
          <w:rFonts w:ascii="Times New Roman" w:hAnsi="Times New Roman"/>
          <w:sz w:val="28"/>
          <w:szCs w:val="28"/>
        </w:rPr>
        <w:t xml:space="preserve">Тяжинского района Кемеровской области» представляет собой многопрофильное учреждение дополнительного образования. 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«Об образовании в РФ» </w:t>
      </w:r>
      <w:r w:rsidR="00E91875">
        <w:rPr>
          <w:rFonts w:ascii="Times New Roman" w:hAnsi="Times New Roman"/>
          <w:sz w:val="28"/>
          <w:szCs w:val="28"/>
        </w:rPr>
        <w:t xml:space="preserve"> образовательный процесс в учреждении  строится в парадигме развивающего обучения, обеспечивая информационную, обучающую, воспитывающую, развивающую, социализирующую функции. В настоящее время деятельность учреждения дополнительного образования детей осуществляется в рамках основных направлений деятельности: художественно – эстетической, социально – педагогической, культурологической,  военно-патриотической</w:t>
      </w:r>
      <w:r w:rsidR="00CB4E4C">
        <w:rPr>
          <w:rFonts w:ascii="Times New Roman" w:hAnsi="Times New Roman"/>
          <w:sz w:val="28"/>
          <w:szCs w:val="28"/>
        </w:rPr>
        <w:t>.</w:t>
      </w:r>
      <w:r w:rsidR="00E91875">
        <w:rPr>
          <w:rFonts w:ascii="Times New Roman" w:hAnsi="Times New Roman"/>
          <w:sz w:val="28"/>
          <w:szCs w:val="28"/>
        </w:rPr>
        <w:t xml:space="preserve"> </w:t>
      </w:r>
    </w:p>
    <w:p w:rsidR="007E4657" w:rsidRDefault="00E91875" w:rsidP="007E465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определению М. М. Поташника, </w:t>
      </w:r>
      <w:r w:rsidR="00E05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любое образовательное учреждение проходит несколько этапов в своей жизнедеятельности: </w:t>
      </w:r>
      <w:r w:rsidR="00E051FE">
        <w:rPr>
          <w:rFonts w:ascii="Times New Roman" w:hAnsi="Times New Roman"/>
          <w:sz w:val="28"/>
          <w:szCs w:val="28"/>
        </w:rPr>
        <w:t xml:space="preserve"> - </w:t>
      </w:r>
      <w:r w:rsidR="007E4657">
        <w:rPr>
          <w:rFonts w:ascii="Times New Roman" w:hAnsi="Times New Roman"/>
          <w:sz w:val="28"/>
          <w:szCs w:val="28"/>
        </w:rPr>
        <w:t xml:space="preserve">становление, функционирование и развитие. Развитие Центра, в свою очередь, связано с </w:t>
      </w:r>
      <w:r w:rsidR="007E4657">
        <w:rPr>
          <w:rFonts w:ascii="Times New Roman" w:hAnsi="Times New Roman"/>
          <w:bCs/>
          <w:sz w:val="28"/>
          <w:szCs w:val="28"/>
        </w:rPr>
        <w:t xml:space="preserve">моделированием  системы </w:t>
      </w:r>
      <w:r w:rsidR="00C03539">
        <w:rPr>
          <w:rFonts w:ascii="Times New Roman" w:hAnsi="Times New Roman"/>
          <w:bCs/>
          <w:sz w:val="28"/>
          <w:szCs w:val="28"/>
        </w:rPr>
        <w:t>методической работы</w:t>
      </w:r>
      <w:r w:rsidR="007E4657">
        <w:rPr>
          <w:rFonts w:ascii="Times New Roman" w:hAnsi="Times New Roman"/>
          <w:bCs/>
          <w:sz w:val="28"/>
          <w:szCs w:val="28"/>
        </w:rPr>
        <w:t xml:space="preserve"> </w:t>
      </w:r>
      <w:r w:rsidR="00C03539">
        <w:rPr>
          <w:rFonts w:ascii="Times New Roman" w:hAnsi="Times New Roman"/>
          <w:bCs/>
          <w:sz w:val="28"/>
          <w:szCs w:val="28"/>
        </w:rPr>
        <w:t xml:space="preserve">ориентированной на </w:t>
      </w:r>
      <w:r w:rsidR="0021103F">
        <w:rPr>
          <w:rFonts w:ascii="Times New Roman" w:hAnsi="Times New Roman"/>
          <w:sz w:val="28"/>
          <w:szCs w:val="28"/>
        </w:rPr>
        <w:t>совершенствование педагогического мастерства</w:t>
      </w:r>
      <w:r w:rsidR="0021103F">
        <w:rPr>
          <w:rFonts w:ascii="Times New Roman" w:hAnsi="Times New Roman"/>
          <w:bCs/>
          <w:sz w:val="28"/>
          <w:szCs w:val="28"/>
        </w:rPr>
        <w:t xml:space="preserve"> </w:t>
      </w:r>
      <w:r w:rsidR="00C03539">
        <w:rPr>
          <w:rFonts w:ascii="Times New Roman" w:hAnsi="Times New Roman"/>
          <w:bCs/>
          <w:sz w:val="28"/>
          <w:szCs w:val="28"/>
        </w:rPr>
        <w:t xml:space="preserve">педагогов </w:t>
      </w:r>
      <w:r w:rsidR="007E4657">
        <w:rPr>
          <w:rFonts w:ascii="Times New Roman" w:hAnsi="Times New Roman"/>
          <w:bCs/>
          <w:sz w:val="28"/>
          <w:szCs w:val="28"/>
        </w:rPr>
        <w:t xml:space="preserve"> </w:t>
      </w:r>
      <w:r w:rsidR="00C03539">
        <w:rPr>
          <w:rFonts w:ascii="Times New Roman" w:hAnsi="Times New Roman"/>
          <w:bCs/>
          <w:sz w:val="28"/>
          <w:szCs w:val="28"/>
        </w:rPr>
        <w:t xml:space="preserve">в учреждении и </w:t>
      </w:r>
      <w:r w:rsidR="007E4657">
        <w:rPr>
          <w:rFonts w:ascii="Times New Roman" w:hAnsi="Times New Roman"/>
          <w:bCs/>
          <w:sz w:val="28"/>
          <w:szCs w:val="28"/>
        </w:rPr>
        <w:t>качеств</w:t>
      </w:r>
      <w:r w:rsidR="00C03539">
        <w:rPr>
          <w:rFonts w:ascii="Times New Roman" w:hAnsi="Times New Roman"/>
          <w:bCs/>
          <w:sz w:val="28"/>
          <w:szCs w:val="28"/>
        </w:rPr>
        <w:t>а</w:t>
      </w:r>
      <w:r w:rsidR="007E4657">
        <w:rPr>
          <w:rFonts w:ascii="Times New Roman" w:hAnsi="Times New Roman"/>
          <w:bCs/>
          <w:sz w:val="28"/>
          <w:szCs w:val="28"/>
        </w:rPr>
        <w:t xml:space="preserve"> дополнительного образования. </w:t>
      </w:r>
    </w:p>
    <w:p w:rsidR="007E4657" w:rsidRPr="00785003" w:rsidRDefault="00C03539" w:rsidP="007E46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E4657" w:rsidRPr="00785003">
        <w:rPr>
          <w:rFonts w:ascii="Times New Roman" w:hAnsi="Times New Roman"/>
          <w:sz w:val="28"/>
          <w:szCs w:val="28"/>
        </w:rPr>
        <w:t>Анализ деятельности учреждения дополнительного образования 20</w:t>
      </w:r>
      <w:r w:rsidR="0021103F">
        <w:rPr>
          <w:rFonts w:ascii="Times New Roman" w:hAnsi="Times New Roman"/>
          <w:sz w:val="28"/>
          <w:szCs w:val="28"/>
        </w:rPr>
        <w:t>1</w:t>
      </w:r>
      <w:r w:rsidR="007E4657" w:rsidRPr="00785003">
        <w:rPr>
          <w:rFonts w:ascii="Times New Roman" w:hAnsi="Times New Roman"/>
          <w:sz w:val="28"/>
          <w:szCs w:val="28"/>
        </w:rPr>
        <w:t>0 - 20</w:t>
      </w:r>
      <w:r w:rsidR="0021103F">
        <w:rPr>
          <w:rFonts w:ascii="Times New Roman" w:hAnsi="Times New Roman"/>
          <w:sz w:val="28"/>
          <w:szCs w:val="28"/>
        </w:rPr>
        <w:t>11</w:t>
      </w:r>
      <w:r w:rsidR="007E4657" w:rsidRPr="00785003">
        <w:rPr>
          <w:rFonts w:ascii="Times New Roman" w:hAnsi="Times New Roman"/>
          <w:sz w:val="28"/>
          <w:szCs w:val="28"/>
        </w:rPr>
        <w:t xml:space="preserve"> года показал  проблемы учреждения, требующие изменений в </w:t>
      </w:r>
      <w:r>
        <w:rPr>
          <w:rFonts w:ascii="Times New Roman" w:hAnsi="Times New Roman"/>
          <w:sz w:val="28"/>
          <w:szCs w:val="28"/>
        </w:rPr>
        <w:t xml:space="preserve">методической </w:t>
      </w:r>
      <w:r w:rsidR="007E4657" w:rsidRPr="00785003">
        <w:rPr>
          <w:rFonts w:ascii="Times New Roman" w:hAnsi="Times New Roman"/>
          <w:sz w:val="28"/>
          <w:szCs w:val="28"/>
        </w:rPr>
        <w:t>системе:</w:t>
      </w:r>
    </w:p>
    <w:p w:rsidR="00E91875" w:rsidRPr="00E051FE" w:rsidRDefault="007E4657" w:rsidP="007E465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51FE">
        <w:rPr>
          <w:rFonts w:ascii="Times New Roman" w:hAnsi="Times New Roman"/>
          <w:sz w:val="28"/>
          <w:szCs w:val="28"/>
        </w:rPr>
        <w:t>в 20</w:t>
      </w:r>
      <w:r w:rsidR="0021103F" w:rsidRPr="00E051FE">
        <w:rPr>
          <w:rFonts w:ascii="Times New Roman" w:hAnsi="Times New Roman"/>
          <w:sz w:val="28"/>
          <w:szCs w:val="28"/>
        </w:rPr>
        <w:t>1</w:t>
      </w:r>
      <w:r w:rsidRPr="00E051FE">
        <w:rPr>
          <w:rFonts w:ascii="Times New Roman" w:hAnsi="Times New Roman"/>
          <w:sz w:val="28"/>
          <w:szCs w:val="28"/>
        </w:rPr>
        <w:t>0 – 20</w:t>
      </w:r>
      <w:r w:rsidR="0021103F" w:rsidRPr="00E051FE">
        <w:rPr>
          <w:rFonts w:ascii="Times New Roman" w:hAnsi="Times New Roman"/>
          <w:sz w:val="28"/>
          <w:szCs w:val="28"/>
        </w:rPr>
        <w:t>11</w:t>
      </w:r>
      <w:r w:rsidRPr="00E051FE">
        <w:rPr>
          <w:rFonts w:ascii="Times New Roman" w:hAnsi="Times New Roman"/>
          <w:sz w:val="28"/>
          <w:szCs w:val="28"/>
        </w:rPr>
        <w:t xml:space="preserve"> учебном году  Центр состоял из 27 педагогов, из них 3</w:t>
      </w:r>
      <w:r w:rsidR="0069326C" w:rsidRPr="00E051FE">
        <w:rPr>
          <w:rFonts w:ascii="Times New Roman" w:hAnsi="Times New Roman"/>
          <w:sz w:val="28"/>
          <w:szCs w:val="28"/>
        </w:rPr>
        <w:t>4</w:t>
      </w:r>
      <w:r w:rsidRPr="00E051FE">
        <w:rPr>
          <w:rFonts w:ascii="Times New Roman" w:hAnsi="Times New Roman"/>
          <w:sz w:val="28"/>
          <w:szCs w:val="28"/>
        </w:rPr>
        <w:t>% педагогических работников не имели педагогическо</w:t>
      </w:r>
      <w:r w:rsidR="0069326C" w:rsidRPr="00E051FE">
        <w:rPr>
          <w:rFonts w:ascii="Times New Roman" w:hAnsi="Times New Roman"/>
          <w:sz w:val="28"/>
          <w:szCs w:val="28"/>
        </w:rPr>
        <w:t>го</w:t>
      </w:r>
      <w:r w:rsidR="00E051FE" w:rsidRPr="00E051FE">
        <w:rPr>
          <w:rFonts w:ascii="Times New Roman" w:hAnsi="Times New Roman"/>
          <w:sz w:val="28"/>
          <w:szCs w:val="28"/>
        </w:rPr>
        <w:t xml:space="preserve">  </w:t>
      </w:r>
      <w:r w:rsidR="008E6660" w:rsidRPr="00E051FE">
        <w:rPr>
          <w:rFonts w:ascii="Times New Roman" w:hAnsi="Times New Roman"/>
          <w:sz w:val="28"/>
          <w:szCs w:val="28"/>
        </w:rPr>
        <w:t>образовани</w:t>
      </w:r>
      <w:r w:rsidR="00F37D76" w:rsidRPr="00E051FE">
        <w:rPr>
          <w:rFonts w:ascii="Times New Roman" w:hAnsi="Times New Roman"/>
          <w:sz w:val="28"/>
          <w:szCs w:val="28"/>
        </w:rPr>
        <w:t>я</w:t>
      </w:r>
      <w:r w:rsidR="008E6660" w:rsidRPr="00E051FE">
        <w:rPr>
          <w:rFonts w:ascii="Times New Roman" w:hAnsi="Times New Roman"/>
          <w:sz w:val="28"/>
          <w:szCs w:val="28"/>
        </w:rPr>
        <w:t xml:space="preserve">, что влияло на результативность и качество образовательной деятельности; </w:t>
      </w:r>
      <w:r w:rsidR="00E91875" w:rsidRPr="00E051FE">
        <w:rPr>
          <w:rFonts w:ascii="Times New Roman" w:hAnsi="Times New Roman"/>
          <w:sz w:val="28"/>
          <w:szCs w:val="28"/>
        </w:rPr>
        <w:t xml:space="preserve">        </w:t>
      </w:r>
    </w:p>
    <w:p w:rsidR="008E6660" w:rsidRPr="001422B7" w:rsidRDefault="00EE0468" w:rsidP="00BE2B8D">
      <w:pPr>
        <w:pStyle w:val="a3"/>
        <w:numPr>
          <w:ilvl w:val="0"/>
          <w:numId w:val="21"/>
        </w:numPr>
        <w:pBdr>
          <w:bottom w:val="single" w:sz="12" w:space="23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22B7">
        <w:rPr>
          <w:rFonts w:ascii="Times New Roman" w:hAnsi="Times New Roman"/>
          <w:sz w:val="28"/>
          <w:szCs w:val="28"/>
        </w:rPr>
        <w:t xml:space="preserve">14% педагогов, пришедших за последние 2 года из других сфер деятельности, недостаточно владели методикой работы в сфере </w:t>
      </w:r>
      <w:r w:rsidR="001422B7">
        <w:rPr>
          <w:rFonts w:ascii="Times New Roman" w:hAnsi="Times New Roman"/>
          <w:sz w:val="28"/>
          <w:szCs w:val="28"/>
        </w:rPr>
        <w:t>дополнительного образования детей;</w:t>
      </w:r>
    </w:p>
    <w:p w:rsidR="00EE0468" w:rsidRDefault="00EE0468" w:rsidP="00BE2B8D">
      <w:pPr>
        <w:pStyle w:val="a3"/>
        <w:numPr>
          <w:ilvl w:val="0"/>
          <w:numId w:val="21"/>
        </w:numPr>
        <w:pBdr>
          <w:bottom w:val="single" w:sz="12" w:space="23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22B7">
        <w:rPr>
          <w:rFonts w:ascii="Times New Roman" w:hAnsi="Times New Roman"/>
          <w:sz w:val="28"/>
          <w:szCs w:val="28"/>
        </w:rPr>
        <w:lastRenderedPageBreak/>
        <w:t>нехватка опыта и профессионального мастерства – одна из проблем молодых специалистов (10% от общего количества педагогов);</w:t>
      </w:r>
    </w:p>
    <w:p w:rsidR="00EE0468" w:rsidRDefault="00EE0468" w:rsidP="00BE2B8D">
      <w:pPr>
        <w:pStyle w:val="a3"/>
        <w:numPr>
          <w:ilvl w:val="0"/>
          <w:numId w:val="21"/>
        </w:numPr>
        <w:pBdr>
          <w:bottom w:val="single" w:sz="12" w:space="23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4657">
        <w:rPr>
          <w:rFonts w:ascii="Times New Roman" w:hAnsi="Times New Roman"/>
          <w:sz w:val="28"/>
          <w:szCs w:val="28"/>
        </w:rPr>
        <w:t xml:space="preserve">анкетирование показало, что у </w:t>
      </w:r>
      <w:r w:rsidR="005022F5">
        <w:rPr>
          <w:rFonts w:ascii="Times New Roman" w:hAnsi="Times New Roman"/>
          <w:sz w:val="28"/>
          <w:szCs w:val="28"/>
        </w:rPr>
        <w:t>9</w:t>
      </w:r>
      <w:r w:rsidRPr="007E4657">
        <w:rPr>
          <w:rFonts w:ascii="Times New Roman" w:hAnsi="Times New Roman"/>
          <w:sz w:val="28"/>
          <w:szCs w:val="28"/>
        </w:rPr>
        <w:t xml:space="preserve">% педагогов отсутствует мотивация к профессиональному росту </w:t>
      </w:r>
      <w:r w:rsidR="009F6ED4">
        <w:rPr>
          <w:rFonts w:ascii="Times New Roman" w:hAnsi="Times New Roman"/>
          <w:sz w:val="28"/>
          <w:szCs w:val="28"/>
        </w:rPr>
        <w:t>и совершенство</w:t>
      </w:r>
      <w:r w:rsidR="007F6D19">
        <w:rPr>
          <w:rFonts w:ascii="Times New Roman" w:hAnsi="Times New Roman"/>
          <w:sz w:val="28"/>
          <w:szCs w:val="28"/>
        </w:rPr>
        <w:t>ванию педагогического мастерств</w:t>
      </w:r>
      <w:r w:rsidR="009F6ED4">
        <w:rPr>
          <w:rFonts w:ascii="Times New Roman" w:hAnsi="Times New Roman"/>
          <w:sz w:val="28"/>
          <w:szCs w:val="28"/>
        </w:rPr>
        <w:t>а</w:t>
      </w:r>
      <w:r w:rsidRPr="007E4657">
        <w:rPr>
          <w:rFonts w:ascii="Times New Roman" w:hAnsi="Times New Roman"/>
          <w:sz w:val="28"/>
          <w:szCs w:val="28"/>
        </w:rPr>
        <w:t xml:space="preserve">, а у </w:t>
      </w:r>
      <w:r w:rsidR="005022F5">
        <w:rPr>
          <w:rFonts w:ascii="Times New Roman" w:hAnsi="Times New Roman"/>
          <w:sz w:val="28"/>
          <w:szCs w:val="28"/>
        </w:rPr>
        <w:t>24</w:t>
      </w:r>
      <w:r w:rsidRPr="007E4657">
        <w:rPr>
          <w:rFonts w:ascii="Times New Roman" w:hAnsi="Times New Roman"/>
          <w:sz w:val="28"/>
          <w:szCs w:val="28"/>
        </w:rPr>
        <w:t>% не сформирована способность к саморазвитию;</w:t>
      </w:r>
    </w:p>
    <w:p w:rsidR="00EE0468" w:rsidRDefault="00EE0468" w:rsidP="00BE2B8D">
      <w:pPr>
        <w:pStyle w:val="a3"/>
        <w:numPr>
          <w:ilvl w:val="0"/>
          <w:numId w:val="21"/>
        </w:numPr>
        <w:pBdr>
          <w:bottom w:val="single" w:sz="12" w:space="23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4657">
        <w:rPr>
          <w:rFonts w:ascii="Times New Roman" w:hAnsi="Times New Roman"/>
          <w:sz w:val="28"/>
          <w:szCs w:val="28"/>
        </w:rPr>
        <w:t xml:space="preserve">сохранность контингента </w:t>
      </w:r>
      <w:proofErr w:type="gramStart"/>
      <w:r w:rsidRPr="007E465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E4657">
        <w:rPr>
          <w:rFonts w:ascii="Times New Roman" w:hAnsi="Times New Roman"/>
          <w:sz w:val="28"/>
          <w:szCs w:val="28"/>
        </w:rPr>
        <w:t xml:space="preserve"> также находилась в прямой зависимости от  педагог</w:t>
      </w:r>
      <w:r w:rsidR="009F6ED4">
        <w:rPr>
          <w:rFonts w:ascii="Times New Roman" w:hAnsi="Times New Roman"/>
          <w:sz w:val="28"/>
          <w:szCs w:val="28"/>
        </w:rPr>
        <w:t>а</w:t>
      </w:r>
      <w:r w:rsidRPr="007E4657">
        <w:rPr>
          <w:rFonts w:ascii="Times New Roman" w:hAnsi="Times New Roman"/>
          <w:sz w:val="28"/>
          <w:szCs w:val="28"/>
        </w:rPr>
        <w:t>;</w:t>
      </w:r>
    </w:p>
    <w:p w:rsidR="00EE0468" w:rsidRDefault="00EE0468" w:rsidP="00BE2B8D">
      <w:pPr>
        <w:pStyle w:val="a3"/>
        <w:numPr>
          <w:ilvl w:val="0"/>
          <w:numId w:val="21"/>
        </w:numPr>
        <w:pBdr>
          <w:bottom w:val="single" w:sz="12" w:space="23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4657">
        <w:rPr>
          <w:rFonts w:ascii="Times New Roman" w:hAnsi="Times New Roman"/>
          <w:sz w:val="28"/>
          <w:szCs w:val="28"/>
        </w:rPr>
        <w:t>педагоги, имеющие стаж работы более 20 лет, с трудом перестаивались на освоение нового в педагогической практике;</w:t>
      </w:r>
    </w:p>
    <w:p w:rsidR="00E91875" w:rsidRDefault="00E91875" w:rsidP="00BE2B8D">
      <w:pPr>
        <w:pStyle w:val="a3"/>
        <w:numPr>
          <w:ilvl w:val="0"/>
          <w:numId w:val="21"/>
        </w:numPr>
        <w:pBdr>
          <w:bottom w:val="single" w:sz="12" w:space="23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4657">
        <w:rPr>
          <w:rFonts w:ascii="Times New Roman" w:hAnsi="Times New Roman"/>
          <w:sz w:val="28"/>
          <w:szCs w:val="28"/>
        </w:rPr>
        <w:t>преобладание в коллективе традиционных и устаревших подходов к образовательному процессу;</w:t>
      </w:r>
    </w:p>
    <w:p w:rsidR="00C37891" w:rsidRDefault="00C37891" w:rsidP="00BE2B8D">
      <w:pPr>
        <w:pStyle w:val="a3"/>
        <w:numPr>
          <w:ilvl w:val="0"/>
          <w:numId w:val="21"/>
        </w:numPr>
        <w:pBdr>
          <w:bottom w:val="single" w:sz="12" w:space="23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4657">
        <w:rPr>
          <w:rFonts w:ascii="Times New Roman" w:hAnsi="Times New Roman"/>
          <w:sz w:val="28"/>
          <w:szCs w:val="28"/>
        </w:rPr>
        <w:t xml:space="preserve">снижение результативности </w:t>
      </w:r>
      <w:r w:rsidR="009F6ED4">
        <w:rPr>
          <w:rFonts w:ascii="Times New Roman" w:hAnsi="Times New Roman"/>
          <w:sz w:val="28"/>
          <w:szCs w:val="28"/>
        </w:rPr>
        <w:t>обучающихся</w:t>
      </w:r>
      <w:r w:rsidRPr="007E4657">
        <w:rPr>
          <w:rFonts w:ascii="Times New Roman" w:hAnsi="Times New Roman"/>
          <w:sz w:val="28"/>
          <w:szCs w:val="28"/>
        </w:rPr>
        <w:t xml:space="preserve"> в конкурсах, выставках</w:t>
      </w:r>
      <w:r w:rsidR="00E91875" w:rsidRPr="007E4657">
        <w:rPr>
          <w:rFonts w:ascii="Times New Roman" w:hAnsi="Times New Roman"/>
          <w:sz w:val="28"/>
          <w:szCs w:val="28"/>
        </w:rPr>
        <w:t xml:space="preserve">; </w:t>
      </w:r>
    </w:p>
    <w:p w:rsidR="00E91875" w:rsidRDefault="00C37891" w:rsidP="00BE2B8D">
      <w:pPr>
        <w:pStyle w:val="a3"/>
        <w:numPr>
          <w:ilvl w:val="0"/>
          <w:numId w:val="21"/>
        </w:numPr>
        <w:pBdr>
          <w:bottom w:val="single" w:sz="12" w:space="23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4657">
        <w:rPr>
          <w:rFonts w:ascii="Times New Roman" w:hAnsi="Times New Roman"/>
          <w:sz w:val="28"/>
          <w:szCs w:val="28"/>
        </w:rPr>
        <w:t>отказ от участия педагогов в конкурсах педагогического мастерства.</w:t>
      </w:r>
    </w:p>
    <w:p w:rsidR="00B87BAD" w:rsidRDefault="00B87BAD" w:rsidP="002B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2B99" w:rsidRPr="001B2B99" w:rsidRDefault="00C37891" w:rsidP="002B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проблемы затрудняют работу всего коллектива и снижают результативность образовательного процесса, влияют на эмоционально-психологический климат. Таким образом, деятельность Центра находится в прямой зависимости от кадрового потенциала, а проблема его развития и становления занимает ведущее место. </w:t>
      </w:r>
    </w:p>
    <w:p w:rsidR="00D214D3" w:rsidRDefault="006161C5" w:rsidP="007E465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90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1C5">
        <w:rPr>
          <w:rFonts w:ascii="Times New Roman" w:hAnsi="Times New Roman"/>
          <w:sz w:val="28"/>
          <w:szCs w:val="28"/>
        </w:rPr>
        <w:t xml:space="preserve">Актуальность и важность обозначенной проблемы для педагогической практики нашего учреждения послужили основанием для </w:t>
      </w:r>
      <w:r>
        <w:rPr>
          <w:rFonts w:ascii="Times New Roman" w:hAnsi="Times New Roman"/>
          <w:sz w:val="28"/>
          <w:szCs w:val="28"/>
        </w:rPr>
        <w:t xml:space="preserve">совершенствования  содержания </w:t>
      </w:r>
      <w:r w:rsidR="00B90967">
        <w:rPr>
          <w:rFonts w:ascii="Times New Roman" w:hAnsi="Times New Roman"/>
          <w:sz w:val="28"/>
          <w:szCs w:val="28"/>
        </w:rPr>
        <w:t xml:space="preserve">методической </w:t>
      </w:r>
      <w:r w:rsidR="009F6ED4">
        <w:rPr>
          <w:rFonts w:ascii="Times New Roman" w:hAnsi="Times New Roman"/>
          <w:sz w:val="28"/>
          <w:szCs w:val="28"/>
        </w:rPr>
        <w:t>работы</w:t>
      </w:r>
      <w:r w:rsidR="00B90967">
        <w:rPr>
          <w:rFonts w:ascii="Times New Roman" w:hAnsi="Times New Roman"/>
          <w:sz w:val="28"/>
          <w:szCs w:val="28"/>
        </w:rPr>
        <w:t xml:space="preserve"> с целью </w:t>
      </w:r>
      <w:r w:rsidR="009F6ED4">
        <w:rPr>
          <w:rFonts w:ascii="Times New Roman" w:hAnsi="Times New Roman"/>
          <w:sz w:val="28"/>
          <w:szCs w:val="28"/>
        </w:rPr>
        <w:t xml:space="preserve">совершенствования педагогического мастерства. </w:t>
      </w:r>
    </w:p>
    <w:p w:rsidR="002B3557" w:rsidRDefault="002B3557" w:rsidP="0063757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3F26" w:rsidRDefault="00E73F26" w:rsidP="0063757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3F26" w:rsidRDefault="00E73F26" w:rsidP="0063757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3F26" w:rsidRDefault="00E73F26" w:rsidP="0063757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2575" w:rsidRPr="00342575" w:rsidRDefault="009F6ED4" w:rsidP="009F6ED4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342575" w:rsidRPr="00342575">
        <w:rPr>
          <w:rFonts w:ascii="Times New Roman" w:hAnsi="Times New Roman"/>
          <w:b/>
          <w:sz w:val="28"/>
          <w:szCs w:val="28"/>
        </w:rPr>
        <w:t>.1.</w:t>
      </w:r>
      <w:r w:rsidR="00342575">
        <w:rPr>
          <w:rFonts w:ascii="Times New Roman" w:hAnsi="Times New Roman"/>
          <w:b/>
          <w:sz w:val="28"/>
          <w:szCs w:val="28"/>
        </w:rPr>
        <w:t xml:space="preserve"> </w:t>
      </w:r>
      <w:r w:rsidR="00A57B8A">
        <w:rPr>
          <w:rFonts w:ascii="Times New Roman" w:hAnsi="Times New Roman"/>
          <w:b/>
          <w:sz w:val="28"/>
          <w:szCs w:val="28"/>
        </w:rPr>
        <w:t xml:space="preserve">Роль управления в обновлении содержания </w:t>
      </w:r>
      <w:r w:rsidR="00B90967">
        <w:rPr>
          <w:rFonts w:ascii="Times New Roman" w:hAnsi="Times New Roman"/>
          <w:b/>
          <w:sz w:val="28"/>
          <w:szCs w:val="28"/>
        </w:rPr>
        <w:t xml:space="preserve">методической работы </w:t>
      </w:r>
      <w:r w:rsidR="00A57B8A">
        <w:rPr>
          <w:rFonts w:ascii="Times New Roman" w:hAnsi="Times New Roman"/>
          <w:b/>
          <w:sz w:val="28"/>
          <w:szCs w:val="28"/>
        </w:rPr>
        <w:t xml:space="preserve">по </w:t>
      </w:r>
      <w:r w:rsidRPr="009F6ED4">
        <w:rPr>
          <w:rFonts w:ascii="Times New Roman" w:hAnsi="Times New Roman"/>
          <w:b/>
          <w:sz w:val="28"/>
          <w:szCs w:val="28"/>
        </w:rPr>
        <w:t>совершенствованию педагогического мастерства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57B8A">
        <w:rPr>
          <w:rFonts w:ascii="Times New Roman" w:hAnsi="Times New Roman"/>
          <w:b/>
          <w:sz w:val="28"/>
          <w:szCs w:val="28"/>
        </w:rPr>
        <w:t>в учреждении дополнительного образования</w:t>
      </w:r>
    </w:p>
    <w:p w:rsidR="00685E64" w:rsidRDefault="00685E64" w:rsidP="009F6ED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D4724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  </w:t>
      </w:r>
      <w:r w:rsidRPr="00ED4724">
        <w:rPr>
          <w:i/>
          <w:sz w:val="20"/>
          <w:szCs w:val="20"/>
        </w:rPr>
        <w:t xml:space="preserve"> </w:t>
      </w:r>
      <w:r w:rsidRPr="00081A03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CC0D23">
        <w:rPr>
          <w:rFonts w:ascii="Times New Roman" w:hAnsi="Times New Roman"/>
          <w:sz w:val="28"/>
          <w:szCs w:val="28"/>
        </w:rPr>
        <w:t>содержания</w:t>
      </w:r>
      <w:r w:rsidRPr="00081A03">
        <w:rPr>
          <w:rFonts w:ascii="Times New Roman" w:hAnsi="Times New Roman"/>
          <w:sz w:val="28"/>
          <w:szCs w:val="28"/>
        </w:rPr>
        <w:t xml:space="preserve"> </w:t>
      </w:r>
      <w:r w:rsidR="00B90967">
        <w:rPr>
          <w:rFonts w:ascii="Times New Roman" w:hAnsi="Times New Roman"/>
          <w:sz w:val="28"/>
          <w:szCs w:val="28"/>
        </w:rPr>
        <w:t xml:space="preserve">методической работы </w:t>
      </w:r>
      <w:r w:rsidR="00CC0D23">
        <w:rPr>
          <w:rFonts w:ascii="Times New Roman" w:hAnsi="Times New Roman"/>
          <w:sz w:val="28"/>
          <w:szCs w:val="28"/>
        </w:rPr>
        <w:t xml:space="preserve">по </w:t>
      </w:r>
      <w:r w:rsidRPr="00081A03">
        <w:rPr>
          <w:rFonts w:ascii="Times New Roman" w:hAnsi="Times New Roman"/>
          <w:sz w:val="28"/>
          <w:szCs w:val="28"/>
        </w:rPr>
        <w:t>повышени</w:t>
      </w:r>
      <w:r w:rsidR="00CC0D23">
        <w:rPr>
          <w:rFonts w:ascii="Times New Roman" w:hAnsi="Times New Roman"/>
          <w:sz w:val="28"/>
          <w:szCs w:val="28"/>
        </w:rPr>
        <w:t>ю</w:t>
      </w:r>
      <w:r w:rsidRPr="00081A03">
        <w:rPr>
          <w:rFonts w:ascii="Times New Roman" w:hAnsi="Times New Roman"/>
          <w:sz w:val="28"/>
          <w:szCs w:val="28"/>
        </w:rPr>
        <w:t xml:space="preserve"> </w:t>
      </w:r>
      <w:r w:rsidR="009F6ED4">
        <w:rPr>
          <w:rFonts w:ascii="Times New Roman" w:hAnsi="Times New Roman"/>
          <w:sz w:val="28"/>
          <w:szCs w:val="28"/>
        </w:rPr>
        <w:t xml:space="preserve">педагогического мастерства </w:t>
      </w:r>
      <w:r w:rsidRPr="00081A03">
        <w:rPr>
          <w:rFonts w:ascii="Times New Roman" w:hAnsi="Times New Roman"/>
          <w:sz w:val="28"/>
          <w:szCs w:val="28"/>
        </w:rPr>
        <w:t>привела к изменению меха</w:t>
      </w:r>
      <w:r>
        <w:rPr>
          <w:rFonts w:ascii="Times New Roman" w:hAnsi="Times New Roman"/>
          <w:sz w:val="28"/>
          <w:szCs w:val="28"/>
        </w:rPr>
        <w:t>низмов в управлении учреждением</w:t>
      </w:r>
      <w:r w:rsidRPr="00081A03">
        <w:rPr>
          <w:rFonts w:ascii="Times New Roman" w:hAnsi="Times New Roman"/>
          <w:sz w:val="28"/>
          <w:szCs w:val="28"/>
        </w:rPr>
        <w:t xml:space="preserve">. </w:t>
      </w:r>
      <w:r w:rsidR="00FC6966">
        <w:rPr>
          <w:rFonts w:ascii="Times New Roman" w:hAnsi="Times New Roman"/>
          <w:sz w:val="20"/>
          <w:szCs w:val="20"/>
        </w:rPr>
        <w:t> </w:t>
      </w:r>
      <w:r w:rsidRPr="00081A03">
        <w:rPr>
          <w:rFonts w:ascii="Times New Roman" w:hAnsi="Times New Roman"/>
          <w:sz w:val="28"/>
          <w:szCs w:val="28"/>
        </w:rPr>
        <w:t xml:space="preserve">К числу условий современного  управления относятся нормативно-правовое, программно - методическое, концептуальное, информационное, кадровое обеспечение, инфраструктура образовательного учреждения, управление контингентом обучающихся. Указанные целевые подсистемы управления реализуются в условиях матричной модели управления. В настоящее время в Центре  идёт переход от линейно-функциональной структуры управления </w:t>
      </w:r>
      <w:proofErr w:type="gramStart"/>
      <w:r w:rsidRPr="00081A03">
        <w:rPr>
          <w:rFonts w:ascii="Times New Roman" w:hAnsi="Times New Roman"/>
          <w:sz w:val="28"/>
          <w:szCs w:val="28"/>
        </w:rPr>
        <w:t>к</w:t>
      </w:r>
      <w:proofErr w:type="gramEnd"/>
      <w:r w:rsidRPr="00081A03">
        <w:rPr>
          <w:rFonts w:ascii="Times New Roman" w:hAnsi="Times New Roman"/>
          <w:sz w:val="28"/>
          <w:szCs w:val="28"/>
        </w:rPr>
        <w:t xml:space="preserve"> матричной. Структура  матричного типа создаётся при реализации одновременно нескольких направлений деятельности и проходит через </w:t>
      </w:r>
      <w:r>
        <w:rPr>
          <w:rFonts w:ascii="Times New Roman" w:hAnsi="Times New Roman"/>
          <w:sz w:val="28"/>
          <w:szCs w:val="28"/>
        </w:rPr>
        <w:t xml:space="preserve">педагогический совет, </w:t>
      </w:r>
      <w:r w:rsidRPr="00081A03">
        <w:rPr>
          <w:rFonts w:ascii="Times New Roman" w:hAnsi="Times New Roman"/>
          <w:sz w:val="28"/>
          <w:szCs w:val="28"/>
        </w:rPr>
        <w:t xml:space="preserve">методический совет, методическое объединение, творческие проблемные группы. </w:t>
      </w:r>
      <w:r w:rsidRPr="00493EC4">
        <w:rPr>
          <w:rFonts w:ascii="Times New Roman" w:hAnsi="Times New Roman"/>
          <w:sz w:val="28"/>
          <w:szCs w:val="28"/>
        </w:rPr>
        <w:t xml:space="preserve">Важнейшей особенностью такой структуры управления является то, что один и тот же работник может в одной структуре быть подчиненным или руководителем, а в другой – играть другие роли: быть руководителем группы, в которой традиционный его начальник может быть его подчиненным. На переходном этапе основными подразделениями матричной структуры стали творческие </w:t>
      </w:r>
      <w:r>
        <w:rPr>
          <w:rFonts w:ascii="Times New Roman" w:hAnsi="Times New Roman"/>
          <w:sz w:val="28"/>
          <w:szCs w:val="28"/>
        </w:rPr>
        <w:t>группы по различным направлениям</w:t>
      </w:r>
      <w:r w:rsidRPr="00493EC4">
        <w:rPr>
          <w:rFonts w:ascii="Times New Roman" w:hAnsi="Times New Roman"/>
          <w:sz w:val="28"/>
          <w:szCs w:val="28"/>
        </w:rPr>
        <w:t xml:space="preserve">, общее руководство которыми осуществляет </w:t>
      </w:r>
      <w:r>
        <w:rPr>
          <w:rFonts w:ascii="Times New Roman" w:hAnsi="Times New Roman"/>
          <w:sz w:val="28"/>
          <w:szCs w:val="28"/>
        </w:rPr>
        <w:t>метод</w:t>
      </w:r>
      <w:r w:rsidR="00F05CB6">
        <w:rPr>
          <w:rFonts w:ascii="Times New Roman" w:hAnsi="Times New Roman"/>
          <w:sz w:val="28"/>
          <w:szCs w:val="28"/>
        </w:rPr>
        <w:t xml:space="preserve">ический </w:t>
      </w:r>
      <w:r>
        <w:rPr>
          <w:rFonts w:ascii="Times New Roman" w:hAnsi="Times New Roman"/>
          <w:sz w:val="28"/>
          <w:szCs w:val="28"/>
        </w:rPr>
        <w:t>совет</w:t>
      </w:r>
      <w:r w:rsidRPr="00493EC4">
        <w:rPr>
          <w:rFonts w:ascii="Times New Roman" w:hAnsi="Times New Roman"/>
          <w:sz w:val="28"/>
          <w:szCs w:val="28"/>
        </w:rPr>
        <w:t xml:space="preserve">. Каждой творческой </w:t>
      </w:r>
      <w:r>
        <w:rPr>
          <w:rFonts w:ascii="Times New Roman" w:hAnsi="Times New Roman"/>
          <w:sz w:val="28"/>
          <w:szCs w:val="28"/>
        </w:rPr>
        <w:t>группой руководит координатор</w:t>
      </w:r>
      <w:r w:rsidRPr="00493EC4">
        <w:rPr>
          <w:rFonts w:ascii="Times New Roman" w:hAnsi="Times New Roman"/>
          <w:sz w:val="28"/>
          <w:szCs w:val="28"/>
        </w:rPr>
        <w:t xml:space="preserve">, заинтересованный в качественных изменениях в содержании учебно-воспитательной работы </w:t>
      </w:r>
      <w:r>
        <w:rPr>
          <w:rFonts w:ascii="Times New Roman" w:hAnsi="Times New Roman"/>
          <w:sz w:val="28"/>
          <w:szCs w:val="28"/>
        </w:rPr>
        <w:t>Центра</w:t>
      </w:r>
      <w:r w:rsidRPr="00493EC4">
        <w:rPr>
          <w:rFonts w:ascii="Times New Roman" w:hAnsi="Times New Roman"/>
          <w:sz w:val="28"/>
          <w:szCs w:val="28"/>
        </w:rPr>
        <w:t xml:space="preserve">. Благодаря механизму делегирования полномочий, характерному для матричной структуры,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493EC4">
        <w:rPr>
          <w:rFonts w:ascii="Times New Roman" w:hAnsi="Times New Roman"/>
          <w:sz w:val="28"/>
          <w:szCs w:val="28"/>
        </w:rPr>
        <w:t xml:space="preserve"> создается система </w:t>
      </w:r>
      <w:r w:rsidR="009F6ED4">
        <w:rPr>
          <w:rFonts w:ascii="Times New Roman" w:hAnsi="Times New Roman"/>
          <w:sz w:val="28"/>
          <w:szCs w:val="28"/>
        </w:rPr>
        <w:t xml:space="preserve">совершенствования педагогического мастерства </w:t>
      </w:r>
      <w:r>
        <w:rPr>
          <w:rFonts w:ascii="Times New Roman" w:hAnsi="Times New Roman"/>
          <w:sz w:val="28"/>
          <w:szCs w:val="28"/>
        </w:rPr>
        <w:t>педагогов.</w:t>
      </w:r>
      <w:r w:rsidRPr="00493EC4">
        <w:rPr>
          <w:rFonts w:ascii="Times New Roman" w:hAnsi="Times New Roman"/>
          <w:sz w:val="28"/>
          <w:szCs w:val="28"/>
        </w:rPr>
        <w:t xml:space="preserve"> И одним из первых шагов в организации новой структуры управления стала разработка нормативно-правового обеспечения. В частности, были разработаны положения:  о </w:t>
      </w:r>
      <w:r w:rsidRPr="00493EC4">
        <w:rPr>
          <w:rFonts w:ascii="Times New Roman" w:hAnsi="Times New Roman"/>
          <w:sz w:val="28"/>
          <w:szCs w:val="28"/>
        </w:rPr>
        <w:lastRenderedPageBreak/>
        <w:t>творческ</w:t>
      </w:r>
      <w:r>
        <w:rPr>
          <w:rFonts w:ascii="Times New Roman" w:hAnsi="Times New Roman"/>
          <w:sz w:val="28"/>
          <w:szCs w:val="28"/>
        </w:rPr>
        <w:t>их</w:t>
      </w:r>
      <w:r w:rsidRPr="00493E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группах</w:t>
      </w:r>
      <w:r w:rsidRPr="00493E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</w:t>
      </w:r>
      <w:r w:rsidRPr="00493E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школе молодого специалиста, о стимулирующей части фонда оплаты труда и другие</w:t>
      </w:r>
      <w:r w:rsidRPr="00493EC4">
        <w:rPr>
          <w:rFonts w:ascii="Times New Roman" w:hAnsi="Times New Roman"/>
          <w:sz w:val="28"/>
          <w:szCs w:val="28"/>
        </w:rPr>
        <w:t>.</w:t>
      </w:r>
    </w:p>
    <w:p w:rsidR="00685E64" w:rsidRDefault="00685E64" w:rsidP="00685E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81A03">
        <w:rPr>
          <w:rFonts w:ascii="Times New Roman" w:hAnsi="Times New Roman"/>
          <w:sz w:val="28"/>
          <w:szCs w:val="28"/>
        </w:rPr>
        <w:t>Такая структура позволяет не только существенно повысить гибкость управления, но и  значительно повышает требования к компетенции специалистов,  реально влияет на процессы, связанные с личностным развитием педагогов и воспитанников, удовлетворением их образовательных индивидуальных потребностей, развитием их инициативности и становлением самостоятельности.</w:t>
      </w:r>
    </w:p>
    <w:p w:rsidR="00685E64" w:rsidRPr="00F91270" w:rsidRDefault="00685E64" w:rsidP="009F6ED4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Опираясь на стратегию управления в учреждении, создана программа развития. Одним из направлений которой, является </w:t>
      </w:r>
      <w:r w:rsidR="009F6ED4">
        <w:rPr>
          <w:rFonts w:ascii="Times New Roman" w:hAnsi="Times New Roman"/>
          <w:sz w:val="28"/>
          <w:szCs w:val="28"/>
        </w:rPr>
        <w:t xml:space="preserve">совершенствование педагогического мастерства </w:t>
      </w:r>
      <w:r>
        <w:rPr>
          <w:rFonts w:ascii="Times New Roman" w:hAnsi="Times New Roman"/>
          <w:sz w:val="28"/>
          <w:szCs w:val="28"/>
        </w:rPr>
        <w:t xml:space="preserve"> «Путь к успеху». Основное, ведущее звено в системе управления учреждением  - методический совет Центра. Методический  совет  является органом, координирующим  деятельн</w:t>
      </w:r>
      <w:r w:rsidR="009F6ED4">
        <w:rPr>
          <w:rFonts w:ascii="Times New Roman" w:hAnsi="Times New Roman"/>
          <w:sz w:val="28"/>
          <w:szCs w:val="28"/>
        </w:rPr>
        <w:t>ость педагогического коллектива</w:t>
      </w:r>
      <w:r>
        <w:rPr>
          <w:rFonts w:ascii="Times New Roman" w:hAnsi="Times New Roman"/>
          <w:sz w:val="28"/>
          <w:szCs w:val="28"/>
        </w:rPr>
        <w:t>: обеспечивает взаимосвязь теории с педагогической практикой, способствует самореализации, самовыражению, саморазвити</w:t>
      </w:r>
      <w:r w:rsidR="009F6ED4">
        <w:rPr>
          <w:rFonts w:ascii="Times New Roman" w:hAnsi="Times New Roman"/>
          <w:sz w:val="28"/>
          <w:szCs w:val="28"/>
        </w:rPr>
        <w:t>ю личности каждого из педагогов.</w:t>
      </w:r>
    </w:p>
    <w:p w:rsidR="009F6ED4" w:rsidRDefault="0021135D" w:rsidP="00CC0D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F6ED4" w:rsidRDefault="009F6ED4" w:rsidP="00CC0D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F6ED4" w:rsidRDefault="009F6ED4" w:rsidP="00CC0D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F6ED4" w:rsidRDefault="009F6ED4" w:rsidP="00CC0D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F6ED4" w:rsidRDefault="009F6ED4" w:rsidP="00CC0D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F6ED4" w:rsidRDefault="009F6ED4" w:rsidP="00CC0D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F6ED4" w:rsidRDefault="009F6ED4" w:rsidP="00CC0D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F6ED4" w:rsidRDefault="009F6ED4" w:rsidP="00CC0D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F6ED4" w:rsidRDefault="009F6ED4" w:rsidP="00CC0D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F6ED4" w:rsidRDefault="009F6ED4" w:rsidP="00CC0D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F6ED4" w:rsidRDefault="009F6ED4" w:rsidP="00CC0D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F6ED4" w:rsidRDefault="009F6ED4" w:rsidP="00CC0D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F6ED4" w:rsidRDefault="009F6ED4" w:rsidP="00CC0D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F6ED4" w:rsidRDefault="009F6ED4" w:rsidP="00CC0D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E6FFA" w:rsidRDefault="00BF7A3D" w:rsidP="002B3557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E91875">
        <w:rPr>
          <w:rFonts w:ascii="Times New Roman" w:hAnsi="Times New Roman"/>
          <w:b/>
          <w:sz w:val="28"/>
          <w:szCs w:val="28"/>
        </w:rPr>
        <w:t>.</w:t>
      </w:r>
      <w:r w:rsidR="000A483A">
        <w:rPr>
          <w:rFonts w:ascii="Times New Roman" w:hAnsi="Times New Roman"/>
          <w:b/>
          <w:sz w:val="28"/>
          <w:szCs w:val="28"/>
        </w:rPr>
        <w:t>2</w:t>
      </w:r>
      <w:r w:rsidR="00E91875">
        <w:rPr>
          <w:rFonts w:ascii="Times New Roman" w:hAnsi="Times New Roman"/>
          <w:b/>
          <w:sz w:val="28"/>
          <w:szCs w:val="28"/>
        </w:rPr>
        <w:t xml:space="preserve">. </w:t>
      </w:r>
      <w:r w:rsidR="008E2E3D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B90967">
        <w:rPr>
          <w:rFonts w:ascii="Times New Roman" w:hAnsi="Times New Roman"/>
          <w:b/>
          <w:sz w:val="28"/>
          <w:szCs w:val="28"/>
        </w:rPr>
        <w:t xml:space="preserve">методической </w:t>
      </w:r>
      <w:r w:rsidR="008E2E3D">
        <w:rPr>
          <w:rFonts w:ascii="Times New Roman" w:hAnsi="Times New Roman"/>
          <w:b/>
          <w:sz w:val="28"/>
          <w:szCs w:val="28"/>
        </w:rPr>
        <w:t>работы</w:t>
      </w:r>
    </w:p>
    <w:p w:rsidR="00E91875" w:rsidRDefault="008E2E3D" w:rsidP="009F6ED4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05F8" w:rsidRDefault="00E91875" w:rsidP="008405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F6ED4">
        <w:rPr>
          <w:rFonts w:ascii="Times New Roman" w:hAnsi="Times New Roman"/>
          <w:sz w:val="28"/>
          <w:szCs w:val="28"/>
        </w:rPr>
        <w:t xml:space="preserve">        </w:t>
      </w:r>
      <w:r w:rsidR="001903FC">
        <w:rPr>
          <w:rFonts w:ascii="Times New Roman" w:hAnsi="Times New Roman"/>
          <w:sz w:val="28"/>
          <w:szCs w:val="28"/>
        </w:rPr>
        <w:t xml:space="preserve">Современное понимание дополнительного образования, переход к личностно-ориентированному образованию требует обновления методической </w:t>
      </w:r>
      <w:r w:rsidR="003E6FFA">
        <w:rPr>
          <w:rFonts w:ascii="Times New Roman" w:hAnsi="Times New Roman"/>
          <w:sz w:val="28"/>
          <w:szCs w:val="28"/>
        </w:rPr>
        <w:t>работы</w:t>
      </w:r>
      <w:r w:rsidR="001903FC">
        <w:rPr>
          <w:rFonts w:ascii="Times New Roman" w:hAnsi="Times New Roman"/>
          <w:sz w:val="28"/>
          <w:szCs w:val="28"/>
        </w:rPr>
        <w:t xml:space="preserve"> на уровне учреждения. </w:t>
      </w:r>
      <w:r w:rsidR="00CC0D23">
        <w:rPr>
          <w:rFonts w:ascii="Times New Roman" w:hAnsi="Times New Roman"/>
          <w:sz w:val="28"/>
          <w:szCs w:val="28"/>
        </w:rPr>
        <w:t>Вследствие</w:t>
      </w:r>
      <w:r w:rsidR="00685E64">
        <w:rPr>
          <w:rFonts w:ascii="Times New Roman" w:hAnsi="Times New Roman"/>
          <w:sz w:val="28"/>
          <w:szCs w:val="28"/>
        </w:rPr>
        <w:t xml:space="preserve"> чего</w:t>
      </w:r>
      <w:r w:rsidR="008405F8">
        <w:rPr>
          <w:rFonts w:ascii="Times New Roman" w:hAnsi="Times New Roman"/>
          <w:sz w:val="28"/>
          <w:szCs w:val="28"/>
        </w:rPr>
        <w:t>, администраци</w:t>
      </w:r>
      <w:r w:rsidR="001903FC">
        <w:rPr>
          <w:rFonts w:ascii="Times New Roman" w:hAnsi="Times New Roman"/>
          <w:sz w:val="28"/>
          <w:szCs w:val="28"/>
        </w:rPr>
        <w:t>я</w:t>
      </w:r>
      <w:r w:rsidR="008405F8">
        <w:rPr>
          <w:rFonts w:ascii="Times New Roman" w:hAnsi="Times New Roman"/>
          <w:sz w:val="28"/>
          <w:szCs w:val="28"/>
        </w:rPr>
        <w:t xml:space="preserve"> учреждения, </w:t>
      </w:r>
      <w:r w:rsidR="001903FC">
        <w:rPr>
          <w:rFonts w:ascii="Times New Roman" w:hAnsi="Times New Roman"/>
          <w:sz w:val="28"/>
          <w:szCs w:val="28"/>
        </w:rPr>
        <w:t>пришла</w:t>
      </w:r>
      <w:r w:rsidR="00BA711B">
        <w:rPr>
          <w:rFonts w:ascii="Times New Roman" w:hAnsi="Times New Roman"/>
          <w:sz w:val="28"/>
          <w:szCs w:val="28"/>
        </w:rPr>
        <w:t xml:space="preserve"> к выводу о </w:t>
      </w:r>
      <w:r w:rsidR="008405F8">
        <w:rPr>
          <w:rFonts w:ascii="Times New Roman" w:hAnsi="Times New Roman"/>
          <w:sz w:val="28"/>
          <w:szCs w:val="28"/>
        </w:rPr>
        <w:t>необходимо</w:t>
      </w:r>
      <w:r w:rsidR="00BA711B">
        <w:rPr>
          <w:rFonts w:ascii="Times New Roman" w:hAnsi="Times New Roman"/>
          <w:sz w:val="28"/>
          <w:szCs w:val="28"/>
        </w:rPr>
        <w:t>сти</w:t>
      </w:r>
      <w:r w:rsidR="008405F8">
        <w:rPr>
          <w:rFonts w:ascii="Times New Roman" w:hAnsi="Times New Roman"/>
          <w:sz w:val="28"/>
          <w:szCs w:val="28"/>
        </w:rPr>
        <w:t xml:space="preserve"> сделать повышение </w:t>
      </w:r>
      <w:r w:rsidR="003E6FFA">
        <w:rPr>
          <w:rFonts w:ascii="Times New Roman" w:hAnsi="Times New Roman"/>
          <w:sz w:val="28"/>
          <w:szCs w:val="28"/>
        </w:rPr>
        <w:t>педагогического мастерства</w:t>
      </w:r>
      <w:r w:rsidR="008405F8">
        <w:rPr>
          <w:rFonts w:ascii="Times New Roman" w:hAnsi="Times New Roman"/>
          <w:sz w:val="28"/>
          <w:szCs w:val="28"/>
        </w:rPr>
        <w:t xml:space="preserve"> педагогов непрерывным и систематическим, организовать работу так, чтобы каждый педагог в период между </w:t>
      </w:r>
      <w:r w:rsidR="00BA711B">
        <w:rPr>
          <w:rFonts w:ascii="Times New Roman" w:hAnsi="Times New Roman"/>
          <w:sz w:val="28"/>
          <w:szCs w:val="28"/>
        </w:rPr>
        <w:t xml:space="preserve">областными </w:t>
      </w:r>
      <w:r w:rsidR="008405F8">
        <w:rPr>
          <w:rFonts w:ascii="Times New Roman" w:hAnsi="Times New Roman"/>
          <w:sz w:val="28"/>
          <w:szCs w:val="28"/>
        </w:rPr>
        <w:t>курсами учился, оттачивая свое педагогическое мастерство.</w:t>
      </w:r>
      <w:r w:rsidR="008405F8" w:rsidRPr="00CA0486">
        <w:rPr>
          <w:rFonts w:ascii="Times New Roman" w:hAnsi="Times New Roman"/>
          <w:bCs/>
          <w:sz w:val="28"/>
          <w:szCs w:val="28"/>
        </w:rPr>
        <w:t xml:space="preserve"> </w:t>
      </w:r>
    </w:p>
    <w:p w:rsidR="00F37D76" w:rsidRDefault="0040180A" w:rsidP="00F37D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05F8">
        <w:rPr>
          <w:rFonts w:ascii="Times New Roman" w:hAnsi="Times New Roman"/>
          <w:sz w:val="28"/>
          <w:szCs w:val="28"/>
        </w:rPr>
        <w:t xml:space="preserve">Профессиональный и творческий рост педагогов Центра дополнительного образования достигается системой непрерывного образования, реализующаяся в </w:t>
      </w:r>
      <w:r w:rsidR="00BA711B">
        <w:rPr>
          <w:rFonts w:ascii="Times New Roman" w:hAnsi="Times New Roman"/>
          <w:sz w:val="28"/>
          <w:szCs w:val="28"/>
        </w:rPr>
        <w:t>тр</w:t>
      </w:r>
      <w:r w:rsidR="008405F8">
        <w:rPr>
          <w:rFonts w:ascii="Times New Roman" w:hAnsi="Times New Roman"/>
          <w:sz w:val="28"/>
          <w:szCs w:val="28"/>
        </w:rPr>
        <w:t>ех направлениях (схема 1).</w:t>
      </w:r>
    </w:p>
    <w:p w:rsidR="00E91875" w:rsidRDefault="00E91875" w:rsidP="00F37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1</w:t>
      </w:r>
    </w:p>
    <w:p w:rsidR="00E91875" w:rsidRDefault="00E91875" w:rsidP="00F37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непрерывного образования педагогов Центра</w:t>
      </w:r>
    </w:p>
    <w:p w:rsidR="00BA711B" w:rsidRDefault="00BA711B" w:rsidP="00F37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875" w:rsidRDefault="00E73F26" w:rsidP="00E91875">
      <w:pPr>
        <w:spacing w:after="0" w:line="360" w:lineRule="auto"/>
        <w:jc w:val="right"/>
        <w:rPr>
          <w:rFonts w:ascii="Times New Roman" w:hAnsi="Times New Roman"/>
          <w:color w:val="FFFFFF"/>
          <w:sz w:val="28"/>
          <w:szCs w:val="28"/>
        </w:rPr>
      </w:pPr>
      <w:r>
        <w:pict>
          <v:oval id="_x0000_s1033" style="position:absolute;left:0;text-align:left;margin-left:103.85pt;margin-top:2.55pt;width:233.75pt;height:79.8pt;z-index:251643392">
            <v:textbox style="mso-next-textbox:#_x0000_s1033">
              <w:txbxContent>
                <w:p w:rsidR="00E051FE" w:rsidRDefault="00E051FE" w:rsidP="00E9187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Обучение педагогов</w:t>
                  </w:r>
                </w:p>
                <w:p w:rsidR="00E051FE" w:rsidRDefault="00E051FE" w:rsidP="00E9187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МБОУ ДОД «ЦДО»</w:t>
                  </w:r>
                </w:p>
              </w:txbxContent>
            </v:textbox>
          </v:oval>
        </w:pict>
      </w:r>
    </w:p>
    <w:p w:rsidR="00E91875" w:rsidRDefault="00E91875" w:rsidP="00E91875">
      <w:pPr>
        <w:spacing w:after="0" w:line="360" w:lineRule="auto"/>
        <w:rPr>
          <w:rFonts w:ascii="Times New Roman" w:hAnsi="Times New Roman"/>
          <w:color w:val="FFFFFF"/>
          <w:sz w:val="28"/>
          <w:szCs w:val="28"/>
        </w:rPr>
      </w:pPr>
    </w:p>
    <w:p w:rsidR="00E91875" w:rsidRDefault="00E91875" w:rsidP="00E91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91875" w:rsidRDefault="00E73F26" w:rsidP="00E91875">
      <w:pPr>
        <w:spacing w:after="0" w:line="360" w:lineRule="auto"/>
        <w:jc w:val="center"/>
        <w:rPr>
          <w:rFonts w:ascii="Times New Roman" w:hAnsi="Times New Roman"/>
          <w:color w:val="FFFFFF"/>
          <w:sz w:val="28"/>
          <w:szCs w:val="28"/>
        </w:rPr>
      </w:pPr>
      <w:r>
        <w:pict>
          <v:oval id="_x0000_s1034" style="position:absolute;left:0;text-align:left;margin-left:-27.95pt;margin-top:21.25pt;width:125.55pt;height:130.25pt;rotation:-923768fd;z-index:251644416">
            <v:textbox style="mso-next-textbox:#_x0000_s1034">
              <w:txbxContent>
                <w:p w:rsidR="00E051FE" w:rsidRPr="00B0240C" w:rsidRDefault="00E051FE" w:rsidP="00E9187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4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Обучение в КРИПК и </w:t>
                  </w:r>
                  <w:proofErr w:type="gramStart"/>
                  <w:r w:rsidRPr="00B024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</w:t>
                  </w:r>
                  <w:proofErr w:type="gramEnd"/>
                  <w:r w:rsidRPr="00B0240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051FE" w:rsidRPr="00B0240C" w:rsidRDefault="00E051FE" w:rsidP="00B0240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240C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B024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Кемерово,</w:t>
                  </w:r>
                </w:p>
                <w:p w:rsidR="00E051FE" w:rsidRPr="00B0240C" w:rsidRDefault="00E051FE" w:rsidP="00B0240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24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 ОЦДОД</w:t>
                  </w:r>
                </w:p>
                <w:p w:rsidR="00E051FE" w:rsidRDefault="00E051FE" w:rsidP="00B0240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23.9pt;margin-top:9.9pt;width:0;height:43.75pt;z-index:251674112" o:connectortype="straight">
            <v:stroke endarrow="block"/>
          </v:shape>
        </w:pict>
      </w:r>
      <w:r>
        <w:pict>
          <v:shape id="_x0000_s1037" type="#_x0000_t32" style="position:absolute;left:0;text-align:left;margin-left:73.35pt;margin-top:3.45pt;width:80.05pt;height:42.35pt;flip:x;z-index:251647488" o:connectortype="straight">
            <v:stroke endarrow="block"/>
          </v:shape>
        </w:pict>
      </w:r>
      <w:r>
        <w:pict>
          <v:shape id="_x0000_s1036" type="#_x0000_t32" style="position:absolute;left:0;text-align:left;margin-left:277.75pt;margin-top:3.45pt;width:80.5pt;height:42.35pt;z-index:251646464" o:connectortype="straight">
            <v:stroke endarrow="block"/>
          </v:shape>
        </w:pict>
      </w:r>
    </w:p>
    <w:p w:rsidR="00E91875" w:rsidRDefault="00E73F26" w:rsidP="00E91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FFFFFF"/>
          <w:sz w:val="28"/>
          <w:szCs w:val="28"/>
        </w:rPr>
        <w:pict>
          <v:oval id="_x0000_s1057" style="position:absolute;left:0;text-align:left;margin-left:337.6pt;margin-top:5.15pt;width:127.65pt;height:115.2pt;z-index:251673088">
            <v:textbox style="mso-next-textbox:#_x0000_s1057">
              <w:txbxContent>
                <w:p w:rsidR="00E051FE" w:rsidRDefault="00E051FE" w:rsidP="00F9127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Обучение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051FE" w:rsidRDefault="00E051FE" w:rsidP="00F9127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МБОУ ДОД</w:t>
                  </w:r>
                </w:p>
                <w:p w:rsidR="00E051FE" w:rsidRDefault="00E051FE" w:rsidP="00F9127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«ЦДО»</w:t>
                  </w:r>
                </w:p>
                <w:p w:rsidR="00E051FE" w:rsidRDefault="00E051FE" w:rsidP="00F9127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Тяжинского района</w:t>
                  </w:r>
                </w:p>
              </w:txbxContent>
            </v:textbox>
          </v:oval>
        </w:pict>
      </w:r>
    </w:p>
    <w:p w:rsidR="00E91875" w:rsidRDefault="00E73F26" w:rsidP="00E91875">
      <w:pPr>
        <w:spacing w:after="0" w:line="360" w:lineRule="auto"/>
        <w:jc w:val="center"/>
        <w:rPr>
          <w:rFonts w:ascii="Times New Roman" w:hAnsi="Times New Roman"/>
          <w:color w:val="FFFFFF"/>
          <w:sz w:val="28"/>
          <w:szCs w:val="28"/>
        </w:rPr>
      </w:pPr>
      <w:r>
        <w:pict>
          <v:oval id="_x0000_s1035" style="position:absolute;left:0;text-align:left;margin-left:153.4pt;margin-top:5.35pt;width:141.1pt;height:126.85pt;z-index:251645440">
            <v:textbox style="mso-next-textbox:#_x0000_s1035">
              <w:txbxContent>
                <w:p w:rsidR="00E051FE" w:rsidRDefault="00E051FE" w:rsidP="00B0240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Обучение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051FE" w:rsidRDefault="00E051FE" w:rsidP="00B0240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МБОУ ДПО</w:t>
                  </w:r>
                </w:p>
                <w:p w:rsidR="00E051FE" w:rsidRDefault="00E051FE" w:rsidP="00B0240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«ИМЦ»</w:t>
                  </w:r>
                </w:p>
                <w:p w:rsidR="00E051FE" w:rsidRDefault="00E051FE" w:rsidP="00B0240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Тяжинского района</w:t>
                  </w:r>
                </w:p>
                <w:p w:rsidR="00E051FE" w:rsidRDefault="00E051FE" w:rsidP="00E9187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E91875" w:rsidRDefault="00E91875" w:rsidP="00E91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91875" w:rsidRDefault="00E91875" w:rsidP="00E91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A711B" w:rsidRDefault="00BA711B" w:rsidP="008405F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711B" w:rsidRDefault="00BA711B" w:rsidP="008405F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711B" w:rsidRDefault="00BA711B" w:rsidP="008405F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6FFA" w:rsidRDefault="008405F8" w:rsidP="008405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4E16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BA711B">
        <w:rPr>
          <w:rFonts w:ascii="Times New Roman" w:hAnsi="Times New Roman"/>
          <w:b/>
          <w:sz w:val="28"/>
          <w:szCs w:val="28"/>
        </w:rPr>
        <w:t xml:space="preserve">бучение </w:t>
      </w:r>
      <w:r>
        <w:rPr>
          <w:rFonts w:ascii="Times New Roman" w:hAnsi="Times New Roman"/>
          <w:b/>
          <w:sz w:val="28"/>
          <w:szCs w:val="28"/>
        </w:rPr>
        <w:t>в учреждениях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16E7" w:rsidRPr="004E16E7">
        <w:rPr>
          <w:rFonts w:ascii="Times New Roman" w:hAnsi="Times New Roman"/>
          <w:b/>
          <w:sz w:val="28"/>
          <w:szCs w:val="28"/>
        </w:rPr>
        <w:t>области.</w:t>
      </w:r>
      <w:r w:rsidR="004E16E7">
        <w:rPr>
          <w:rFonts w:ascii="Times New Roman" w:hAnsi="Times New Roman"/>
          <w:sz w:val="28"/>
          <w:szCs w:val="28"/>
        </w:rPr>
        <w:t xml:space="preserve"> </w:t>
      </w:r>
      <w:r w:rsidR="003E6FFA">
        <w:rPr>
          <w:rFonts w:ascii="Times New Roman" w:hAnsi="Times New Roman"/>
          <w:sz w:val="28"/>
          <w:szCs w:val="28"/>
        </w:rPr>
        <w:t xml:space="preserve">     </w:t>
      </w:r>
    </w:p>
    <w:p w:rsidR="00BA711B" w:rsidRDefault="003E6FFA" w:rsidP="008405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A711B">
        <w:rPr>
          <w:rFonts w:ascii="Times New Roman" w:hAnsi="Times New Roman"/>
          <w:sz w:val="28"/>
          <w:szCs w:val="28"/>
        </w:rPr>
        <w:t>П</w:t>
      </w:r>
      <w:r w:rsidR="008405F8">
        <w:rPr>
          <w:rFonts w:ascii="Times New Roman" w:hAnsi="Times New Roman"/>
          <w:sz w:val="28"/>
          <w:szCs w:val="28"/>
        </w:rPr>
        <w:t>ереподготовк</w:t>
      </w:r>
      <w:r w:rsidR="00E96C68">
        <w:rPr>
          <w:rFonts w:ascii="Times New Roman" w:hAnsi="Times New Roman"/>
          <w:sz w:val="28"/>
          <w:szCs w:val="28"/>
        </w:rPr>
        <w:t>у</w:t>
      </w:r>
      <w:r w:rsidR="008405F8">
        <w:rPr>
          <w:rFonts w:ascii="Times New Roman" w:hAnsi="Times New Roman"/>
          <w:sz w:val="28"/>
          <w:szCs w:val="28"/>
        </w:rPr>
        <w:t xml:space="preserve"> и повышение квалифи</w:t>
      </w:r>
      <w:r w:rsidR="00BA711B">
        <w:rPr>
          <w:rFonts w:ascii="Times New Roman" w:hAnsi="Times New Roman"/>
          <w:sz w:val="28"/>
          <w:szCs w:val="28"/>
        </w:rPr>
        <w:t xml:space="preserve">кации </w:t>
      </w:r>
      <w:r w:rsidR="000A6D04">
        <w:rPr>
          <w:rFonts w:ascii="Times New Roman" w:hAnsi="Times New Roman"/>
          <w:sz w:val="28"/>
          <w:szCs w:val="28"/>
        </w:rPr>
        <w:t>работник</w:t>
      </w:r>
      <w:r w:rsidR="00E96C68">
        <w:rPr>
          <w:rFonts w:ascii="Times New Roman" w:hAnsi="Times New Roman"/>
          <w:sz w:val="28"/>
          <w:szCs w:val="28"/>
        </w:rPr>
        <w:t>и</w:t>
      </w:r>
      <w:r w:rsidR="000A6D04">
        <w:rPr>
          <w:rFonts w:ascii="Times New Roman" w:hAnsi="Times New Roman"/>
          <w:sz w:val="28"/>
          <w:szCs w:val="28"/>
        </w:rPr>
        <w:t xml:space="preserve"> Центра дополнительного образования </w:t>
      </w:r>
      <w:r w:rsidR="00E96C68">
        <w:rPr>
          <w:rFonts w:ascii="Times New Roman" w:hAnsi="Times New Roman"/>
          <w:sz w:val="28"/>
          <w:szCs w:val="28"/>
        </w:rPr>
        <w:t xml:space="preserve">осуществляют </w:t>
      </w:r>
      <w:r w:rsidR="00BA711B">
        <w:rPr>
          <w:rFonts w:ascii="Times New Roman" w:hAnsi="Times New Roman"/>
          <w:sz w:val="28"/>
          <w:szCs w:val="28"/>
        </w:rPr>
        <w:t>в КРИПК И ПРО г. Кемерово</w:t>
      </w:r>
      <w:r w:rsidR="000A6D04">
        <w:rPr>
          <w:rFonts w:ascii="Times New Roman" w:hAnsi="Times New Roman"/>
          <w:sz w:val="28"/>
          <w:szCs w:val="28"/>
        </w:rPr>
        <w:t xml:space="preserve"> в различных формах</w:t>
      </w:r>
      <w:r w:rsidR="00BA711B">
        <w:rPr>
          <w:rFonts w:ascii="Times New Roman" w:hAnsi="Times New Roman"/>
          <w:sz w:val="28"/>
          <w:szCs w:val="28"/>
        </w:rPr>
        <w:t>:</w:t>
      </w:r>
    </w:p>
    <w:p w:rsidR="00BA711B" w:rsidRDefault="00BA711B" w:rsidP="008405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организация и проведение </w:t>
      </w:r>
      <w:r w:rsidR="000A6D04">
        <w:rPr>
          <w:rFonts w:ascii="Times New Roman" w:hAnsi="Times New Roman"/>
          <w:sz w:val="28"/>
          <w:szCs w:val="28"/>
        </w:rPr>
        <w:t xml:space="preserve">долгосрочных и краткосрочных </w:t>
      </w:r>
      <w:r>
        <w:rPr>
          <w:rFonts w:ascii="Times New Roman" w:hAnsi="Times New Roman"/>
          <w:sz w:val="28"/>
          <w:szCs w:val="28"/>
        </w:rPr>
        <w:t>курсов для педагогических работников системы дополнительного образования;</w:t>
      </w:r>
    </w:p>
    <w:p w:rsidR="000A6D04" w:rsidRDefault="00BA711B" w:rsidP="008405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05F8">
        <w:rPr>
          <w:rFonts w:ascii="Times New Roman" w:hAnsi="Times New Roman"/>
          <w:sz w:val="28"/>
          <w:szCs w:val="28"/>
        </w:rPr>
        <w:t xml:space="preserve"> </w:t>
      </w:r>
      <w:r w:rsidR="000A6D04">
        <w:rPr>
          <w:rFonts w:ascii="Times New Roman" w:hAnsi="Times New Roman"/>
          <w:sz w:val="28"/>
          <w:szCs w:val="28"/>
        </w:rPr>
        <w:t xml:space="preserve">проблемно-ориентированные </w:t>
      </w:r>
      <w:r w:rsidR="008405F8">
        <w:rPr>
          <w:rFonts w:ascii="Times New Roman" w:hAnsi="Times New Roman"/>
          <w:sz w:val="28"/>
          <w:szCs w:val="28"/>
        </w:rPr>
        <w:t>семинары – практикум</w:t>
      </w:r>
      <w:r w:rsidR="000A6D04">
        <w:rPr>
          <w:rFonts w:ascii="Times New Roman" w:hAnsi="Times New Roman"/>
          <w:sz w:val="28"/>
          <w:szCs w:val="28"/>
        </w:rPr>
        <w:t>ы;</w:t>
      </w:r>
      <w:r w:rsidR="008405F8">
        <w:rPr>
          <w:rFonts w:ascii="Times New Roman" w:hAnsi="Times New Roman"/>
          <w:sz w:val="28"/>
          <w:szCs w:val="28"/>
        </w:rPr>
        <w:t xml:space="preserve"> </w:t>
      </w:r>
    </w:p>
    <w:p w:rsidR="000A6D04" w:rsidRDefault="000A6D04" w:rsidP="008405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консультации по различным вопросам;</w:t>
      </w:r>
    </w:p>
    <w:p w:rsidR="000A6D04" w:rsidRDefault="000A6D04" w:rsidP="008405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настоящее время курсовую подготовку прошли все работнику учреждения. </w:t>
      </w:r>
      <w:proofErr w:type="gramStart"/>
      <w:r>
        <w:rPr>
          <w:rFonts w:ascii="Times New Roman" w:hAnsi="Times New Roman"/>
          <w:sz w:val="28"/>
          <w:szCs w:val="28"/>
        </w:rPr>
        <w:t>Осуществляя повышение квалификации на курсах  в институте педагоги не только приобретают профессиональные знания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опыт других учреждений дополнительного образования, но и делятся с коллегами своим опытом в разных формах: проект, мастер-класс, презентация.</w:t>
      </w:r>
      <w:r w:rsidR="0066575E">
        <w:rPr>
          <w:rFonts w:ascii="Times New Roman" w:hAnsi="Times New Roman"/>
          <w:sz w:val="28"/>
          <w:szCs w:val="28"/>
        </w:rPr>
        <w:t xml:space="preserve"> Приобретая полученные знания и опыт в институте </w:t>
      </w:r>
      <w:r w:rsidR="00E96C68">
        <w:rPr>
          <w:rFonts w:ascii="Times New Roman" w:hAnsi="Times New Roman"/>
          <w:sz w:val="28"/>
          <w:szCs w:val="28"/>
        </w:rPr>
        <w:t>педагоги,</w:t>
      </w:r>
      <w:r w:rsidR="0066575E">
        <w:rPr>
          <w:rFonts w:ascii="Times New Roman" w:hAnsi="Times New Roman"/>
          <w:sz w:val="28"/>
          <w:szCs w:val="28"/>
        </w:rPr>
        <w:t xml:space="preserve"> применяют его в практической деятельности с целью повышения качества образовательно-воспитательного процесса.</w:t>
      </w:r>
    </w:p>
    <w:p w:rsidR="004E16E7" w:rsidRDefault="00E96C68" w:rsidP="008405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Непрерывное повышение квалификации педагоги осуществляют и на базе Областного центра дополнительного образования, где </w:t>
      </w:r>
      <w:r w:rsidR="00F44A32">
        <w:rPr>
          <w:rFonts w:ascii="Times New Roman" w:hAnsi="Times New Roman"/>
          <w:sz w:val="28"/>
          <w:szCs w:val="28"/>
        </w:rPr>
        <w:t xml:space="preserve">участвуют в </w:t>
      </w:r>
      <w:r>
        <w:rPr>
          <w:rFonts w:ascii="Times New Roman" w:hAnsi="Times New Roman"/>
          <w:sz w:val="28"/>
          <w:szCs w:val="28"/>
        </w:rPr>
        <w:t xml:space="preserve"> мастер-класс</w:t>
      </w:r>
      <w:r w:rsidR="00F44A32">
        <w:rPr>
          <w:rFonts w:ascii="Times New Roman" w:hAnsi="Times New Roman"/>
          <w:sz w:val="28"/>
          <w:szCs w:val="28"/>
        </w:rPr>
        <w:t>ах</w:t>
      </w:r>
      <w:r w:rsidR="004017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различным </w:t>
      </w:r>
      <w:r w:rsidR="001C1C60">
        <w:rPr>
          <w:rFonts w:ascii="Times New Roman" w:hAnsi="Times New Roman"/>
          <w:sz w:val="28"/>
          <w:szCs w:val="28"/>
        </w:rPr>
        <w:t xml:space="preserve">направлениям деятельности, </w:t>
      </w:r>
      <w:r w:rsidR="008405F8">
        <w:rPr>
          <w:rFonts w:ascii="Times New Roman" w:hAnsi="Times New Roman"/>
          <w:sz w:val="28"/>
          <w:szCs w:val="28"/>
        </w:rPr>
        <w:t xml:space="preserve"> </w:t>
      </w:r>
      <w:r w:rsidR="00F44A32">
        <w:rPr>
          <w:rFonts w:ascii="Times New Roman" w:hAnsi="Times New Roman"/>
          <w:sz w:val="28"/>
          <w:szCs w:val="28"/>
        </w:rPr>
        <w:t xml:space="preserve">в </w:t>
      </w:r>
      <w:r w:rsidR="00401793">
        <w:rPr>
          <w:rFonts w:ascii="Times New Roman" w:hAnsi="Times New Roman"/>
          <w:sz w:val="28"/>
          <w:szCs w:val="28"/>
        </w:rPr>
        <w:t>семинар</w:t>
      </w:r>
      <w:r w:rsidR="00F44A32">
        <w:rPr>
          <w:rFonts w:ascii="Times New Roman" w:hAnsi="Times New Roman"/>
          <w:sz w:val="28"/>
          <w:szCs w:val="28"/>
        </w:rPr>
        <w:t>ах</w:t>
      </w:r>
      <w:r w:rsidR="001C1C60">
        <w:rPr>
          <w:rFonts w:ascii="Times New Roman" w:hAnsi="Times New Roman"/>
          <w:sz w:val="28"/>
          <w:szCs w:val="28"/>
        </w:rPr>
        <w:t xml:space="preserve"> </w:t>
      </w:r>
      <w:r w:rsidR="00401793">
        <w:rPr>
          <w:rFonts w:ascii="Times New Roman" w:hAnsi="Times New Roman"/>
          <w:sz w:val="28"/>
          <w:szCs w:val="28"/>
        </w:rPr>
        <w:t xml:space="preserve">по </w:t>
      </w:r>
      <w:r w:rsidR="001C1C60">
        <w:rPr>
          <w:rFonts w:ascii="Times New Roman" w:hAnsi="Times New Roman"/>
          <w:sz w:val="28"/>
          <w:szCs w:val="28"/>
        </w:rPr>
        <w:t xml:space="preserve">вопросам  </w:t>
      </w:r>
      <w:r w:rsidR="00F44A32">
        <w:rPr>
          <w:rFonts w:ascii="Times New Roman" w:hAnsi="Times New Roman"/>
          <w:sz w:val="28"/>
          <w:szCs w:val="28"/>
        </w:rPr>
        <w:t xml:space="preserve">повышения </w:t>
      </w:r>
      <w:r w:rsidR="00401793">
        <w:rPr>
          <w:rFonts w:ascii="Times New Roman" w:hAnsi="Times New Roman"/>
          <w:sz w:val="28"/>
          <w:szCs w:val="28"/>
        </w:rPr>
        <w:t>качества дополнительного образования, конкурс</w:t>
      </w:r>
      <w:r w:rsidR="00F44A32">
        <w:rPr>
          <w:rFonts w:ascii="Times New Roman" w:hAnsi="Times New Roman"/>
          <w:sz w:val="28"/>
          <w:szCs w:val="28"/>
        </w:rPr>
        <w:t>ах</w:t>
      </w:r>
      <w:r w:rsidR="00401793">
        <w:rPr>
          <w:rFonts w:ascii="Times New Roman" w:hAnsi="Times New Roman"/>
          <w:sz w:val="28"/>
          <w:szCs w:val="28"/>
        </w:rPr>
        <w:t xml:space="preserve"> педагогического мастерства</w:t>
      </w:r>
      <w:r w:rsidR="00F44A32">
        <w:rPr>
          <w:rFonts w:ascii="Times New Roman" w:hAnsi="Times New Roman"/>
          <w:sz w:val="28"/>
          <w:szCs w:val="28"/>
        </w:rPr>
        <w:t>.</w:t>
      </w:r>
    </w:p>
    <w:p w:rsidR="008405F8" w:rsidRDefault="001F7392" w:rsidP="008405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6E7">
        <w:rPr>
          <w:rFonts w:ascii="Times New Roman" w:hAnsi="Times New Roman"/>
          <w:b/>
          <w:sz w:val="28"/>
          <w:szCs w:val="28"/>
        </w:rPr>
        <w:t xml:space="preserve"> </w:t>
      </w:r>
      <w:r w:rsidR="004E16E7" w:rsidRPr="004E16E7">
        <w:rPr>
          <w:rFonts w:ascii="Times New Roman" w:hAnsi="Times New Roman"/>
          <w:b/>
          <w:sz w:val="28"/>
          <w:szCs w:val="28"/>
        </w:rPr>
        <w:t>2.</w:t>
      </w:r>
      <w:r w:rsidR="004E16E7">
        <w:rPr>
          <w:rFonts w:ascii="Times New Roman" w:hAnsi="Times New Roman"/>
          <w:b/>
          <w:sz w:val="28"/>
          <w:szCs w:val="28"/>
        </w:rPr>
        <w:t xml:space="preserve"> </w:t>
      </w:r>
      <w:r w:rsidR="004E16E7">
        <w:rPr>
          <w:rFonts w:ascii="Times New Roman" w:hAnsi="Times New Roman"/>
          <w:sz w:val="28"/>
          <w:szCs w:val="28"/>
        </w:rPr>
        <w:t>О</w:t>
      </w:r>
      <w:r w:rsidR="004E16E7">
        <w:rPr>
          <w:rFonts w:ascii="Times New Roman" w:hAnsi="Times New Roman"/>
          <w:b/>
          <w:sz w:val="28"/>
          <w:szCs w:val="28"/>
        </w:rPr>
        <w:t xml:space="preserve">бучение в </w:t>
      </w:r>
      <w:r w:rsidRPr="004E16E7">
        <w:rPr>
          <w:rFonts w:ascii="Times New Roman" w:hAnsi="Times New Roman"/>
          <w:b/>
          <w:sz w:val="28"/>
          <w:szCs w:val="28"/>
        </w:rPr>
        <w:t>М</w:t>
      </w:r>
      <w:r w:rsidR="003E6FFA">
        <w:rPr>
          <w:rFonts w:ascii="Times New Roman" w:hAnsi="Times New Roman"/>
          <w:b/>
          <w:sz w:val="28"/>
          <w:szCs w:val="28"/>
        </w:rPr>
        <w:t>Б</w:t>
      </w:r>
      <w:r w:rsidRPr="004E16E7">
        <w:rPr>
          <w:rFonts w:ascii="Times New Roman" w:hAnsi="Times New Roman"/>
          <w:b/>
          <w:sz w:val="28"/>
          <w:szCs w:val="28"/>
        </w:rPr>
        <w:t>ОУ ДПО «Информационно-методический центр»</w:t>
      </w:r>
      <w:r w:rsidR="008405F8" w:rsidRPr="008405F8">
        <w:rPr>
          <w:rFonts w:ascii="Times New Roman" w:hAnsi="Times New Roman"/>
          <w:sz w:val="28"/>
          <w:szCs w:val="28"/>
        </w:rPr>
        <w:t xml:space="preserve"> </w:t>
      </w:r>
    </w:p>
    <w:p w:rsidR="004E16E7" w:rsidRDefault="005F0264" w:rsidP="008405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E6FFA">
        <w:rPr>
          <w:rFonts w:ascii="Times New Roman" w:hAnsi="Times New Roman"/>
          <w:sz w:val="28"/>
          <w:szCs w:val="28"/>
        </w:rPr>
        <w:t xml:space="preserve">   </w:t>
      </w:r>
      <w:r w:rsidR="009924F3">
        <w:rPr>
          <w:rFonts w:ascii="Times New Roman" w:hAnsi="Times New Roman"/>
          <w:sz w:val="28"/>
          <w:szCs w:val="28"/>
        </w:rPr>
        <w:t>Принцип непрерывности в повышении квалификации педагогов дополнительного образования  на муниципальном уровне осуществляет Информационно-методический центр. Обмен опытом работы на районных методических объединениях, мастер-классах, в творческих группах рассматривается педагогами как</w:t>
      </w:r>
      <w:r>
        <w:rPr>
          <w:rFonts w:ascii="Times New Roman" w:hAnsi="Times New Roman"/>
          <w:sz w:val="28"/>
          <w:szCs w:val="28"/>
        </w:rPr>
        <w:t xml:space="preserve"> </w:t>
      </w:r>
      <w:r w:rsidR="009924F3">
        <w:rPr>
          <w:rFonts w:ascii="Times New Roman" w:hAnsi="Times New Roman"/>
          <w:sz w:val="28"/>
          <w:szCs w:val="28"/>
        </w:rPr>
        <w:t xml:space="preserve"> осмысление и апробация полученных знаний</w:t>
      </w:r>
      <w:r w:rsidR="0018716A">
        <w:rPr>
          <w:rFonts w:ascii="Times New Roman" w:hAnsi="Times New Roman"/>
          <w:sz w:val="28"/>
          <w:szCs w:val="28"/>
        </w:rPr>
        <w:t xml:space="preserve"> на курсах повышения ква</w:t>
      </w:r>
      <w:r w:rsidR="00F22AED">
        <w:rPr>
          <w:rFonts w:ascii="Times New Roman" w:hAnsi="Times New Roman"/>
          <w:sz w:val="28"/>
          <w:szCs w:val="28"/>
        </w:rPr>
        <w:t>лификации.</w:t>
      </w:r>
    </w:p>
    <w:p w:rsidR="0001537C" w:rsidRDefault="004E16E7" w:rsidP="0001537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3.Обучение внутри учреждения</w:t>
      </w:r>
    </w:p>
    <w:p w:rsidR="003E6FFA" w:rsidRDefault="00AF594D" w:rsidP="00BA711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C717F3">
        <w:rPr>
          <w:rFonts w:ascii="Times New Roman" w:hAnsi="Times New Roman"/>
          <w:bCs/>
          <w:sz w:val="28"/>
          <w:szCs w:val="28"/>
        </w:rPr>
        <w:t xml:space="preserve">  </w:t>
      </w:r>
      <w:r w:rsidR="00C717F3" w:rsidRPr="00FF37E4">
        <w:rPr>
          <w:rFonts w:ascii="Times New Roman" w:hAnsi="Times New Roman"/>
          <w:bCs/>
          <w:sz w:val="28"/>
          <w:szCs w:val="28"/>
        </w:rPr>
        <w:t xml:space="preserve">Известно, что развитие педагогического мастерства педагога происходит главным образом непосредственно  на рабочем месте, в условиях </w:t>
      </w:r>
    </w:p>
    <w:p w:rsidR="003E6FFA" w:rsidRDefault="003E6FFA" w:rsidP="00BA711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E6FFA" w:rsidRDefault="003E6FFA" w:rsidP="00BA711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E6FFA" w:rsidRDefault="003E6FFA" w:rsidP="00BA711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E6FFA" w:rsidRDefault="00C717F3" w:rsidP="00BA711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F37E4">
        <w:rPr>
          <w:rFonts w:ascii="Times New Roman" w:hAnsi="Times New Roman"/>
          <w:bCs/>
          <w:sz w:val="28"/>
          <w:szCs w:val="28"/>
        </w:rPr>
        <w:lastRenderedPageBreak/>
        <w:t>естественной профессиональной среды.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10C74">
        <w:rPr>
          <w:rFonts w:ascii="Times New Roman" w:hAnsi="Times New Roman"/>
          <w:bCs/>
          <w:sz w:val="28"/>
          <w:szCs w:val="28"/>
        </w:rPr>
        <w:t xml:space="preserve"> </w:t>
      </w:r>
    </w:p>
    <w:p w:rsidR="003E6FFA" w:rsidRDefault="003E6FFA" w:rsidP="00BA711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AF594D">
        <w:rPr>
          <w:rFonts w:ascii="Times New Roman" w:hAnsi="Times New Roman"/>
          <w:bCs/>
          <w:sz w:val="28"/>
          <w:szCs w:val="28"/>
        </w:rPr>
        <w:t xml:space="preserve">В настоящее время в Центре сложилась целостная </w:t>
      </w:r>
      <w:r>
        <w:rPr>
          <w:rFonts w:ascii="Times New Roman" w:hAnsi="Times New Roman"/>
          <w:bCs/>
          <w:sz w:val="28"/>
          <w:szCs w:val="28"/>
        </w:rPr>
        <w:t xml:space="preserve">методическая </w:t>
      </w:r>
      <w:r w:rsidR="00AF594D">
        <w:rPr>
          <w:rFonts w:ascii="Times New Roman" w:hAnsi="Times New Roman"/>
          <w:bCs/>
          <w:sz w:val="28"/>
          <w:szCs w:val="28"/>
        </w:rPr>
        <w:t xml:space="preserve">система </w:t>
      </w:r>
    </w:p>
    <w:p w:rsidR="00E10C74" w:rsidRDefault="00AF594D" w:rsidP="00BA711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</w:t>
      </w:r>
      <w:r w:rsidR="003E6FFA">
        <w:rPr>
          <w:rFonts w:ascii="Times New Roman" w:hAnsi="Times New Roman"/>
          <w:bCs/>
          <w:sz w:val="28"/>
          <w:szCs w:val="28"/>
        </w:rPr>
        <w:t>совершенствованию педагогического мастерства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E10C74">
        <w:rPr>
          <w:rFonts w:ascii="Times New Roman" w:hAnsi="Times New Roman"/>
          <w:bCs/>
          <w:sz w:val="28"/>
          <w:szCs w:val="28"/>
        </w:rPr>
        <w:t xml:space="preserve">Использование </w:t>
      </w:r>
      <w:r>
        <w:rPr>
          <w:rFonts w:ascii="Times New Roman" w:hAnsi="Times New Roman"/>
          <w:bCs/>
          <w:sz w:val="28"/>
          <w:szCs w:val="28"/>
        </w:rPr>
        <w:t xml:space="preserve">нами </w:t>
      </w:r>
      <w:r w:rsidR="00E10C74">
        <w:rPr>
          <w:rFonts w:ascii="Times New Roman" w:hAnsi="Times New Roman"/>
          <w:bCs/>
          <w:sz w:val="28"/>
          <w:szCs w:val="28"/>
        </w:rPr>
        <w:t xml:space="preserve">в процессе </w:t>
      </w:r>
      <w:proofErr w:type="gramStart"/>
      <w:r w:rsidR="003E6FFA">
        <w:rPr>
          <w:rFonts w:ascii="Times New Roman" w:hAnsi="Times New Roman"/>
          <w:bCs/>
          <w:sz w:val="28"/>
          <w:szCs w:val="28"/>
        </w:rPr>
        <w:t xml:space="preserve">совершенствования педагогического мастерства </w:t>
      </w:r>
      <w:r w:rsidR="00E10C74">
        <w:rPr>
          <w:rFonts w:ascii="Times New Roman" w:hAnsi="Times New Roman"/>
          <w:bCs/>
          <w:sz w:val="28"/>
          <w:szCs w:val="28"/>
        </w:rPr>
        <w:t>педагогов принципа непрерывности</w:t>
      </w:r>
      <w:proofErr w:type="gramEnd"/>
      <w:r w:rsidR="00E10C74">
        <w:rPr>
          <w:rFonts w:ascii="Times New Roman" w:hAnsi="Times New Roman"/>
          <w:bCs/>
          <w:sz w:val="28"/>
          <w:szCs w:val="28"/>
        </w:rPr>
        <w:t xml:space="preserve">   означает</w:t>
      </w:r>
      <w:r>
        <w:rPr>
          <w:rFonts w:ascii="Times New Roman" w:hAnsi="Times New Roman"/>
          <w:bCs/>
          <w:sz w:val="28"/>
          <w:szCs w:val="28"/>
        </w:rPr>
        <w:t xml:space="preserve"> что</w:t>
      </w:r>
      <w:r w:rsidR="00E10C74">
        <w:rPr>
          <w:rFonts w:ascii="Times New Roman" w:hAnsi="Times New Roman"/>
          <w:bCs/>
          <w:sz w:val="28"/>
          <w:szCs w:val="28"/>
        </w:rPr>
        <w:t xml:space="preserve">: </w:t>
      </w:r>
    </w:p>
    <w:p w:rsidR="00E10C74" w:rsidRDefault="00E10C74" w:rsidP="00BA711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C36ED">
        <w:rPr>
          <w:rFonts w:ascii="Times New Roman" w:hAnsi="Times New Roman"/>
          <w:bCs/>
          <w:sz w:val="28"/>
          <w:szCs w:val="28"/>
        </w:rPr>
        <w:t>после</w:t>
      </w:r>
      <w:r w:rsidR="00B11DE9">
        <w:rPr>
          <w:rFonts w:ascii="Times New Roman" w:hAnsi="Times New Roman"/>
          <w:bCs/>
          <w:sz w:val="28"/>
          <w:szCs w:val="28"/>
        </w:rPr>
        <w:t xml:space="preserve"> </w:t>
      </w:r>
      <w:r w:rsidR="006C36ED">
        <w:rPr>
          <w:rFonts w:ascii="Times New Roman" w:hAnsi="Times New Roman"/>
          <w:bCs/>
          <w:sz w:val="28"/>
          <w:szCs w:val="28"/>
        </w:rPr>
        <w:t>курсовой период повышения квалификации рассматривается  не как перерыв между курсами, а как один из самых важных этапов совершенствования профессионально-педагогической квалификации;</w:t>
      </w:r>
    </w:p>
    <w:p w:rsidR="00E253C6" w:rsidRDefault="00E10C74" w:rsidP="00BA711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учет опыта, уровня подготовленности, предыдущих форм повышения </w:t>
      </w:r>
    </w:p>
    <w:p w:rsidR="00C717F3" w:rsidRDefault="00B11DE9" w:rsidP="00BA711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педагогического мастерства</w:t>
      </w:r>
      <w:r w:rsidR="00E10C74">
        <w:rPr>
          <w:rFonts w:ascii="Times New Roman" w:hAnsi="Times New Roman"/>
          <w:bCs/>
          <w:sz w:val="28"/>
          <w:szCs w:val="28"/>
        </w:rPr>
        <w:t xml:space="preserve"> педагога</w:t>
      </w:r>
      <w:r w:rsidR="006C36ED">
        <w:rPr>
          <w:rFonts w:ascii="Times New Roman" w:hAnsi="Times New Roman"/>
          <w:bCs/>
          <w:sz w:val="28"/>
          <w:szCs w:val="28"/>
        </w:rPr>
        <w:t>, а также выбор форм и методов методической работы</w:t>
      </w:r>
      <w:r w:rsidR="00C717F3">
        <w:rPr>
          <w:rFonts w:ascii="Times New Roman" w:hAnsi="Times New Roman"/>
          <w:bCs/>
          <w:sz w:val="28"/>
          <w:szCs w:val="28"/>
        </w:rPr>
        <w:t>, которая является в учреждении важным этапом</w:t>
      </w:r>
      <w:r>
        <w:rPr>
          <w:rFonts w:ascii="Times New Roman" w:hAnsi="Times New Roman"/>
          <w:bCs/>
          <w:sz w:val="28"/>
          <w:szCs w:val="28"/>
        </w:rPr>
        <w:t>.</w:t>
      </w:r>
      <w:r w:rsidR="00C717F3">
        <w:rPr>
          <w:rFonts w:ascii="Times New Roman" w:hAnsi="Times New Roman"/>
          <w:bCs/>
          <w:sz w:val="28"/>
          <w:szCs w:val="28"/>
        </w:rPr>
        <w:t xml:space="preserve"> </w:t>
      </w:r>
    </w:p>
    <w:p w:rsidR="005022F5" w:rsidRDefault="00B11DE9" w:rsidP="005022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717F3" w:rsidRPr="00C717F3">
        <w:rPr>
          <w:rFonts w:ascii="Times New Roman" w:hAnsi="Times New Roman"/>
          <w:sz w:val="28"/>
          <w:szCs w:val="28"/>
        </w:rPr>
        <w:t>Обновление содержания методической работы</w:t>
      </w:r>
      <w:r w:rsidR="00C717F3">
        <w:rPr>
          <w:rFonts w:ascii="Times New Roman" w:hAnsi="Times New Roman"/>
          <w:sz w:val="28"/>
          <w:szCs w:val="28"/>
        </w:rPr>
        <w:t xml:space="preserve"> </w:t>
      </w:r>
      <w:r w:rsidR="008E2266">
        <w:rPr>
          <w:rFonts w:ascii="Times New Roman" w:hAnsi="Times New Roman"/>
          <w:sz w:val="28"/>
          <w:szCs w:val="28"/>
        </w:rPr>
        <w:t xml:space="preserve">в учреждении </w:t>
      </w:r>
      <w:r w:rsidR="00C717F3">
        <w:rPr>
          <w:rFonts w:ascii="Times New Roman" w:hAnsi="Times New Roman"/>
          <w:sz w:val="28"/>
          <w:szCs w:val="28"/>
        </w:rPr>
        <w:t xml:space="preserve">выстроено по следующему принципу. </w:t>
      </w:r>
      <w:r w:rsidR="0001537C">
        <w:rPr>
          <w:rFonts w:ascii="Times New Roman" w:hAnsi="Times New Roman"/>
          <w:sz w:val="28"/>
          <w:szCs w:val="28"/>
        </w:rPr>
        <w:t>При обучении педагогов</w:t>
      </w:r>
      <w:r w:rsidR="0001537C">
        <w:rPr>
          <w:sz w:val="28"/>
          <w:szCs w:val="28"/>
        </w:rPr>
        <w:t xml:space="preserve"> </w:t>
      </w:r>
      <w:r w:rsidR="0001537C">
        <w:rPr>
          <w:rFonts w:ascii="Times New Roman" w:hAnsi="Times New Roman"/>
          <w:sz w:val="28"/>
          <w:szCs w:val="28"/>
        </w:rPr>
        <w:t xml:space="preserve">внутри учреждения применяется  кластерный подход. </w:t>
      </w:r>
      <w:r w:rsidR="005022F5">
        <w:rPr>
          <w:rFonts w:ascii="Times New Roman" w:hAnsi="Times New Roman"/>
          <w:sz w:val="28"/>
          <w:szCs w:val="28"/>
        </w:rPr>
        <w:t xml:space="preserve">Коллектив разделён на  группы:  </w:t>
      </w:r>
    </w:p>
    <w:p w:rsidR="005022F5" w:rsidRDefault="005022F5" w:rsidP="005022F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высокого мастерства;</w:t>
      </w:r>
    </w:p>
    <w:p w:rsidR="005022F5" w:rsidRDefault="005022F5" w:rsidP="005022F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совершенствования педагогического мастерства;</w:t>
      </w:r>
    </w:p>
    <w:p w:rsidR="005022F5" w:rsidRDefault="005022F5" w:rsidP="005022F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становления педагогического мастерства - «Школа молодого специалиста».</w:t>
      </w:r>
    </w:p>
    <w:p w:rsidR="00E253C6" w:rsidRDefault="005022F5" w:rsidP="000153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E22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46B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E2266">
        <w:rPr>
          <w:rFonts w:ascii="Times New Roman" w:hAnsi="Times New Roman"/>
          <w:sz w:val="28"/>
          <w:szCs w:val="28"/>
        </w:rPr>
        <w:t xml:space="preserve">методической </w:t>
      </w:r>
      <w:r>
        <w:rPr>
          <w:rFonts w:ascii="Times New Roman" w:hAnsi="Times New Roman"/>
          <w:sz w:val="28"/>
          <w:szCs w:val="28"/>
        </w:rPr>
        <w:t xml:space="preserve">работы по </w:t>
      </w:r>
      <w:r w:rsidR="00B11DE9">
        <w:rPr>
          <w:rFonts w:ascii="Times New Roman" w:hAnsi="Times New Roman"/>
          <w:sz w:val="28"/>
          <w:szCs w:val="28"/>
        </w:rPr>
        <w:t xml:space="preserve">совершенствованию педагогического мастерства </w:t>
      </w:r>
      <w:r>
        <w:rPr>
          <w:rFonts w:ascii="Times New Roman" w:hAnsi="Times New Roman"/>
          <w:sz w:val="28"/>
          <w:szCs w:val="28"/>
        </w:rPr>
        <w:t>педагогов зависит от конкретных условий и строится на основе диагностирования проблем, которые испытывают педагогические работники во время образовательно-воспитательного процесса (</w:t>
      </w:r>
      <w:r w:rsidRPr="005022F5">
        <w:rPr>
          <w:rFonts w:ascii="Times New Roman" w:hAnsi="Times New Roman"/>
          <w:i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 xml:space="preserve">). </w:t>
      </w:r>
      <w:r w:rsidR="008E2266">
        <w:rPr>
          <w:rFonts w:ascii="Times New Roman" w:hAnsi="Times New Roman"/>
          <w:sz w:val="28"/>
          <w:szCs w:val="28"/>
        </w:rPr>
        <w:t xml:space="preserve">Изучив потенциальные возможности </w:t>
      </w:r>
      <w:r w:rsidR="00E253C6">
        <w:rPr>
          <w:rFonts w:ascii="Times New Roman" w:hAnsi="Times New Roman"/>
          <w:sz w:val="28"/>
          <w:szCs w:val="28"/>
        </w:rPr>
        <w:t xml:space="preserve">и проблемы </w:t>
      </w:r>
      <w:r w:rsidR="008E2266">
        <w:rPr>
          <w:rFonts w:ascii="Times New Roman" w:hAnsi="Times New Roman"/>
          <w:sz w:val="28"/>
          <w:szCs w:val="28"/>
        </w:rPr>
        <w:t>каждого педагога</w:t>
      </w:r>
      <w:r w:rsidR="00E253C6">
        <w:rPr>
          <w:rFonts w:ascii="Times New Roman" w:hAnsi="Times New Roman"/>
          <w:sz w:val="28"/>
          <w:szCs w:val="28"/>
        </w:rPr>
        <w:t xml:space="preserve"> адресно</w:t>
      </w:r>
      <w:r w:rsidR="00B51697">
        <w:rPr>
          <w:rFonts w:ascii="Times New Roman" w:hAnsi="Times New Roman"/>
          <w:sz w:val="28"/>
          <w:szCs w:val="28"/>
        </w:rPr>
        <w:t>,</w:t>
      </w:r>
      <w:r w:rsidR="00E253C6">
        <w:rPr>
          <w:rFonts w:ascii="Times New Roman" w:hAnsi="Times New Roman"/>
          <w:sz w:val="28"/>
          <w:szCs w:val="28"/>
        </w:rPr>
        <w:t xml:space="preserve"> планируем   и строим методическую работу более конкретно, индивидуализировано и удобно для каждого педагога. </w:t>
      </w:r>
      <w:r w:rsidR="00CD35DD">
        <w:rPr>
          <w:rFonts w:ascii="Times New Roman" w:hAnsi="Times New Roman"/>
          <w:sz w:val="28"/>
          <w:szCs w:val="28"/>
        </w:rPr>
        <w:t>А поскольку методическая работа ориентирована на достижение высокого качества образования в учреждении, она осуществляется в течение всего учебного года и органично вплетается в повседневную практику педагогов.</w:t>
      </w:r>
    </w:p>
    <w:p w:rsidR="00571195" w:rsidRDefault="00E253C6" w:rsidP="005711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91875">
        <w:rPr>
          <w:rFonts w:ascii="Times New Roman" w:hAnsi="Times New Roman"/>
          <w:sz w:val="28"/>
          <w:szCs w:val="28"/>
        </w:rPr>
        <w:t xml:space="preserve">Обучения педагогов Центра </w:t>
      </w:r>
      <w:r w:rsidR="000279C5">
        <w:rPr>
          <w:rFonts w:ascii="Times New Roman" w:hAnsi="Times New Roman"/>
          <w:sz w:val="28"/>
          <w:szCs w:val="28"/>
        </w:rPr>
        <w:t>представлен</w:t>
      </w:r>
      <w:r w:rsidR="0045546B">
        <w:rPr>
          <w:rFonts w:ascii="Times New Roman" w:hAnsi="Times New Roman"/>
          <w:sz w:val="28"/>
          <w:szCs w:val="28"/>
        </w:rPr>
        <w:t>о</w:t>
      </w:r>
      <w:r w:rsidR="000279C5">
        <w:rPr>
          <w:rFonts w:ascii="Times New Roman" w:hAnsi="Times New Roman"/>
          <w:sz w:val="28"/>
          <w:szCs w:val="28"/>
        </w:rPr>
        <w:t xml:space="preserve"> </w:t>
      </w:r>
      <w:r w:rsidR="00E91875">
        <w:rPr>
          <w:rFonts w:ascii="Times New Roman" w:hAnsi="Times New Roman"/>
          <w:sz w:val="28"/>
          <w:szCs w:val="28"/>
        </w:rPr>
        <w:t>в виде определённой структуры</w:t>
      </w:r>
      <w:r w:rsidR="00E91875">
        <w:rPr>
          <w:rFonts w:ascii="Times New Roman" w:hAnsi="Times New Roman"/>
          <w:b/>
          <w:sz w:val="28"/>
          <w:szCs w:val="28"/>
        </w:rPr>
        <w:t xml:space="preserve"> </w:t>
      </w:r>
      <w:r w:rsidR="00E91875">
        <w:rPr>
          <w:rFonts w:ascii="Times New Roman" w:hAnsi="Times New Roman"/>
          <w:sz w:val="28"/>
          <w:szCs w:val="28"/>
        </w:rPr>
        <w:t xml:space="preserve">(схема 2). По масштабности охвата педагогов работа ведётся на трёх  уровнях: системном, модульном и локальном. </w:t>
      </w:r>
    </w:p>
    <w:p w:rsidR="007748EF" w:rsidRDefault="00E91875" w:rsidP="007748E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2</w:t>
      </w:r>
    </w:p>
    <w:p w:rsidR="00E91875" w:rsidRDefault="00E91875" w:rsidP="00F37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Обучение педагогов Центра внутри учреждения</w:t>
      </w:r>
    </w:p>
    <w:p w:rsidR="00E91875" w:rsidRDefault="00E73F26" w:rsidP="00F37D76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</w:rPr>
      </w:pPr>
      <w:r>
        <w:pict>
          <v:shape id="_x0000_s1027" type="#_x0000_t32" style="position:absolute;left:0;text-align:left;margin-left:332.9pt;margin-top:54.95pt;width:0;height:0;z-index:251649536" o:connectortype="straight">
            <v:stroke endarrow="block"/>
          </v:shape>
        </w:pict>
      </w:r>
      <w:r>
        <w:pict>
          <v:rect id="_x0000_s1038" style="position:absolute;left:0;text-align:left;margin-left:122.55pt;margin-top:15pt;width:210.35pt;height:40.25pt;z-index:251655680">
            <v:textbox style="mso-next-textbox:#_x0000_s1038">
              <w:txbxContent>
                <w:p w:rsidR="00E051FE" w:rsidRDefault="00E051FE" w:rsidP="00E9187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Системный уровень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E051FE" w:rsidRDefault="00E051FE" w:rsidP="00E9187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(все педагоги)</w:t>
                  </w:r>
                </w:p>
              </w:txbxContent>
            </v:textbox>
          </v:rect>
        </w:pict>
      </w:r>
    </w:p>
    <w:p w:rsidR="00E91875" w:rsidRDefault="00E91875" w:rsidP="00F37D76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E91875" w:rsidRDefault="00E73F26" w:rsidP="00E91875">
      <w:pPr>
        <w:spacing w:after="0" w:line="360" w:lineRule="auto"/>
        <w:jc w:val="both"/>
        <w:rPr>
          <w:rFonts w:ascii="Times New Roman" w:hAnsi="Times New Roman"/>
          <w:color w:val="FFFFFF"/>
          <w:sz w:val="28"/>
          <w:szCs w:val="28"/>
        </w:rPr>
      </w:pPr>
      <w:r>
        <w:pict>
          <v:shape id="_x0000_s1028" type="#_x0000_t32" style="position:absolute;left:0;text-align:left;margin-left:332.9pt;margin-top:6.65pt;width:29pt;height:28.25pt;z-index:251650560" o:connectortype="straight">
            <v:stroke endarrow="block"/>
          </v:shape>
        </w:pict>
      </w:r>
      <w:r>
        <w:pict>
          <v:shape id="_x0000_s1026" type="#_x0000_t32" style="position:absolute;left:0;text-align:left;margin-left:101.1pt;margin-top:6.65pt;width:21.45pt;height:28.25pt;flip:x;z-index:251648512" o:connectortype="straight">
            <v:stroke endarrow="block"/>
          </v:shape>
        </w:pict>
      </w:r>
      <w:r>
        <w:pict>
          <v:shape id="_x0000_s1029" type="#_x0000_t32" style="position:absolute;left:0;text-align:left;margin-left:229.15pt;margin-top:6.65pt;width:.05pt;height:28.25pt;z-index:251651584" o:connectortype="straight">
            <v:stroke endarrow="block"/>
          </v:shape>
        </w:pict>
      </w:r>
    </w:p>
    <w:p w:rsidR="00E91875" w:rsidRDefault="00E73F26" w:rsidP="00E91875">
      <w:pPr>
        <w:spacing w:after="0" w:line="360" w:lineRule="auto"/>
        <w:jc w:val="both"/>
        <w:rPr>
          <w:rFonts w:ascii="Times New Roman" w:hAnsi="Times New Roman"/>
          <w:color w:val="FFFFFF"/>
          <w:sz w:val="28"/>
          <w:szCs w:val="28"/>
        </w:rPr>
      </w:pPr>
      <w:r>
        <w:pict>
          <v:rect id="_x0000_s1039" style="position:absolute;left:0;text-align:left;margin-left:8.55pt;margin-top:10.75pt;width:131.75pt;height:61.7pt;z-index:251656704">
            <v:textbox style="mso-next-textbox:#_x0000_s1039">
              <w:txbxContent>
                <w:p w:rsidR="00E051FE" w:rsidRPr="006478BE" w:rsidRDefault="00E051FE" w:rsidP="00E91875">
                  <w:pPr>
                    <w:rPr>
                      <w:rFonts w:ascii="Times New Roman" w:hAnsi="Times New Roman"/>
                    </w:rPr>
                  </w:pPr>
                  <w:r w:rsidRPr="006478BE">
                    <w:rPr>
                      <w:rFonts w:ascii="Times New Roman" w:hAnsi="Times New Roman"/>
                    </w:rPr>
                    <w:t>Методические объединения, семинары-практикумы</w:t>
                  </w:r>
                </w:p>
              </w:txbxContent>
            </v:textbox>
          </v:rect>
        </w:pict>
      </w:r>
      <w:r>
        <w:pict>
          <v:rect id="_x0000_s1040" style="position:absolute;left:0;text-align:left;margin-left:179.55pt;margin-top:10.75pt;width:98.2pt;height:55pt;z-index:251657728">
            <v:textbox style="mso-next-textbox:#_x0000_s1040">
              <w:txbxContent>
                <w:p w:rsidR="00E051FE" w:rsidRPr="00571734" w:rsidRDefault="00E051FE" w:rsidP="00E918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1734">
                    <w:rPr>
                      <w:rFonts w:ascii="Times New Roman" w:hAnsi="Times New Roman"/>
                      <w:sz w:val="24"/>
                      <w:szCs w:val="24"/>
                    </w:rPr>
                    <w:t>Педсоветы</w:t>
                  </w:r>
                </w:p>
              </w:txbxContent>
            </v:textbox>
          </v:rect>
        </w:pict>
      </w:r>
      <w:r>
        <w:pict>
          <v:rect id="_x0000_s1041" style="position:absolute;left:0;text-align:left;margin-left:312.95pt;margin-top:10.75pt;width:137.9pt;height:61.7pt;z-index:251658752">
            <v:textbox style="mso-next-textbox:#_x0000_s1041">
              <w:txbxContent>
                <w:p w:rsidR="00E051FE" w:rsidRPr="007748EF" w:rsidRDefault="00E051FE" w:rsidP="007748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Конкурсы педагогического мастерства</w:t>
                  </w:r>
                </w:p>
              </w:txbxContent>
            </v:textbox>
          </v:rect>
        </w:pict>
      </w:r>
    </w:p>
    <w:p w:rsidR="00E91875" w:rsidRDefault="00E91875" w:rsidP="00E91875">
      <w:pPr>
        <w:spacing w:after="0" w:line="360" w:lineRule="auto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E91875" w:rsidRDefault="00E73F26" w:rsidP="00E91875">
      <w:pPr>
        <w:spacing w:after="0" w:line="360" w:lineRule="auto"/>
        <w:jc w:val="both"/>
        <w:rPr>
          <w:rFonts w:ascii="Times New Roman" w:hAnsi="Times New Roman"/>
          <w:color w:val="FFFFFF"/>
          <w:sz w:val="28"/>
          <w:szCs w:val="28"/>
        </w:rPr>
      </w:pPr>
      <w:r>
        <w:pict>
          <v:shape id="_x0000_s1032" type="#_x0000_t32" style="position:absolute;left:0;text-align:left;margin-left:229.15pt;margin-top:17.45pt;width:.05pt;height:24.65pt;z-index:251654656" o:connectortype="straight">
            <v:stroke endarrow="block"/>
          </v:shape>
        </w:pict>
      </w:r>
    </w:p>
    <w:p w:rsidR="00E91875" w:rsidRDefault="00E73F26" w:rsidP="00E91875">
      <w:pPr>
        <w:spacing w:after="0" w:line="360" w:lineRule="auto"/>
        <w:jc w:val="both"/>
        <w:rPr>
          <w:rFonts w:ascii="Times New Roman" w:hAnsi="Times New Roman"/>
          <w:color w:val="FFFFFF"/>
          <w:sz w:val="28"/>
          <w:szCs w:val="28"/>
        </w:rPr>
      </w:pPr>
      <w:r>
        <w:pict>
          <v:shape id="_x0000_s1030" type="#_x0000_t32" style="position:absolute;left:0;text-align:left;margin-left:94.95pt;margin-top:0;width:27.6pt;height:33.4pt;z-index:251652608" o:connectortype="straight">
            <v:stroke endarrow="block"/>
          </v:shape>
        </w:pict>
      </w:r>
      <w:r>
        <w:pict>
          <v:shape id="_x0000_s1031" type="#_x0000_t32" style="position:absolute;left:0;text-align:left;margin-left:332.9pt;margin-top:0;width:29pt;height:25.15pt;flip:x;z-index:251653632" o:connectortype="straight">
            <v:stroke endarrow="block"/>
          </v:shape>
        </w:pict>
      </w:r>
      <w:r>
        <w:pict>
          <v:rect id="_x0000_s1042" style="position:absolute;left:0;text-align:left;margin-left:122.55pt;margin-top:17.95pt;width:210.35pt;height:31.5pt;z-index:251659776">
            <v:textbox style="mso-next-textbox:#_x0000_s1042">
              <w:txbxContent>
                <w:p w:rsidR="00E051FE" w:rsidRDefault="00E051FE" w:rsidP="00E9187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Модульный  уровень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E051FE" w:rsidRDefault="00E051FE" w:rsidP="00E9187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91875" w:rsidRDefault="00E91875" w:rsidP="00E91875">
      <w:pPr>
        <w:spacing w:after="0" w:line="360" w:lineRule="auto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E91875" w:rsidRDefault="00E73F26" w:rsidP="00E91875">
      <w:pPr>
        <w:spacing w:after="0" w:line="360" w:lineRule="auto"/>
        <w:jc w:val="both"/>
        <w:rPr>
          <w:rFonts w:ascii="Times New Roman" w:hAnsi="Times New Roman"/>
          <w:color w:val="FFFFFF"/>
          <w:sz w:val="28"/>
          <w:szCs w:val="28"/>
        </w:rPr>
      </w:pPr>
      <w:r>
        <w:pict>
          <v:rect id="_x0000_s1043" style="position:absolute;left:0;text-align:left;margin-left:8.55pt;margin-top:22.15pt;width:131.75pt;height:54.5pt;z-index:251660800">
            <v:textbox style="mso-next-textbox:#_x0000_s1043">
              <w:txbxContent>
                <w:p w:rsidR="00E051FE" w:rsidRPr="00571734" w:rsidRDefault="00E051FE" w:rsidP="00E918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1734">
                    <w:rPr>
                      <w:rFonts w:ascii="Times New Roman" w:hAnsi="Times New Roman"/>
                      <w:sz w:val="24"/>
                      <w:szCs w:val="24"/>
                    </w:rPr>
                    <w:t>«Школа молодого специалиста»</w:t>
                  </w:r>
                </w:p>
              </w:txbxContent>
            </v:textbox>
          </v:rect>
        </w:pict>
      </w:r>
      <w:r>
        <w:pict>
          <v:shape id="_x0000_s1044" type="#_x0000_t32" style="position:absolute;left:0;text-align:left;margin-left:94.95pt;margin-top:1.15pt;width:39.15pt;height:21pt;flip:x;z-index:251661824" o:connectortype="straight">
            <v:stroke endarrow="block"/>
          </v:shape>
        </w:pict>
      </w:r>
      <w:r>
        <w:pict>
          <v:shape id="_x0000_s1047" type="#_x0000_t32" style="position:absolute;left:0;text-align:left;margin-left:316.1pt;margin-top:1.15pt;width:36pt;height:21pt;z-index:251664896" o:connectortype="straight">
            <v:stroke endarrow="block"/>
          </v:shape>
        </w:pict>
      </w:r>
      <w:r>
        <w:pict>
          <v:shape id="_x0000_s1045" type="#_x0000_t32" style="position:absolute;left:0;text-align:left;margin-left:229.15pt;margin-top:1.15pt;width:.05pt;height:21pt;z-index:251662848" o:connectortype="straight">
            <v:stroke endarrow="block"/>
          </v:shape>
        </w:pict>
      </w:r>
      <w:r>
        <w:pict>
          <v:rect id="_x0000_s1048" style="position:absolute;left:0;text-align:left;margin-left:326.95pt;margin-top:22.15pt;width:140.6pt;height:54.5pt;z-index:251665920">
            <v:textbox style="mso-next-textbox:#_x0000_s1048">
              <w:txbxContent>
                <w:p w:rsidR="00E051FE" w:rsidRPr="00B52ED6" w:rsidRDefault="00E051FE" w:rsidP="00E9187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2ED6">
                    <w:rPr>
                      <w:rFonts w:ascii="Times New Roman" w:hAnsi="Times New Roman"/>
                      <w:sz w:val="28"/>
                      <w:szCs w:val="28"/>
                    </w:rPr>
                    <w:t>Мастер-классы</w:t>
                  </w:r>
                </w:p>
              </w:txbxContent>
            </v:textbox>
          </v:rect>
        </w:pict>
      </w:r>
      <w:r>
        <w:pict>
          <v:rect id="_x0000_s1046" style="position:absolute;left:0;text-align:left;margin-left:151.5pt;margin-top:22.15pt;width:164.6pt;height:54.5pt;z-index:251663872">
            <v:textbox style="mso-next-textbox:#_x0000_s1046">
              <w:txbxContent>
                <w:p w:rsidR="00E051FE" w:rsidRPr="00571195" w:rsidRDefault="00E051FE" w:rsidP="00E918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1195">
                    <w:rPr>
                      <w:rFonts w:ascii="Times New Roman" w:hAnsi="Times New Roman"/>
                      <w:sz w:val="24"/>
                      <w:szCs w:val="24"/>
                    </w:rPr>
                    <w:t>Творческ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ие</w:t>
                  </w:r>
                  <w:r w:rsidRPr="0057119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проблемн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ые</w:t>
                  </w:r>
                  <w:r w:rsidRPr="0057119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групп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ы, методические оперативки</w:t>
                  </w:r>
                </w:p>
              </w:txbxContent>
            </v:textbox>
          </v:rect>
        </w:pict>
      </w:r>
    </w:p>
    <w:p w:rsidR="00E91875" w:rsidRDefault="00E91875" w:rsidP="00E91875">
      <w:pPr>
        <w:spacing w:after="0" w:line="360" w:lineRule="auto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E91875" w:rsidRDefault="00E91875" w:rsidP="00E91875">
      <w:pPr>
        <w:spacing w:after="0" w:line="360" w:lineRule="auto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E91875" w:rsidRDefault="00E73F26" w:rsidP="00E91875">
      <w:pPr>
        <w:spacing w:after="0" w:line="360" w:lineRule="auto"/>
        <w:jc w:val="both"/>
        <w:rPr>
          <w:rFonts w:ascii="Times New Roman" w:hAnsi="Times New Roman"/>
          <w:color w:val="FFFFFF"/>
          <w:sz w:val="28"/>
          <w:szCs w:val="28"/>
        </w:rPr>
      </w:pPr>
      <w:r>
        <w:pict>
          <v:shape id="_x0000_s1053" type="#_x0000_t32" style="position:absolute;left:0;text-align:left;margin-left:70.25pt;margin-top:4.2pt;width:59.75pt;height:26.75pt;z-index:251671040" o:connectortype="straight">
            <v:stroke endarrow="block"/>
          </v:shape>
        </w:pict>
      </w:r>
      <w:r>
        <w:pict>
          <v:shape id="_x0000_s1054" type="#_x0000_t32" style="position:absolute;left:0;text-align:left;margin-left:340.35pt;margin-top:4.2pt;width:66.5pt;height:26.75pt;flip:x;z-index:251672064" o:connectortype="straight">
            <v:stroke endarrow="block"/>
          </v:shape>
        </w:pict>
      </w:r>
      <w:r>
        <w:pict>
          <v:shape id="_x0000_s1052" type="#_x0000_t32" style="position:absolute;left:0;text-align:left;margin-left:236.7pt;margin-top:4.2pt;width:.05pt;height:21.6pt;z-index:251670016" o:connectortype="straight">
            <v:stroke endarrow="block"/>
          </v:shape>
        </w:pict>
      </w:r>
    </w:p>
    <w:p w:rsidR="00E91875" w:rsidRDefault="00E73F26" w:rsidP="00E91875">
      <w:pPr>
        <w:spacing w:after="0" w:line="360" w:lineRule="auto"/>
        <w:jc w:val="both"/>
        <w:rPr>
          <w:rFonts w:ascii="Times New Roman" w:hAnsi="Times New Roman"/>
          <w:color w:val="FFFFFF"/>
          <w:sz w:val="28"/>
          <w:szCs w:val="28"/>
        </w:rPr>
      </w:pPr>
      <w:r>
        <w:pict>
          <v:rect id="_x0000_s1049" style="position:absolute;left:0;text-align:left;margin-left:130pt;margin-top:1.65pt;width:210.35pt;height:27.75pt;z-index:251666944">
            <v:textbox style="mso-next-textbox:#_x0000_s1049">
              <w:txbxContent>
                <w:p w:rsidR="00E051FE" w:rsidRDefault="00E051FE" w:rsidP="00E9187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Локальный  уровень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E051FE" w:rsidRDefault="00E051FE" w:rsidP="00E9187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91875" w:rsidRDefault="00E73F26" w:rsidP="00E91875">
      <w:pPr>
        <w:spacing w:after="0" w:line="360" w:lineRule="auto"/>
        <w:jc w:val="both"/>
        <w:rPr>
          <w:rFonts w:ascii="Times New Roman" w:hAnsi="Times New Roman"/>
          <w:color w:val="FFFFFF"/>
          <w:sz w:val="28"/>
          <w:szCs w:val="28"/>
        </w:rPr>
      </w:pPr>
      <w:r>
        <w:pict>
          <v:shape id="_x0000_s1050" type="#_x0000_t32" style="position:absolute;left:0;text-align:left;margin-left:236.7pt;margin-top:5.25pt;width:0;height:26.75pt;z-index:251667968" o:connectortype="straight">
            <v:stroke endarrow="block"/>
          </v:shape>
        </w:pict>
      </w:r>
    </w:p>
    <w:p w:rsidR="00E67A1C" w:rsidRDefault="00E73F26" w:rsidP="000279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pict>
          <v:rect id="_x0000_s1051" style="position:absolute;left:0;text-align:left;margin-left:134.1pt;margin-top:7.9pt;width:198.8pt;height:53.3pt;z-index:251668992">
            <v:textbox style="mso-next-textbox:#_x0000_s1051">
              <w:txbxContent>
                <w:p w:rsidR="00E051FE" w:rsidRPr="00571195" w:rsidRDefault="00E051FE" w:rsidP="00E918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1195">
                    <w:rPr>
                      <w:rFonts w:ascii="Times New Roman" w:hAnsi="Times New Roman"/>
                      <w:sz w:val="24"/>
                      <w:szCs w:val="24"/>
                    </w:rPr>
                    <w:t>Индивидуальная работа с каждым педагогом Центра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самообразование</w:t>
                  </w:r>
                </w:p>
              </w:txbxContent>
            </v:textbox>
          </v:rect>
        </w:pict>
      </w:r>
    </w:p>
    <w:p w:rsidR="007748EF" w:rsidRDefault="007748EF" w:rsidP="000279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53C6" w:rsidRDefault="00E253C6" w:rsidP="000279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79C5" w:rsidRPr="000279C5" w:rsidRDefault="000279C5" w:rsidP="000279C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системном уровне</w:t>
      </w:r>
      <w:r>
        <w:rPr>
          <w:rFonts w:ascii="Times New Roman" w:hAnsi="Times New Roman"/>
          <w:sz w:val="28"/>
          <w:szCs w:val="28"/>
        </w:rPr>
        <w:t xml:space="preserve"> участвует весь педагогический коллектив. </w:t>
      </w:r>
      <w:r w:rsidRPr="000279C5">
        <w:rPr>
          <w:rFonts w:ascii="Times New Roman" w:hAnsi="Times New Roman"/>
          <w:bCs/>
          <w:sz w:val="28"/>
          <w:szCs w:val="28"/>
        </w:rPr>
        <w:t xml:space="preserve">Основными формами работы по </w:t>
      </w:r>
      <w:r w:rsidR="00B11DE9">
        <w:rPr>
          <w:rFonts w:ascii="Times New Roman" w:hAnsi="Times New Roman"/>
          <w:sz w:val="28"/>
          <w:szCs w:val="28"/>
        </w:rPr>
        <w:t>совершенствованию педагогического мастерства</w:t>
      </w:r>
      <w:r w:rsidR="00B11DE9" w:rsidRPr="000279C5">
        <w:rPr>
          <w:rFonts w:ascii="Times New Roman" w:hAnsi="Times New Roman"/>
          <w:bCs/>
          <w:sz w:val="28"/>
          <w:szCs w:val="28"/>
        </w:rPr>
        <w:t xml:space="preserve"> </w:t>
      </w:r>
      <w:r w:rsidR="007748EF">
        <w:rPr>
          <w:rFonts w:ascii="Times New Roman" w:hAnsi="Times New Roman"/>
          <w:bCs/>
          <w:sz w:val="28"/>
          <w:szCs w:val="28"/>
        </w:rPr>
        <w:t xml:space="preserve">на данном этапе </w:t>
      </w:r>
      <w:r w:rsidRPr="000279C5">
        <w:rPr>
          <w:rFonts w:ascii="Times New Roman" w:hAnsi="Times New Roman"/>
          <w:bCs/>
          <w:sz w:val="28"/>
          <w:szCs w:val="28"/>
        </w:rPr>
        <w:t>являются:</w:t>
      </w:r>
    </w:p>
    <w:p w:rsidR="000279C5" w:rsidRPr="000279C5" w:rsidRDefault="000279C5" w:rsidP="000279C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279C5">
        <w:rPr>
          <w:rFonts w:ascii="Times New Roman" w:hAnsi="Times New Roman"/>
          <w:bCs/>
          <w:sz w:val="28"/>
          <w:szCs w:val="28"/>
        </w:rPr>
        <w:t xml:space="preserve"> педагогический совет;</w:t>
      </w:r>
    </w:p>
    <w:p w:rsidR="000279C5" w:rsidRPr="000279C5" w:rsidRDefault="000279C5" w:rsidP="000279C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279C5">
        <w:rPr>
          <w:rFonts w:ascii="Times New Roman" w:hAnsi="Times New Roman"/>
          <w:bCs/>
          <w:sz w:val="28"/>
          <w:szCs w:val="28"/>
        </w:rPr>
        <w:t xml:space="preserve"> методические объединения;</w:t>
      </w:r>
    </w:p>
    <w:p w:rsidR="000279C5" w:rsidRPr="000279C5" w:rsidRDefault="000279C5" w:rsidP="000279C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279C5">
        <w:rPr>
          <w:rFonts w:ascii="Times New Roman" w:hAnsi="Times New Roman"/>
          <w:bCs/>
          <w:sz w:val="28"/>
          <w:szCs w:val="28"/>
        </w:rPr>
        <w:t xml:space="preserve"> семинары – практикумы;</w:t>
      </w:r>
    </w:p>
    <w:p w:rsidR="000279C5" w:rsidRPr="000279C5" w:rsidRDefault="000279C5" w:rsidP="000279C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279C5">
        <w:rPr>
          <w:rFonts w:ascii="Times New Roman" w:hAnsi="Times New Roman"/>
          <w:bCs/>
          <w:sz w:val="28"/>
          <w:szCs w:val="28"/>
        </w:rPr>
        <w:t>конкурсы педагогического мастерства</w:t>
      </w:r>
    </w:p>
    <w:p w:rsidR="00E91875" w:rsidRDefault="007748EF" w:rsidP="003A5E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91875">
        <w:rPr>
          <w:rFonts w:ascii="Times New Roman" w:hAnsi="Times New Roman"/>
          <w:sz w:val="28"/>
          <w:szCs w:val="28"/>
        </w:rPr>
        <w:t xml:space="preserve">Коллективные формы организации деятельности </w:t>
      </w:r>
      <w:r w:rsidR="00E13022">
        <w:rPr>
          <w:rFonts w:ascii="Times New Roman" w:hAnsi="Times New Roman"/>
          <w:sz w:val="28"/>
          <w:szCs w:val="28"/>
        </w:rPr>
        <w:t xml:space="preserve">- </w:t>
      </w:r>
      <w:r w:rsidR="00E91875">
        <w:rPr>
          <w:rFonts w:ascii="Times New Roman" w:hAnsi="Times New Roman"/>
          <w:sz w:val="28"/>
          <w:szCs w:val="28"/>
        </w:rPr>
        <w:t>педагогический совет, методическ</w:t>
      </w:r>
      <w:r w:rsidR="00E13022">
        <w:rPr>
          <w:rFonts w:ascii="Times New Roman" w:hAnsi="Times New Roman"/>
          <w:sz w:val="28"/>
          <w:szCs w:val="28"/>
        </w:rPr>
        <w:t>ие</w:t>
      </w:r>
      <w:r w:rsidR="00E91875">
        <w:rPr>
          <w:rFonts w:ascii="Times New Roman" w:hAnsi="Times New Roman"/>
          <w:sz w:val="28"/>
          <w:szCs w:val="28"/>
        </w:rPr>
        <w:t xml:space="preserve"> объединени</w:t>
      </w:r>
      <w:r w:rsidR="00E13022">
        <w:rPr>
          <w:rFonts w:ascii="Times New Roman" w:hAnsi="Times New Roman"/>
          <w:sz w:val="28"/>
          <w:szCs w:val="28"/>
        </w:rPr>
        <w:t>я</w:t>
      </w:r>
      <w:r w:rsidR="00E91875">
        <w:rPr>
          <w:rFonts w:ascii="Times New Roman" w:hAnsi="Times New Roman"/>
          <w:sz w:val="28"/>
          <w:szCs w:val="28"/>
        </w:rPr>
        <w:t>, семинары-практикумы, позволяют</w:t>
      </w:r>
      <w:r w:rsidR="003A5E6D">
        <w:rPr>
          <w:rFonts w:ascii="Times New Roman" w:hAnsi="Times New Roman"/>
          <w:sz w:val="28"/>
          <w:szCs w:val="28"/>
        </w:rPr>
        <w:t xml:space="preserve"> </w:t>
      </w:r>
      <w:r w:rsidR="00E91875">
        <w:rPr>
          <w:rFonts w:ascii="Times New Roman" w:hAnsi="Times New Roman"/>
          <w:sz w:val="28"/>
          <w:szCs w:val="28"/>
        </w:rPr>
        <w:lastRenderedPageBreak/>
        <w:t>рассматривать проблемы  и принимать решения по вопросам образовательно</w:t>
      </w:r>
      <w:r>
        <w:rPr>
          <w:rFonts w:ascii="Times New Roman" w:hAnsi="Times New Roman"/>
          <w:sz w:val="28"/>
          <w:szCs w:val="28"/>
        </w:rPr>
        <w:t>-воспитательного</w:t>
      </w:r>
      <w:r w:rsidR="00E91875">
        <w:rPr>
          <w:rFonts w:ascii="Times New Roman" w:hAnsi="Times New Roman"/>
          <w:sz w:val="28"/>
          <w:szCs w:val="28"/>
        </w:rPr>
        <w:t xml:space="preserve"> процесса всего учреждения, изучать современные социально-педагогически</w:t>
      </w:r>
      <w:r w:rsidR="00625843">
        <w:rPr>
          <w:rFonts w:ascii="Times New Roman" w:hAnsi="Times New Roman"/>
          <w:sz w:val="28"/>
          <w:szCs w:val="28"/>
        </w:rPr>
        <w:t>е</w:t>
      </w:r>
      <w:r w:rsidR="00E91875">
        <w:rPr>
          <w:rFonts w:ascii="Times New Roman" w:hAnsi="Times New Roman"/>
          <w:sz w:val="28"/>
          <w:szCs w:val="28"/>
        </w:rPr>
        <w:t xml:space="preserve"> тенденции, современные образовательные и воспитательные технологии, практические подходы по реализации инновационной деятельности.</w:t>
      </w:r>
      <w:r w:rsidR="001F1A4B">
        <w:rPr>
          <w:rFonts w:ascii="Times New Roman" w:hAnsi="Times New Roman"/>
          <w:sz w:val="28"/>
          <w:szCs w:val="28"/>
        </w:rPr>
        <w:t xml:space="preserve"> Все </w:t>
      </w:r>
      <w:r w:rsidR="00841292">
        <w:rPr>
          <w:rFonts w:ascii="Times New Roman" w:hAnsi="Times New Roman"/>
          <w:sz w:val="28"/>
          <w:szCs w:val="28"/>
        </w:rPr>
        <w:t>это давно сложившиеся формы коллективной работы по совершенствованию теоретической и методической подготовки педагогов. Для совершенствования данных форм нами используются различные технологии  обучения педагогов:</w:t>
      </w:r>
    </w:p>
    <w:p w:rsidR="00841292" w:rsidRDefault="003B7673" w:rsidP="00841292">
      <w:pPr>
        <w:pStyle w:val="a3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интегрированные (проектные и игровые);</w:t>
      </w:r>
    </w:p>
    <w:p w:rsidR="003B7673" w:rsidRDefault="003B7673" w:rsidP="00841292">
      <w:pPr>
        <w:pStyle w:val="a3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6635B7">
        <w:rPr>
          <w:rFonts w:ascii="Times New Roman" w:hAnsi="Times New Roman"/>
          <w:bCs/>
          <w:sz w:val="28"/>
          <w:szCs w:val="28"/>
        </w:rPr>
        <w:t>ластерные</w:t>
      </w:r>
    </w:p>
    <w:p w:rsidR="00DB1B85" w:rsidRPr="00DB1B85" w:rsidRDefault="00DB1B85" w:rsidP="00DB1B8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целью </w:t>
      </w:r>
      <w:r w:rsidR="00B11DE9">
        <w:rPr>
          <w:rFonts w:ascii="Times New Roman" w:hAnsi="Times New Roman"/>
          <w:sz w:val="28"/>
          <w:szCs w:val="28"/>
        </w:rPr>
        <w:t>совершенствования педагогического мастерства</w:t>
      </w:r>
      <w:r w:rsidR="00B11D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педагогов</w:t>
      </w:r>
      <w:r w:rsidRPr="00DB1B85">
        <w:rPr>
          <w:rFonts w:ascii="Times New Roman" w:hAnsi="Times New Roman"/>
          <w:color w:val="000000"/>
          <w:sz w:val="28"/>
          <w:szCs w:val="28"/>
        </w:rPr>
        <w:t>, было выбрано пять  актуальных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B85">
        <w:rPr>
          <w:rFonts w:ascii="Times New Roman" w:hAnsi="Times New Roman"/>
          <w:color w:val="000000"/>
          <w:sz w:val="28"/>
          <w:szCs w:val="28"/>
        </w:rPr>
        <w:t xml:space="preserve"> направлени</w:t>
      </w:r>
      <w:r w:rsidR="00B11DE9">
        <w:rPr>
          <w:rFonts w:ascii="Times New Roman" w:hAnsi="Times New Roman"/>
          <w:color w:val="000000"/>
          <w:sz w:val="28"/>
          <w:szCs w:val="28"/>
        </w:rPr>
        <w:t>й</w:t>
      </w:r>
      <w:r w:rsidRPr="00DB1B85">
        <w:rPr>
          <w:rFonts w:ascii="Times New Roman" w:hAnsi="Times New Roman"/>
          <w:color w:val="000000"/>
          <w:sz w:val="28"/>
          <w:szCs w:val="28"/>
        </w:rPr>
        <w:t>:</w:t>
      </w:r>
    </w:p>
    <w:p w:rsidR="00DB1B85" w:rsidRPr="00DB1B85" w:rsidRDefault="00DB1B85" w:rsidP="00DB1B85">
      <w:pPr>
        <w:pStyle w:val="a3"/>
        <w:numPr>
          <w:ilvl w:val="0"/>
          <w:numId w:val="4"/>
        </w:numPr>
        <w:tabs>
          <w:tab w:val="num" w:pos="-1884"/>
          <w:tab w:val="num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Wingdings" w:hAnsi="Times New Roman"/>
          <w:sz w:val="28"/>
          <w:szCs w:val="28"/>
        </w:rPr>
        <w:t> у</w:t>
      </w:r>
      <w:r w:rsidRPr="00DB1B85">
        <w:rPr>
          <w:rFonts w:ascii="Times New Roman" w:hAnsi="Times New Roman"/>
          <w:iCs/>
          <w:sz w:val="28"/>
          <w:szCs w:val="28"/>
        </w:rPr>
        <w:t xml:space="preserve">правление  </w:t>
      </w:r>
      <w:r>
        <w:rPr>
          <w:rFonts w:ascii="Times New Roman" w:hAnsi="Times New Roman"/>
          <w:iCs/>
          <w:sz w:val="28"/>
          <w:szCs w:val="28"/>
        </w:rPr>
        <w:t>качеством образования в Центре;</w:t>
      </w:r>
    </w:p>
    <w:p w:rsidR="00DB1B85" w:rsidRPr="00DB1B85" w:rsidRDefault="00DB1B85" w:rsidP="00DB1B85">
      <w:pPr>
        <w:pStyle w:val="a3"/>
        <w:numPr>
          <w:ilvl w:val="0"/>
          <w:numId w:val="4"/>
        </w:numPr>
        <w:tabs>
          <w:tab w:val="num" w:pos="-1884"/>
          <w:tab w:val="num" w:pos="-44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</w:t>
      </w:r>
      <w:r w:rsidRPr="00DB1B85">
        <w:rPr>
          <w:rFonts w:ascii="Times New Roman" w:hAnsi="Times New Roman"/>
          <w:iCs/>
          <w:sz w:val="28"/>
          <w:szCs w:val="28"/>
        </w:rPr>
        <w:t xml:space="preserve">бновление содержания образования </w:t>
      </w:r>
      <w:r w:rsidR="00D7502A">
        <w:rPr>
          <w:rFonts w:ascii="Times New Roman" w:hAnsi="Times New Roman"/>
          <w:iCs/>
          <w:sz w:val="28"/>
          <w:szCs w:val="28"/>
        </w:rPr>
        <w:t xml:space="preserve">в учреждении (изучение и внедрение в практику современных педагогических технологий, методов обучения и воспитания, подходов и </w:t>
      </w:r>
      <w:r w:rsidR="00841F8C">
        <w:rPr>
          <w:rFonts w:ascii="Times New Roman" w:hAnsi="Times New Roman"/>
          <w:iCs/>
          <w:sz w:val="28"/>
          <w:szCs w:val="28"/>
        </w:rPr>
        <w:t>т.д.</w:t>
      </w:r>
      <w:r w:rsidR="00D7502A">
        <w:rPr>
          <w:rFonts w:ascii="Times New Roman" w:hAnsi="Times New Roman"/>
          <w:iCs/>
          <w:sz w:val="28"/>
          <w:szCs w:val="28"/>
        </w:rPr>
        <w:t>);</w:t>
      </w:r>
    </w:p>
    <w:p w:rsidR="00DB1B85" w:rsidRPr="00DB1B85" w:rsidRDefault="00D7502A" w:rsidP="00DB1B85">
      <w:pPr>
        <w:pStyle w:val="a3"/>
        <w:numPr>
          <w:ilvl w:val="0"/>
          <w:numId w:val="4"/>
        </w:numPr>
        <w:tabs>
          <w:tab w:val="num" w:pos="-1884"/>
          <w:tab w:val="num" w:pos="-444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л</w:t>
      </w:r>
      <w:r w:rsidR="00DB1B85" w:rsidRPr="00DB1B85">
        <w:rPr>
          <w:rFonts w:ascii="Times New Roman" w:hAnsi="Times New Roman"/>
          <w:iCs/>
          <w:sz w:val="28"/>
          <w:szCs w:val="28"/>
        </w:rPr>
        <w:t>ичностно - ориентированное об</w:t>
      </w:r>
      <w:r w:rsidR="00625843">
        <w:rPr>
          <w:rFonts w:ascii="Times New Roman" w:hAnsi="Times New Roman"/>
          <w:iCs/>
          <w:sz w:val="28"/>
          <w:szCs w:val="28"/>
        </w:rPr>
        <w:t>учение</w:t>
      </w:r>
      <w:r w:rsidR="00DB1B85" w:rsidRPr="00DB1B85">
        <w:rPr>
          <w:rFonts w:ascii="Times New Roman" w:hAnsi="Times New Roman"/>
          <w:iCs/>
          <w:sz w:val="28"/>
          <w:szCs w:val="28"/>
        </w:rPr>
        <w:t xml:space="preserve"> как одно из важнейших  условий достижения качества образования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DB1B85" w:rsidRPr="00D7502A" w:rsidRDefault="008A1777" w:rsidP="00DB1B85">
      <w:pPr>
        <w:pStyle w:val="a3"/>
        <w:numPr>
          <w:ilvl w:val="0"/>
          <w:numId w:val="4"/>
        </w:numPr>
        <w:tabs>
          <w:tab w:val="num" w:pos="-1884"/>
          <w:tab w:val="num" w:pos="-444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1BC3">
        <w:rPr>
          <w:rFonts w:ascii="Times New Roman" w:hAnsi="Times New Roman"/>
          <w:iCs/>
          <w:sz w:val="28"/>
          <w:szCs w:val="28"/>
        </w:rPr>
        <w:t xml:space="preserve">учебные </w:t>
      </w:r>
      <w:r w:rsidR="00CC0D23" w:rsidRPr="00541BC3">
        <w:rPr>
          <w:rFonts w:ascii="Times New Roman" w:hAnsi="Times New Roman"/>
          <w:iCs/>
          <w:sz w:val="28"/>
          <w:szCs w:val="28"/>
        </w:rPr>
        <w:t>з</w:t>
      </w:r>
      <w:r w:rsidR="00541BC3">
        <w:rPr>
          <w:rFonts w:ascii="Times New Roman" w:hAnsi="Times New Roman"/>
          <w:iCs/>
          <w:sz w:val="28"/>
          <w:szCs w:val="28"/>
        </w:rPr>
        <w:t>анятия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25843">
        <w:rPr>
          <w:rFonts w:ascii="Times New Roman" w:hAnsi="Times New Roman"/>
          <w:iCs/>
          <w:sz w:val="28"/>
          <w:szCs w:val="28"/>
        </w:rPr>
        <w:t xml:space="preserve"> </w:t>
      </w:r>
      <w:r w:rsidR="005D36EF">
        <w:rPr>
          <w:rFonts w:ascii="Times New Roman" w:hAnsi="Times New Roman"/>
          <w:iCs/>
          <w:sz w:val="28"/>
          <w:szCs w:val="28"/>
        </w:rPr>
        <w:t>(</w:t>
      </w:r>
      <w:r w:rsidR="005D36EF" w:rsidRPr="005D36EF">
        <w:rPr>
          <w:rFonts w:ascii="Times New Roman" w:hAnsi="Times New Roman"/>
          <w:i/>
          <w:iCs/>
          <w:sz w:val="28"/>
          <w:szCs w:val="28"/>
        </w:rPr>
        <w:t>приложение 2</w:t>
      </w:r>
      <w:r w:rsidR="005D36EF">
        <w:rPr>
          <w:rFonts w:ascii="Times New Roman" w:hAnsi="Times New Roman"/>
          <w:iCs/>
          <w:sz w:val="28"/>
          <w:szCs w:val="28"/>
        </w:rPr>
        <w:t>)</w:t>
      </w:r>
      <w:r w:rsidR="00D7502A">
        <w:rPr>
          <w:rFonts w:ascii="Times New Roman" w:hAnsi="Times New Roman"/>
          <w:iCs/>
          <w:sz w:val="28"/>
          <w:szCs w:val="28"/>
        </w:rPr>
        <w:t>;</w:t>
      </w:r>
    </w:p>
    <w:p w:rsidR="00D7502A" w:rsidRPr="00DB1B85" w:rsidRDefault="00D7502A" w:rsidP="00DB1B85">
      <w:pPr>
        <w:pStyle w:val="a3"/>
        <w:numPr>
          <w:ilvl w:val="0"/>
          <w:numId w:val="4"/>
        </w:numPr>
        <w:tabs>
          <w:tab w:val="num" w:pos="-1884"/>
          <w:tab w:val="num" w:pos="-444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мониторинг качества образования </w:t>
      </w:r>
    </w:p>
    <w:p w:rsidR="006118BE" w:rsidRPr="00D7502A" w:rsidRDefault="003A5E6D" w:rsidP="00D7502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D35DD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B1B85" w:rsidRPr="00D7502A">
        <w:rPr>
          <w:rFonts w:ascii="Times New Roman" w:hAnsi="Times New Roman"/>
          <w:color w:val="000000"/>
          <w:sz w:val="28"/>
          <w:szCs w:val="28"/>
        </w:rPr>
        <w:t>В соответствии с данными направлениями была выстроена тематика педагогических советов</w:t>
      </w:r>
      <w:r w:rsidR="00D7502A">
        <w:rPr>
          <w:rFonts w:ascii="Times New Roman" w:hAnsi="Times New Roman"/>
          <w:color w:val="000000"/>
          <w:sz w:val="28"/>
          <w:szCs w:val="28"/>
        </w:rPr>
        <w:t>, методических объединений</w:t>
      </w:r>
      <w:r w:rsidR="006118BE">
        <w:rPr>
          <w:rFonts w:ascii="Times New Roman" w:hAnsi="Times New Roman"/>
          <w:color w:val="000000"/>
          <w:sz w:val="28"/>
          <w:szCs w:val="28"/>
        </w:rPr>
        <w:t>.</w:t>
      </w:r>
      <w:r w:rsidR="00CD35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18BE">
        <w:rPr>
          <w:rFonts w:ascii="Times New Roman" w:hAnsi="Times New Roman"/>
          <w:color w:val="000000"/>
          <w:sz w:val="28"/>
          <w:szCs w:val="28"/>
        </w:rPr>
        <w:t xml:space="preserve"> Проблемные семинары – практикумы </w:t>
      </w:r>
      <w:r w:rsidR="00472EE9">
        <w:rPr>
          <w:rFonts w:ascii="Times New Roman" w:hAnsi="Times New Roman"/>
          <w:color w:val="000000"/>
          <w:sz w:val="28"/>
          <w:szCs w:val="28"/>
        </w:rPr>
        <w:t xml:space="preserve">это «поддерживающая терапия» для </w:t>
      </w:r>
      <w:r w:rsidR="006118BE">
        <w:rPr>
          <w:rFonts w:ascii="Times New Roman" w:hAnsi="Times New Roman"/>
          <w:color w:val="000000"/>
          <w:sz w:val="28"/>
          <w:szCs w:val="28"/>
        </w:rPr>
        <w:t>педагог</w:t>
      </w:r>
      <w:r w:rsidR="00472EE9">
        <w:rPr>
          <w:rFonts w:ascii="Times New Roman" w:hAnsi="Times New Roman"/>
          <w:color w:val="000000"/>
          <w:sz w:val="28"/>
          <w:szCs w:val="28"/>
        </w:rPr>
        <w:t xml:space="preserve">ов. </w:t>
      </w:r>
      <w:r w:rsidR="006118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2EE9">
        <w:rPr>
          <w:rFonts w:ascii="Times New Roman" w:hAnsi="Times New Roman"/>
          <w:color w:val="000000"/>
          <w:sz w:val="28"/>
          <w:szCs w:val="28"/>
        </w:rPr>
        <w:t>В</w:t>
      </w:r>
      <w:r w:rsidR="006118BE">
        <w:rPr>
          <w:rFonts w:ascii="Times New Roman" w:hAnsi="Times New Roman"/>
          <w:color w:val="000000"/>
          <w:sz w:val="28"/>
          <w:szCs w:val="28"/>
        </w:rPr>
        <w:t xml:space="preserve"> течение года, </w:t>
      </w:r>
      <w:r w:rsidR="00472EE9">
        <w:rPr>
          <w:rFonts w:ascii="Times New Roman" w:hAnsi="Times New Roman"/>
          <w:color w:val="000000"/>
          <w:sz w:val="28"/>
          <w:szCs w:val="28"/>
        </w:rPr>
        <w:t xml:space="preserve">семинары – практикумы </w:t>
      </w:r>
      <w:r w:rsidR="006118BE">
        <w:rPr>
          <w:rFonts w:ascii="Times New Roman" w:hAnsi="Times New Roman"/>
          <w:color w:val="000000"/>
          <w:sz w:val="28"/>
          <w:szCs w:val="28"/>
        </w:rPr>
        <w:t xml:space="preserve"> провод</w:t>
      </w:r>
      <w:r w:rsidR="00472EE9">
        <w:rPr>
          <w:rFonts w:ascii="Times New Roman" w:hAnsi="Times New Roman"/>
          <w:color w:val="000000"/>
          <w:sz w:val="28"/>
          <w:szCs w:val="28"/>
        </w:rPr>
        <w:t>я</w:t>
      </w:r>
      <w:r w:rsidR="006118BE">
        <w:rPr>
          <w:rFonts w:ascii="Times New Roman" w:hAnsi="Times New Roman"/>
          <w:color w:val="000000"/>
          <w:sz w:val="28"/>
          <w:szCs w:val="28"/>
        </w:rPr>
        <w:t xml:space="preserve">т либо администрация учреждения, либо </w:t>
      </w:r>
      <w:r w:rsidR="00472EE9">
        <w:rPr>
          <w:rFonts w:ascii="Times New Roman" w:hAnsi="Times New Roman"/>
          <w:color w:val="000000"/>
          <w:sz w:val="28"/>
          <w:szCs w:val="28"/>
        </w:rPr>
        <w:t xml:space="preserve">приглашенные </w:t>
      </w:r>
      <w:r w:rsidR="006118BE">
        <w:rPr>
          <w:rFonts w:ascii="Times New Roman" w:hAnsi="Times New Roman"/>
          <w:color w:val="000000"/>
          <w:sz w:val="28"/>
          <w:szCs w:val="28"/>
        </w:rPr>
        <w:t>мет</w:t>
      </w:r>
      <w:r w:rsidR="00472EE9">
        <w:rPr>
          <w:rFonts w:ascii="Times New Roman" w:hAnsi="Times New Roman"/>
          <w:color w:val="000000"/>
          <w:sz w:val="28"/>
          <w:szCs w:val="28"/>
        </w:rPr>
        <w:t>одисты М</w:t>
      </w:r>
      <w:r w:rsidR="00841F8C">
        <w:rPr>
          <w:rFonts w:ascii="Times New Roman" w:hAnsi="Times New Roman"/>
          <w:color w:val="000000"/>
          <w:sz w:val="28"/>
          <w:szCs w:val="28"/>
        </w:rPr>
        <w:t>Б</w:t>
      </w:r>
      <w:r w:rsidR="00472EE9">
        <w:rPr>
          <w:rFonts w:ascii="Times New Roman" w:hAnsi="Times New Roman"/>
          <w:color w:val="000000"/>
          <w:sz w:val="28"/>
          <w:szCs w:val="28"/>
        </w:rPr>
        <w:t xml:space="preserve">ОУ ДПО «Информационно - </w:t>
      </w:r>
      <w:r w:rsidR="006118BE">
        <w:rPr>
          <w:rFonts w:ascii="Times New Roman" w:hAnsi="Times New Roman"/>
          <w:color w:val="000000"/>
          <w:sz w:val="28"/>
          <w:szCs w:val="28"/>
        </w:rPr>
        <w:t xml:space="preserve">методический центр». На семинарах обсуждаются наиболее острые вопросы современной педагогики, идет ознакомление с инновациями и новыми подходами к организации обучения. Семинары практикумы носят </w:t>
      </w:r>
      <w:proofErr w:type="spellStart"/>
      <w:r w:rsidR="006118BE">
        <w:rPr>
          <w:rFonts w:ascii="Times New Roman" w:hAnsi="Times New Roman"/>
          <w:color w:val="000000"/>
          <w:sz w:val="28"/>
          <w:szCs w:val="28"/>
        </w:rPr>
        <w:t>межпредметный</w:t>
      </w:r>
      <w:proofErr w:type="spellEnd"/>
      <w:r w:rsidR="006118BE">
        <w:rPr>
          <w:rFonts w:ascii="Times New Roman" w:hAnsi="Times New Roman"/>
          <w:color w:val="000000"/>
          <w:sz w:val="28"/>
          <w:szCs w:val="28"/>
        </w:rPr>
        <w:t xml:space="preserve"> характер, часто семинар выстраивается на основе анализа </w:t>
      </w:r>
      <w:r w:rsidR="006118BE">
        <w:rPr>
          <w:rFonts w:ascii="Times New Roman" w:hAnsi="Times New Roman"/>
          <w:color w:val="000000"/>
          <w:sz w:val="28"/>
          <w:szCs w:val="28"/>
        </w:rPr>
        <w:lastRenderedPageBreak/>
        <w:t>работы педагога, участники семинара сами определяют «болевые точки» практики</w:t>
      </w:r>
      <w:r w:rsidR="00472EE9">
        <w:rPr>
          <w:rFonts w:ascii="Times New Roman" w:hAnsi="Times New Roman"/>
          <w:color w:val="000000"/>
          <w:sz w:val="28"/>
          <w:szCs w:val="28"/>
        </w:rPr>
        <w:t xml:space="preserve"> и находят решение</w:t>
      </w:r>
      <w:r w:rsidR="006118BE">
        <w:rPr>
          <w:rFonts w:ascii="Times New Roman" w:hAnsi="Times New Roman"/>
          <w:color w:val="000000"/>
          <w:sz w:val="28"/>
          <w:szCs w:val="28"/>
        </w:rPr>
        <w:t>.</w:t>
      </w:r>
    </w:p>
    <w:p w:rsidR="00E91875" w:rsidRDefault="00E91875" w:rsidP="00E918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На модульном уровне</w:t>
      </w:r>
      <w:r>
        <w:rPr>
          <w:rFonts w:ascii="Times New Roman" w:hAnsi="Times New Roman"/>
          <w:sz w:val="28"/>
          <w:szCs w:val="28"/>
        </w:rPr>
        <w:t xml:space="preserve">  деятельность </w:t>
      </w:r>
      <w:r w:rsidR="006A4EE7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 «Школой молодого специалиста»</w:t>
      </w:r>
      <w:r w:rsidR="006A4E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творческими  проблемными группами по различным направлениям</w:t>
      </w:r>
      <w:r w:rsidR="006A4EE7">
        <w:rPr>
          <w:rFonts w:ascii="Times New Roman" w:hAnsi="Times New Roman"/>
          <w:sz w:val="28"/>
          <w:szCs w:val="28"/>
        </w:rPr>
        <w:t>,  методическими оперативк</w:t>
      </w:r>
      <w:r w:rsidR="00D15735">
        <w:rPr>
          <w:rFonts w:ascii="Times New Roman" w:hAnsi="Times New Roman"/>
          <w:sz w:val="28"/>
          <w:szCs w:val="28"/>
        </w:rPr>
        <w:t>ами и мастер-классами</w:t>
      </w:r>
      <w:r>
        <w:rPr>
          <w:rFonts w:ascii="Times New Roman" w:hAnsi="Times New Roman"/>
          <w:sz w:val="28"/>
          <w:szCs w:val="28"/>
        </w:rPr>
        <w:t>.</w:t>
      </w:r>
    </w:p>
    <w:p w:rsidR="00CA0E29" w:rsidRDefault="00B11DE9" w:rsidP="00E918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91875">
        <w:rPr>
          <w:rFonts w:ascii="Times New Roman" w:hAnsi="Times New Roman"/>
          <w:sz w:val="28"/>
          <w:szCs w:val="28"/>
        </w:rPr>
        <w:t xml:space="preserve"> «Школа молодого специалиста» объединяет молодых педагогов</w:t>
      </w:r>
      <w:r w:rsidR="00CA0E29">
        <w:rPr>
          <w:rFonts w:ascii="Times New Roman" w:hAnsi="Times New Roman"/>
          <w:sz w:val="28"/>
          <w:szCs w:val="28"/>
        </w:rPr>
        <w:t xml:space="preserve">, помогает в формировании индивидуального педагогического стиля, в развитии самостоятельности. </w:t>
      </w:r>
      <w:r w:rsidR="00E9187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CA0E29">
        <w:rPr>
          <w:rFonts w:ascii="Times New Roman" w:hAnsi="Times New Roman"/>
          <w:sz w:val="28"/>
          <w:szCs w:val="28"/>
        </w:rPr>
        <w:t>Н</w:t>
      </w:r>
      <w:r w:rsidR="00E91875">
        <w:rPr>
          <w:rFonts w:ascii="Times New Roman" w:hAnsi="Times New Roman"/>
          <w:sz w:val="28"/>
          <w:szCs w:val="28"/>
        </w:rPr>
        <w:t>аправлена</w:t>
      </w:r>
      <w:proofErr w:type="gramEnd"/>
      <w:r w:rsidR="00E91875">
        <w:rPr>
          <w:rFonts w:ascii="Times New Roman" w:hAnsi="Times New Roman"/>
          <w:sz w:val="28"/>
          <w:szCs w:val="28"/>
        </w:rPr>
        <w:t xml:space="preserve"> на оказание  помощи в профессиональной адаптации, </w:t>
      </w:r>
      <w:r w:rsidR="00E91875">
        <w:rPr>
          <w:b/>
          <w:sz w:val="28"/>
          <w:szCs w:val="28"/>
        </w:rPr>
        <w:t xml:space="preserve">  </w:t>
      </w:r>
      <w:r w:rsidR="00E91875">
        <w:rPr>
          <w:rFonts w:ascii="Times New Roman" w:hAnsi="Times New Roman"/>
          <w:sz w:val="28"/>
          <w:szCs w:val="28"/>
        </w:rPr>
        <w:t xml:space="preserve">развитие ценностных приоритетов, </w:t>
      </w:r>
      <w:r w:rsidR="00E91875">
        <w:rPr>
          <w:b/>
          <w:sz w:val="28"/>
          <w:szCs w:val="28"/>
        </w:rPr>
        <w:t xml:space="preserve"> </w:t>
      </w:r>
      <w:r w:rsidR="00E91875">
        <w:rPr>
          <w:rFonts w:ascii="Times New Roman" w:hAnsi="Times New Roman"/>
          <w:sz w:val="28"/>
          <w:szCs w:val="28"/>
        </w:rPr>
        <w:t xml:space="preserve">предупреждение  наиболее типичных ошибок, противоречий и  затруднений  в организации учебных занятий, поиск возможных путей  их преодоления. В течение учебного года проводятся заседания, мастер-классы и консультации по проблемам планирования, создания учебно – методического комплекса, разработки и оформления программ дополнительного образования, психолого – педагогическим проблемам взаимодействия с коллективом воспитанников. </w:t>
      </w:r>
      <w:r w:rsidR="00CA0E29">
        <w:rPr>
          <w:rFonts w:ascii="Times New Roman" w:hAnsi="Times New Roman"/>
          <w:sz w:val="28"/>
          <w:szCs w:val="28"/>
        </w:rPr>
        <w:t xml:space="preserve">Практика показывает, что особое внимание в работе с молодыми специалистами играют педагоги – наставники. Сущность данного </w:t>
      </w:r>
      <w:r w:rsidR="00D15735">
        <w:rPr>
          <w:rFonts w:ascii="Times New Roman" w:hAnsi="Times New Roman"/>
          <w:sz w:val="28"/>
          <w:szCs w:val="28"/>
        </w:rPr>
        <w:t>процесса</w:t>
      </w:r>
      <w:r w:rsidR="00CA0E29">
        <w:rPr>
          <w:rFonts w:ascii="Times New Roman" w:hAnsi="Times New Roman"/>
          <w:sz w:val="28"/>
          <w:szCs w:val="28"/>
        </w:rPr>
        <w:t xml:space="preserve"> в том, что опытные педагоги, мастера педагогического труда осуществляют шефство над молодыми специалистами, передавая им свой опыт и оказывая педагогическую помощь.</w:t>
      </w:r>
    </w:p>
    <w:p w:rsidR="00E91875" w:rsidRDefault="007308BD" w:rsidP="00E918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учреждении осуществляю</w:t>
      </w:r>
      <w:r w:rsidR="00E91875">
        <w:rPr>
          <w:rFonts w:ascii="Times New Roman" w:hAnsi="Times New Roman"/>
          <w:sz w:val="28"/>
          <w:szCs w:val="28"/>
        </w:rPr>
        <w:t>т свою деятельность проблемная творческая группа «Современные педагогические технологии», которая работает над внедрением в педагогическую практику современных технологий обучения и воспитания (</w:t>
      </w:r>
      <w:proofErr w:type="spellStart"/>
      <w:r w:rsidR="00E91875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="00E91875">
        <w:rPr>
          <w:rFonts w:ascii="Times New Roman" w:hAnsi="Times New Roman"/>
          <w:sz w:val="28"/>
          <w:szCs w:val="28"/>
        </w:rPr>
        <w:t xml:space="preserve">, метода проектов, педагогики сотрудничества, учения через обучение, игровых технологий и т. д.). Накоплен определённый положительный опыт разработки и реализации  учебных проектов различного типа, объединяющих различное  количество участников и  ориентированных на разные возрастные группы детей,  дающий возможность педагогам апробировать новые  методы работы с детьми, а им приобрести бесценный коммуникативный опыт, примерить на </w:t>
      </w:r>
      <w:r w:rsidR="00E91875">
        <w:rPr>
          <w:rFonts w:ascii="Times New Roman" w:hAnsi="Times New Roman"/>
          <w:sz w:val="28"/>
          <w:szCs w:val="28"/>
        </w:rPr>
        <w:lastRenderedPageBreak/>
        <w:t>себя различные социальные роли. Анализ работы группы показал, что внедрение новых педагогических технологий  вызывает большой интерес своей продуктивностью, даёт возможность наглядно продемонстрировать результаты совместной деятельности педагогов и детей, а так же повышает эффективность учебной деятельности образовательного пространства Центра.</w:t>
      </w:r>
    </w:p>
    <w:p w:rsidR="00E91875" w:rsidRDefault="00E91875" w:rsidP="00E918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Cs/>
          <w:iCs/>
          <w:sz w:val="28"/>
          <w:szCs w:val="28"/>
        </w:rPr>
        <w:t>Проблемная творческая группа</w:t>
      </w:r>
      <w:r>
        <w:rPr>
          <w:rFonts w:ascii="Times New Roman" w:hAnsi="Times New Roman"/>
          <w:sz w:val="28"/>
          <w:szCs w:val="28"/>
        </w:rPr>
        <w:t xml:space="preserve"> «Мой мир» объединяет педагогов Центра, психолога, которые в сотрудничестве с медицинскими работниками районной больницы, воспитателями центра реабилитации  социальной помощи семье и детям работают в направлении  оказания  социально – педагогической помощи  детям с ограниченными возможностями здоровья, изучают особенности их психолого – физиологического и возраст</w:t>
      </w:r>
      <w:r w:rsidR="007308BD">
        <w:rPr>
          <w:rFonts w:ascii="Times New Roman" w:hAnsi="Times New Roman"/>
          <w:sz w:val="28"/>
          <w:szCs w:val="28"/>
        </w:rPr>
        <w:t>ного воспитания</w:t>
      </w:r>
      <w:r>
        <w:rPr>
          <w:rFonts w:ascii="Times New Roman" w:hAnsi="Times New Roman"/>
          <w:sz w:val="28"/>
          <w:szCs w:val="28"/>
        </w:rPr>
        <w:t>.   Педагогами творческой группы проводятся мастер – классы по обмену опыта в данном направлении.</w:t>
      </w:r>
    </w:p>
    <w:p w:rsidR="008D5420" w:rsidRDefault="007308BD" w:rsidP="00E918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A5E6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практику нашего учреждения вошла такая форма повышения </w:t>
      </w:r>
      <w:r w:rsidR="00B11DE9">
        <w:rPr>
          <w:rFonts w:ascii="Times New Roman" w:hAnsi="Times New Roman"/>
          <w:sz w:val="28"/>
          <w:szCs w:val="28"/>
        </w:rPr>
        <w:t xml:space="preserve">педагогического мастерства </w:t>
      </w:r>
      <w:r>
        <w:rPr>
          <w:rFonts w:ascii="Times New Roman" w:hAnsi="Times New Roman"/>
          <w:sz w:val="28"/>
          <w:szCs w:val="28"/>
        </w:rPr>
        <w:t>педагогов</w:t>
      </w:r>
      <w:r w:rsidR="008D5420">
        <w:rPr>
          <w:rFonts w:ascii="Times New Roman" w:hAnsi="Times New Roman"/>
          <w:sz w:val="28"/>
          <w:szCs w:val="28"/>
        </w:rPr>
        <w:t>, как методические оперативки. Проводятся  они с разной категорией педагогических работников по различным вопросам учебно-воспитательной работы. Оперативки призваны знакомить педагогов с передовым педагогическим опытом, достижениями педагогики и психологии.</w:t>
      </w:r>
    </w:p>
    <w:p w:rsidR="008D5420" w:rsidRDefault="003A5E6D" w:rsidP="00E918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91715">
        <w:rPr>
          <w:rFonts w:ascii="Times New Roman" w:hAnsi="Times New Roman"/>
          <w:sz w:val="28"/>
          <w:szCs w:val="28"/>
        </w:rPr>
        <w:t>На  современном этапе актуализируется проблема развития творческого потенциала педагогов. В связи с этим одной из эффективных форм является м</w:t>
      </w:r>
      <w:r w:rsidR="0016299D">
        <w:rPr>
          <w:rFonts w:ascii="Times New Roman" w:hAnsi="Times New Roman"/>
          <w:sz w:val="28"/>
          <w:szCs w:val="28"/>
        </w:rPr>
        <w:t>астер – класс</w:t>
      </w:r>
      <w:r w:rsidR="00491715">
        <w:rPr>
          <w:rFonts w:ascii="Times New Roman" w:hAnsi="Times New Roman"/>
          <w:sz w:val="28"/>
          <w:szCs w:val="28"/>
        </w:rPr>
        <w:t xml:space="preserve">, где педагогические работники демонстрируют не только свои творческие достижения, но и применяемые в </w:t>
      </w:r>
      <w:r w:rsidR="006478BE">
        <w:rPr>
          <w:rFonts w:ascii="Times New Roman" w:hAnsi="Times New Roman"/>
          <w:sz w:val="28"/>
          <w:szCs w:val="28"/>
        </w:rPr>
        <w:t xml:space="preserve">учебно-воспитательном </w:t>
      </w:r>
      <w:r w:rsidR="00491715">
        <w:rPr>
          <w:rFonts w:ascii="Times New Roman" w:hAnsi="Times New Roman"/>
          <w:sz w:val="28"/>
          <w:szCs w:val="28"/>
        </w:rPr>
        <w:t>процессе различные педагогические технологии</w:t>
      </w:r>
      <w:r w:rsidR="005D36EF">
        <w:rPr>
          <w:rFonts w:ascii="Times New Roman" w:hAnsi="Times New Roman"/>
          <w:sz w:val="28"/>
          <w:szCs w:val="28"/>
        </w:rPr>
        <w:t xml:space="preserve"> (</w:t>
      </w:r>
      <w:r w:rsidR="005D36EF" w:rsidRPr="005D36EF">
        <w:rPr>
          <w:rFonts w:ascii="Times New Roman" w:hAnsi="Times New Roman"/>
          <w:i/>
          <w:sz w:val="28"/>
          <w:szCs w:val="28"/>
        </w:rPr>
        <w:t>приложение 3</w:t>
      </w:r>
      <w:r w:rsidR="005D36EF">
        <w:rPr>
          <w:rFonts w:ascii="Times New Roman" w:hAnsi="Times New Roman"/>
          <w:sz w:val="28"/>
          <w:szCs w:val="28"/>
        </w:rPr>
        <w:t>)</w:t>
      </w:r>
      <w:r w:rsidR="006478BE">
        <w:rPr>
          <w:rFonts w:ascii="Times New Roman" w:hAnsi="Times New Roman"/>
          <w:sz w:val="28"/>
          <w:szCs w:val="28"/>
        </w:rPr>
        <w:t xml:space="preserve">, технологии в изготовлении изделий. В мастер-классах нет слушателей, там только участники. </w:t>
      </w:r>
      <w:r w:rsidR="009C6125">
        <w:rPr>
          <w:rFonts w:ascii="Times New Roman" w:hAnsi="Times New Roman"/>
          <w:sz w:val="28"/>
          <w:szCs w:val="28"/>
        </w:rPr>
        <w:t xml:space="preserve">Именно </w:t>
      </w:r>
      <w:proofErr w:type="gramStart"/>
      <w:r w:rsidR="009C6125">
        <w:rPr>
          <w:rFonts w:ascii="Times New Roman" w:hAnsi="Times New Roman"/>
          <w:sz w:val="28"/>
          <w:szCs w:val="28"/>
        </w:rPr>
        <w:t>на</w:t>
      </w:r>
      <w:proofErr w:type="gramEnd"/>
      <w:r w:rsidR="009C61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125">
        <w:rPr>
          <w:rFonts w:ascii="Times New Roman" w:hAnsi="Times New Roman"/>
          <w:sz w:val="28"/>
          <w:szCs w:val="28"/>
        </w:rPr>
        <w:t>мастер</w:t>
      </w:r>
      <w:proofErr w:type="gramEnd"/>
      <w:r w:rsidR="009C6125">
        <w:rPr>
          <w:rFonts w:ascii="Times New Roman" w:hAnsi="Times New Roman"/>
          <w:sz w:val="28"/>
          <w:szCs w:val="28"/>
        </w:rPr>
        <w:t xml:space="preserve"> – классах педагогическое творчество имеет ярко выраженную личностную специфику. Этим объясняется тот факт, что одни и те же приемы, методы, технологии у разных педагогов дают разный </w:t>
      </w:r>
      <w:r w:rsidR="009C6125">
        <w:rPr>
          <w:rFonts w:ascii="Times New Roman" w:hAnsi="Times New Roman"/>
          <w:sz w:val="28"/>
          <w:szCs w:val="28"/>
        </w:rPr>
        <w:lastRenderedPageBreak/>
        <w:t xml:space="preserve">эффект. </w:t>
      </w:r>
      <w:r w:rsidR="006478BE">
        <w:rPr>
          <w:rFonts w:ascii="Times New Roman" w:hAnsi="Times New Roman"/>
          <w:sz w:val="28"/>
          <w:szCs w:val="28"/>
        </w:rPr>
        <w:t xml:space="preserve">На выходе мастер – класса каждый из участников </w:t>
      </w:r>
      <w:r w:rsidR="009C6125">
        <w:rPr>
          <w:rFonts w:ascii="Times New Roman" w:hAnsi="Times New Roman"/>
          <w:sz w:val="28"/>
          <w:szCs w:val="28"/>
        </w:rPr>
        <w:t xml:space="preserve">создает </w:t>
      </w:r>
      <w:r w:rsidR="006478BE">
        <w:rPr>
          <w:rFonts w:ascii="Times New Roman" w:hAnsi="Times New Roman"/>
          <w:sz w:val="28"/>
          <w:szCs w:val="28"/>
        </w:rPr>
        <w:t xml:space="preserve"> свой «продукт».</w:t>
      </w:r>
      <w:r w:rsidR="0016299D">
        <w:rPr>
          <w:rFonts w:ascii="Times New Roman" w:hAnsi="Times New Roman"/>
          <w:sz w:val="28"/>
          <w:szCs w:val="28"/>
        </w:rPr>
        <w:t xml:space="preserve"> </w:t>
      </w:r>
    </w:p>
    <w:p w:rsidR="009C6125" w:rsidRDefault="00E91875" w:rsidP="00E918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Обучение педагогов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1DE9">
        <w:rPr>
          <w:rFonts w:ascii="Times New Roman" w:hAnsi="Times New Roman"/>
          <w:sz w:val="28"/>
          <w:szCs w:val="28"/>
        </w:rPr>
        <w:t>на локальном уровне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это индивидуальная работа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 педагогами Центра по вопросам организации педагогической деятельности: разработке интегрированных программ дополнительного образования; внедрение современных технологий на основе </w:t>
      </w:r>
      <w:proofErr w:type="spellStart"/>
      <w:r>
        <w:rPr>
          <w:rFonts w:ascii="Times New Roman" w:hAnsi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индивидуализации образовательного процесса, методов и приёмов в организацию и проведение занятий. </w:t>
      </w:r>
    </w:p>
    <w:p w:rsidR="00E91875" w:rsidRDefault="001351B4" w:rsidP="00E918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мнению социологов, перспективой развития общества является трансформация деятельности в самостоятельную деятельность, развития -  в саморазвитие, а образования – в самообразование. Поэтому одной из форм </w:t>
      </w:r>
      <w:r w:rsidR="00B11DE9">
        <w:rPr>
          <w:rFonts w:ascii="Times New Roman" w:hAnsi="Times New Roman"/>
          <w:sz w:val="28"/>
          <w:szCs w:val="28"/>
        </w:rPr>
        <w:t>методической работы по повышению педагогического мастерства</w:t>
      </w:r>
      <w:r>
        <w:rPr>
          <w:rFonts w:ascii="Times New Roman" w:hAnsi="Times New Roman"/>
          <w:sz w:val="28"/>
          <w:szCs w:val="28"/>
        </w:rPr>
        <w:t xml:space="preserve"> педагога является самообразовани</w:t>
      </w:r>
      <w:r w:rsidR="00B11DE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 w:rsidR="00F01C6C">
        <w:rPr>
          <w:rFonts w:ascii="Times New Roman" w:hAnsi="Times New Roman"/>
          <w:sz w:val="28"/>
          <w:szCs w:val="28"/>
        </w:rPr>
        <w:t xml:space="preserve">В своей организационной деятельности педагоги используют  индивидуальный  план. В плане отражаются различные направления деятельности: работа над темой, использование при изучении темы различных технологий, выступления по выбранной теме. </w:t>
      </w:r>
    </w:p>
    <w:p w:rsidR="00F01C6C" w:rsidRDefault="00F01C6C" w:rsidP="00E918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Одним из условий </w:t>
      </w:r>
      <w:r w:rsidR="000A44FA">
        <w:rPr>
          <w:rFonts w:ascii="Times New Roman" w:hAnsi="Times New Roman"/>
          <w:sz w:val="28"/>
          <w:szCs w:val="28"/>
        </w:rPr>
        <w:t xml:space="preserve"> для формирования мотивации </w:t>
      </w:r>
      <w:r w:rsidR="00B11DE9">
        <w:rPr>
          <w:rFonts w:ascii="Times New Roman" w:hAnsi="Times New Roman"/>
          <w:sz w:val="28"/>
          <w:szCs w:val="28"/>
        </w:rPr>
        <w:t xml:space="preserve">совершенствования педагогического мастерства </w:t>
      </w:r>
      <w:r w:rsidR="000A44FA">
        <w:rPr>
          <w:rFonts w:ascii="Times New Roman" w:hAnsi="Times New Roman"/>
          <w:sz w:val="28"/>
          <w:szCs w:val="28"/>
        </w:rPr>
        <w:t xml:space="preserve">является принцип стимулирования творческого роста. </w:t>
      </w:r>
      <w:proofErr w:type="gramStart"/>
      <w:r w:rsidR="000A44FA">
        <w:rPr>
          <w:rFonts w:ascii="Times New Roman" w:hAnsi="Times New Roman"/>
          <w:sz w:val="28"/>
          <w:szCs w:val="28"/>
        </w:rPr>
        <w:t xml:space="preserve">Среди мотивов можно выделить следующие: мотивы успеха, преодоления профессиональных затруднений, направленные на улучшение материального благополучия, профессионального признания, карьерные мотивы и др. Этому в учреждении способствуют различные конкурсы, тиражирование лучших материалов, доплаты, выделение премий из фонда стимулирования, выступления на районных и областных семинарах, открытые мероприятия и т.д. </w:t>
      </w:r>
      <w:proofErr w:type="gramEnd"/>
    </w:p>
    <w:p w:rsidR="00CD35DD" w:rsidRDefault="00CD35DD" w:rsidP="00E918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Таким образом, методическая работа в учреждении – это часть системы непрерывного образования педагогов</w:t>
      </w:r>
      <w:r w:rsidR="00834C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их профессионального совершенствования</w:t>
      </w:r>
      <w:r w:rsidR="00834C79">
        <w:rPr>
          <w:rFonts w:ascii="Times New Roman" w:hAnsi="Times New Roman"/>
          <w:sz w:val="28"/>
          <w:szCs w:val="28"/>
        </w:rPr>
        <w:t xml:space="preserve"> и как результат повышение качества образования в Центре.</w:t>
      </w:r>
    </w:p>
    <w:p w:rsidR="003A6CF3" w:rsidRDefault="003A6CF3" w:rsidP="00E918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F7A3D" w:rsidRDefault="00BF7A3D" w:rsidP="00BF7A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6F1C28">
        <w:rPr>
          <w:rFonts w:ascii="Times New Roman" w:hAnsi="Times New Roman"/>
          <w:b/>
          <w:sz w:val="28"/>
          <w:szCs w:val="28"/>
        </w:rPr>
        <w:t>.</w:t>
      </w:r>
      <w:r w:rsidR="003A5E6D">
        <w:rPr>
          <w:rFonts w:ascii="Times New Roman" w:hAnsi="Times New Roman"/>
          <w:b/>
          <w:sz w:val="28"/>
          <w:szCs w:val="28"/>
        </w:rPr>
        <w:t>3</w:t>
      </w:r>
      <w:r w:rsidR="006F1C28">
        <w:rPr>
          <w:rFonts w:ascii="Times New Roman" w:hAnsi="Times New Roman"/>
          <w:b/>
          <w:sz w:val="28"/>
          <w:szCs w:val="28"/>
        </w:rPr>
        <w:t xml:space="preserve">. Результаты </w:t>
      </w:r>
      <w:r w:rsidR="006F1C28" w:rsidRPr="006F1C28">
        <w:rPr>
          <w:rFonts w:ascii="Times New Roman" w:hAnsi="Times New Roman"/>
          <w:b/>
          <w:sz w:val="28"/>
          <w:szCs w:val="28"/>
        </w:rPr>
        <w:t xml:space="preserve">совершенствования системы </w:t>
      </w:r>
      <w:r w:rsidR="00CD35DD">
        <w:rPr>
          <w:rFonts w:ascii="Times New Roman" w:hAnsi="Times New Roman"/>
          <w:b/>
          <w:sz w:val="28"/>
          <w:szCs w:val="28"/>
        </w:rPr>
        <w:t>методической работы</w:t>
      </w:r>
    </w:p>
    <w:p w:rsidR="006F1C28" w:rsidRPr="006F1C28" w:rsidRDefault="00BF7A3D" w:rsidP="003A6CF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BF7A3D">
        <w:rPr>
          <w:rFonts w:ascii="Times New Roman" w:hAnsi="Times New Roman"/>
          <w:b/>
          <w:sz w:val="28"/>
          <w:szCs w:val="28"/>
        </w:rPr>
        <w:t xml:space="preserve">повышению педагогического мастерства </w:t>
      </w:r>
      <w:r w:rsidR="003A6CF3">
        <w:rPr>
          <w:rFonts w:ascii="Times New Roman" w:hAnsi="Times New Roman"/>
          <w:b/>
          <w:sz w:val="28"/>
          <w:szCs w:val="28"/>
        </w:rPr>
        <w:t xml:space="preserve"> </w:t>
      </w:r>
      <w:r w:rsidR="006F1C28" w:rsidRPr="00BF7A3D">
        <w:rPr>
          <w:rFonts w:ascii="Times New Roman" w:hAnsi="Times New Roman"/>
          <w:b/>
          <w:sz w:val="28"/>
          <w:szCs w:val="28"/>
        </w:rPr>
        <w:t>педагог</w:t>
      </w:r>
      <w:r w:rsidRPr="00BF7A3D">
        <w:rPr>
          <w:rFonts w:ascii="Times New Roman" w:hAnsi="Times New Roman"/>
          <w:b/>
          <w:sz w:val="28"/>
          <w:szCs w:val="28"/>
        </w:rPr>
        <w:t>ов дополнительного образования</w:t>
      </w:r>
    </w:p>
    <w:p w:rsidR="00C67AA6" w:rsidRPr="006F1C28" w:rsidRDefault="00C67AA6" w:rsidP="00BF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38280A" w:rsidRDefault="007E20BE" w:rsidP="002E73E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324A6E" w:rsidRPr="00324A6E">
        <w:rPr>
          <w:rFonts w:ascii="Times New Roman" w:hAnsi="Times New Roman"/>
          <w:color w:val="000000"/>
          <w:sz w:val="28"/>
          <w:szCs w:val="28"/>
        </w:rPr>
        <w:t xml:space="preserve">Оценка деятельности по </w:t>
      </w:r>
      <w:r w:rsidR="00834C79">
        <w:rPr>
          <w:rFonts w:ascii="Times New Roman" w:hAnsi="Times New Roman"/>
          <w:color w:val="000000"/>
          <w:sz w:val="28"/>
          <w:szCs w:val="28"/>
        </w:rPr>
        <w:t>совершенствованию</w:t>
      </w:r>
      <w:r w:rsidR="00324A6E" w:rsidRPr="00324A6E">
        <w:rPr>
          <w:rFonts w:ascii="Times New Roman" w:hAnsi="Times New Roman"/>
          <w:color w:val="000000"/>
          <w:sz w:val="28"/>
          <w:szCs w:val="28"/>
        </w:rPr>
        <w:t xml:space="preserve"> системы </w:t>
      </w:r>
      <w:r w:rsidR="00170F12">
        <w:rPr>
          <w:rFonts w:ascii="Times New Roman" w:hAnsi="Times New Roman"/>
          <w:color w:val="000000"/>
          <w:sz w:val="28"/>
          <w:szCs w:val="28"/>
        </w:rPr>
        <w:t xml:space="preserve">методической работы </w:t>
      </w:r>
      <w:r w:rsidR="00324A6E" w:rsidRPr="00324A6E">
        <w:rPr>
          <w:rFonts w:ascii="Times New Roman" w:hAnsi="Times New Roman"/>
          <w:color w:val="000000"/>
          <w:sz w:val="28"/>
          <w:szCs w:val="28"/>
        </w:rPr>
        <w:t xml:space="preserve"> в учреждении</w:t>
      </w:r>
      <w:r w:rsidR="00324A6E">
        <w:rPr>
          <w:rFonts w:ascii="Times New Roman" w:hAnsi="Times New Roman"/>
          <w:color w:val="000000"/>
          <w:sz w:val="28"/>
          <w:szCs w:val="28"/>
        </w:rPr>
        <w:t xml:space="preserve"> проводится не по количественным (число проведенных семинаров, посещенных уроков...), а по качественным критериям. Хотя количественные показатели так же важны в  повышении мастерства педагога.</w:t>
      </w:r>
      <w:r w:rsidR="00324A6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324A6E">
        <w:rPr>
          <w:rFonts w:ascii="Times New Roman" w:hAnsi="Times New Roman"/>
          <w:color w:val="000000"/>
          <w:sz w:val="28"/>
          <w:szCs w:val="28"/>
        </w:rPr>
        <w:t>Среди качественных показателей мы отмечаем:</w:t>
      </w:r>
    </w:p>
    <w:p w:rsidR="0038280A" w:rsidRPr="00324A6E" w:rsidRDefault="00324A6E" w:rsidP="00324A6E">
      <w:pPr>
        <w:pStyle w:val="a3"/>
        <w:numPr>
          <w:ilvl w:val="0"/>
          <w:numId w:val="4"/>
        </w:numPr>
        <w:tabs>
          <w:tab w:val="num" w:pos="-1884"/>
          <w:tab w:val="num" w:pos="-444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владение педагогами новыми теоретическими знаниями;</w:t>
      </w:r>
    </w:p>
    <w:p w:rsidR="00324A6E" w:rsidRPr="00324A6E" w:rsidRDefault="00324A6E" w:rsidP="00324A6E">
      <w:pPr>
        <w:pStyle w:val="a3"/>
        <w:numPr>
          <w:ilvl w:val="0"/>
          <w:numId w:val="4"/>
        </w:numPr>
        <w:tabs>
          <w:tab w:val="num" w:pos="-1884"/>
          <w:tab w:val="num" w:pos="-444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умение применять педагогические технологии на практике;</w:t>
      </w:r>
    </w:p>
    <w:p w:rsidR="00324A6E" w:rsidRPr="00D169DF" w:rsidRDefault="00324A6E" w:rsidP="00324A6E">
      <w:pPr>
        <w:pStyle w:val="a3"/>
        <w:numPr>
          <w:ilvl w:val="0"/>
          <w:numId w:val="4"/>
        </w:numPr>
        <w:tabs>
          <w:tab w:val="num" w:pos="-1884"/>
          <w:tab w:val="num" w:pos="-444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методическое обеспечение </w:t>
      </w:r>
      <w:r w:rsidR="00D169DF">
        <w:rPr>
          <w:rFonts w:ascii="Times New Roman" w:hAnsi="Times New Roman"/>
          <w:iCs/>
          <w:sz w:val="28"/>
          <w:szCs w:val="28"/>
        </w:rPr>
        <w:t>образовательно-воспитательного процесса;</w:t>
      </w:r>
    </w:p>
    <w:p w:rsidR="00D169DF" w:rsidRPr="00D169DF" w:rsidRDefault="00D169DF" w:rsidP="00324A6E">
      <w:pPr>
        <w:pStyle w:val="a3"/>
        <w:numPr>
          <w:ilvl w:val="0"/>
          <w:numId w:val="4"/>
        </w:numPr>
        <w:tabs>
          <w:tab w:val="num" w:pos="-1884"/>
          <w:tab w:val="num" w:pos="-444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способность педагога к профессиональному саморазвитию;</w:t>
      </w:r>
    </w:p>
    <w:p w:rsidR="00D169DF" w:rsidRPr="00D169DF" w:rsidRDefault="00D169DF" w:rsidP="00324A6E">
      <w:pPr>
        <w:pStyle w:val="a3"/>
        <w:numPr>
          <w:ilvl w:val="0"/>
          <w:numId w:val="4"/>
        </w:numPr>
        <w:tabs>
          <w:tab w:val="num" w:pos="-1884"/>
          <w:tab w:val="num" w:pos="-444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удовлетворенность родителей и воспитанников образовательно-воспитательным процессом данного педагога;</w:t>
      </w:r>
    </w:p>
    <w:p w:rsidR="00D169DF" w:rsidRPr="00D169DF" w:rsidRDefault="00D169DF" w:rsidP="00324A6E">
      <w:pPr>
        <w:pStyle w:val="a3"/>
        <w:numPr>
          <w:ilvl w:val="0"/>
          <w:numId w:val="4"/>
        </w:numPr>
        <w:tabs>
          <w:tab w:val="num" w:pos="-1884"/>
          <w:tab w:val="num" w:pos="-444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участие в конкурсах  педагогического мастерства, заочных и очных конкурсах.</w:t>
      </w:r>
    </w:p>
    <w:p w:rsidR="00934C58" w:rsidRDefault="00934C58" w:rsidP="00934C58">
      <w:pPr>
        <w:pStyle w:val="a3"/>
        <w:spacing w:after="0" w:line="36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настоящее время отрабатываются различные варианты портфолио. Портфолио </w:t>
      </w:r>
      <w:r w:rsidR="00412DE0">
        <w:rPr>
          <w:rFonts w:ascii="Times New Roman" w:hAnsi="Times New Roman"/>
          <w:sz w:val="28"/>
          <w:szCs w:val="28"/>
        </w:rPr>
        <w:t>помогает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412DE0">
        <w:rPr>
          <w:rFonts w:ascii="Times New Roman" w:hAnsi="Times New Roman"/>
          <w:sz w:val="28"/>
          <w:szCs w:val="28"/>
        </w:rPr>
        <w:t>педагогу</w:t>
      </w:r>
      <w:r>
        <w:rPr>
          <w:rFonts w:ascii="Times New Roman" w:hAnsi="Times New Roman"/>
          <w:sz w:val="28"/>
          <w:szCs w:val="28"/>
        </w:rPr>
        <w:t xml:space="preserve"> реально представить результаты своего труда, сравнить их с результатами труда других педагогов, т.е. провести адекватную самооценку своей деятельности и иметь стимул к самосовершенствованию. Назначение портфолио позволяет сместить акценты с того, что педагог не способен реализовать и не умеет, к тому, что он знает и </w:t>
      </w:r>
      <w:r w:rsidR="00412DE0">
        <w:rPr>
          <w:rFonts w:ascii="Times New Roman" w:hAnsi="Times New Roman"/>
          <w:sz w:val="28"/>
          <w:szCs w:val="28"/>
        </w:rPr>
        <w:t xml:space="preserve">умеет, с внешней оценки на самооценку. Соответственно мы включили в него </w:t>
      </w:r>
      <w:r w:rsidR="00834C79">
        <w:rPr>
          <w:rFonts w:ascii="Times New Roman" w:hAnsi="Times New Roman"/>
          <w:sz w:val="28"/>
          <w:szCs w:val="28"/>
        </w:rPr>
        <w:t>все,</w:t>
      </w:r>
      <w:r w:rsidR="00412DE0">
        <w:rPr>
          <w:rFonts w:ascii="Times New Roman" w:hAnsi="Times New Roman"/>
          <w:sz w:val="28"/>
          <w:szCs w:val="28"/>
        </w:rPr>
        <w:t xml:space="preserve"> что служит свидетельством усилий, достижений и прогресса в профессиональной деятельности педагога.</w:t>
      </w:r>
      <w:r>
        <w:rPr>
          <w:rFonts w:ascii="Times New Roman" w:hAnsi="Times New Roman"/>
          <w:sz w:val="28"/>
          <w:szCs w:val="28"/>
        </w:rPr>
        <w:t xml:space="preserve"> Анализ информационных источников  позволил выделить следующие структурные элементы портфолио педагога:</w:t>
      </w:r>
    </w:p>
    <w:p w:rsidR="00934C58" w:rsidRDefault="00934C58" w:rsidP="00934C5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 педагоге;</w:t>
      </w:r>
    </w:p>
    <w:p w:rsidR="00934C58" w:rsidRDefault="00934C58" w:rsidP="00934C5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учебно-методическая работа;</w:t>
      </w:r>
    </w:p>
    <w:p w:rsidR="00934C58" w:rsidRDefault="00934C58" w:rsidP="00934C5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воспитательная деятельность;</w:t>
      </w:r>
    </w:p>
    <w:p w:rsidR="00934C58" w:rsidRDefault="00934C58" w:rsidP="00934C5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педагогической деятельности.</w:t>
      </w:r>
    </w:p>
    <w:p w:rsidR="00934C58" w:rsidRDefault="00412DE0" w:rsidP="00934C5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Таким образом, в учреждении создана и работает на протяжении трех лет </w:t>
      </w:r>
      <w:r w:rsidR="00BF7A3D">
        <w:rPr>
          <w:rFonts w:ascii="Times New Roman" w:hAnsi="Times New Roman"/>
          <w:sz w:val="28"/>
          <w:szCs w:val="28"/>
        </w:rPr>
        <w:t xml:space="preserve">методическая </w:t>
      </w:r>
      <w:r>
        <w:rPr>
          <w:rFonts w:ascii="Times New Roman" w:hAnsi="Times New Roman"/>
          <w:sz w:val="28"/>
          <w:szCs w:val="28"/>
        </w:rPr>
        <w:t xml:space="preserve">система </w:t>
      </w:r>
      <w:r w:rsidR="00BF7A3D">
        <w:rPr>
          <w:rFonts w:ascii="Times New Roman" w:hAnsi="Times New Roman"/>
          <w:sz w:val="28"/>
          <w:szCs w:val="28"/>
        </w:rPr>
        <w:t xml:space="preserve">совершенствования педагогического мастерства </w:t>
      </w:r>
      <w:r>
        <w:rPr>
          <w:rFonts w:ascii="Times New Roman" w:hAnsi="Times New Roman"/>
          <w:sz w:val="28"/>
          <w:szCs w:val="28"/>
        </w:rPr>
        <w:t>педагог</w:t>
      </w:r>
      <w:r w:rsidR="00BF7A3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  <w:r w:rsidR="00D75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Она прошла сложный путь </w:t>
      </w:r>
      <w:r w:rsidR="00D75E00">
        <w:rPr>
          <w:rFonts w:ascii="Times New Roman" w:hAnsi="Times New Roman"/>
          <w:sz w:val="28"/>
          <w:szCs w:val="28"/>
        </w:rPr>
        <w:t>апробации</w:t>
      </w:r>
      <w:r>
        <w:rPr>
          <w:rFonts w:ascii="Times New Roman" w:hAnsi="Times New Roman"/>
          <w:sz w:val="28"/>
          <w:szCs w:val="28"/>
        </w:rPr>
        <w:t xml:space="preserve"> различных форм и средств, и потому на сегодняшний день мы характеризуем её как близко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оптимальной, учитывая специфику нашего учреждения.</w:t>
      </w:r>
      <w:r w:rsidR="00D75E00">
        <w:rPr>
          <w:rFonts w:ascii="Times New Roman" w:hAnsi="Times New Roman"/>
          <w:sz w:val="28"/>
          <w:szCs w:val="28"/>
        </w:rPr>
        <w:t xml:space="preserve"> И хотя процесс совершенствования данной системы еще не закончен  уже </w:t>
      </w:r>
      <w:r w:rsidR="00934C58">
        <w:rPr>
          <w:rFonts w:ascii="Times New Roman" w:hAnsi="Times New Roman"/>
          <w:sz w:val="28"/>
          <w:szCs w:val="28"/>
        </w:rPr>
        <w:t>прослеживается положительная динамика   следующих результатов:</w:t>
      </w:r>
    </w:p>
    <w:p w:rsidR="001D2BA2" w:rsidRDefault="00282938" w:rsidP="00282938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</w:t>
      </w:r>
      <w:r w:rsidR="008A1777">
        <w:rPr>
          <w:rFonts w:ascii="Times New Roman" w:hAnsi="Times New Roman"/>
          <w:sz w:val="28"/>
          <w:szCs w:val="28"/>
        </w:rPr>
        <w:t xml:space="preserve"> </w:t>
      </w:r>
      <w:r w:rsidR="001D2BA2">
        <w:rPr>
          <w:rFonts w:ascii="Times New Roman" w:hAnsi="Times New Roman"/>
          <w:sz w:val="28"/>
          <w:szCs w:val="28"/>
        </w:rPr>
        <w:t>1</w:t>
      </w:r>
    </w:p>
    <w:p w:rsidR="00E7141D" w:rsidRDefault="00E7141D" w:rsidP="001D2B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7E9">
        <w:rPr>
          <w:rFonts w:ascii="Times New Roman" w:hAnsi="Times New Roman"/>
          <w:b/>
          <w:sz w:val="28"/>
          <w:szCs w:val="28"/>
        </w:rPr>
        <w:t>Качество проведения открытых занятий</w:t>
      </w:r>
    </w:p>
    <w:p w:rsidR="00934C58" w:rsidRDefault="00934C58" w:rsidP="001D2BA2">
      <w:pPr>
        <w:shd w:val="clear" w:color="auto" w:fill="FFFFFF"/>
        <w:tabs>
          <w:tab w:val="left" w:pos="710"/>
          <w:tab w:val="left" w:pos="5536"/>
        </w:tabs>
        <w:spacing w:after="0" w:line="240" w:lineRule="auto"/>
        <w:jc w:val="both"/>
      </w:pPr>
      <w:r>
        <w:t xml:space="preserve">           </w:t>
      </w:r>
    </w:p>
    <w:p w:rsidR="0040457D" w:rsidRDefault="00934C58" w:rsidP="001D2BA2">
      <w:pPr>
        <w:shd w:val="clear" w:color="auto" w:fill="FFFFFF"/>
        <w:tabs>
          <w:tab w:val="left" w:pos="710"/>
          <w:tab w:val="left" w:pos="5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F7A3D" w:rsidRPr="00E7141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76125" cy="249662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E7141D" w:rsidRPr="001D2BA2" w:rsidRDefault="00934C58" w:rsidP="00816218">
      <w:pPr>
        <w:shd w:val="clear" w:color="auto" w:fill="FFFFFF"/>
        <w:tabs>
          <w:tab w:val="left" w:pos="0"/>
          <w:tab w:val="left" w:pos="9356"/>
        </w:tabs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t xml:space="preserve">       </w:t>
      </w:r>
      <w:r w:rsidR="00282938">
        <w:rPr>
          <w:rFonts w:ascii="Times New Roman" w:hAnsi="Times New Roman"/>
          <w:sz w:val="28"/>
          <w:szCs w:val="28"/>
        </w:rPr>
        <w:t>Диаграмма</w:t>
      </w:r>
      <w:r w:rsidR="001D2BA2" w:rsidRPr="001D2BA2">
        <w:rPr>
          <w:rFonts w:ascii="Times New Roman" w:hAnsi="Times New Roman"/>
          <w:sz w:val="28"/>
          <w:szCs w:val="28"/>
        </w:rPr>
        <w:t xml:space="preserve"> 2</w:t>
      </w:r>
    </w:p>
    <w:p w:rsidR="00E7141D" w:rsidRPr="003B1ABA" w:rsidRDefault="00E7141D" w:rsidP="00816218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3B1ABA">
        <w:rPr>
          <w:rFonts w:ascii="Times New Roman" w:hAnsi="Times New Roman"/>
          <w:b/>
          <w:sz w:val="28"/>
          <w:szCs w:val="28"/>
        </w:rPr>
        <w:t>Совершенствование мастерства педагогического коллектива</w:t>
      </w:r>
    </w:p>
    <w:p w:rsidR="00110A00" w:rsidRDefault="00E7141D" w:rsidP="00110A00">
      <w:pPr>
        <w:shd w:val="clear" w:color="auto" w:fill="FFFFFF"/>
        <w:tabs>
          <w:tab w:val="left" w:pos="0"/>
          <w:tab w:val="left" w:pos="9356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7141D">
        <w:rPr>
          <w:noProof/>
        </w:rPr>
        <w:drawing>
          <wp:inline distT="0" distB="0" distL="0" distR="0">
            <wp:extent cx="5661060" cy="2650732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934C58">
        <w:rPr>
          <w:rFonts w:ascii="Times New Roman" w:hAnsi="Times New Roman"/>
          <w:sz w:val="28"/>
          <w:szCs w:val="28"/>
        </w:rPr>
        <w:t xml:space="preserve">          </w:t>
      </w:r>
    </w:p>
    <w:p w:rsidR="001D2BA2" w:rsidRPr="001D2BA2" w:rsidRDefault="00934C58" w:rsidP="00816218">
      <w:pPr>
        <w:shd w:val="clear" w:color="auto" w:fill="FFFFFF"/>
        <w:tabs>
          <w:tab w:val="left" w:pos="0"/>
          <w:tab w:val="left" w:pos="5536"/>
        </w:tabs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</w:t>
      </w:r>
      <w:r w:rsidR="00282938">
        <w:rPr>
          <w:rFonts w:ascii="Times New Roman" w:hAnsi="Times New Roman"/>
          <w:sz w:val="28"/>
          <w:szCs w:val="28"/>
        </w:rPr>
        <w:t>Диаграмма</w:t>
      </w:r>
      <w:r w:rsidR="001D2BA2" w:rsidRPr="001D2BA2">
        <w:rPr>
          <w:rFonts w:ascii="Times New Roman" w:hAnsi="Times New Roman"/>
          <w:sz w:val="28"/>
          <w:szCs w:val="28"/>
        </w:rPr>
        <w:t xml:space="preserve"> 3</w:t>
      </w:r>
    </w:p>
    <w:p w:rsidR="00E7141D" w:rsidRPr="0019136C" w:rsidRDefault="00934C58" w:rsidP="001D2BA2">
      <w:pPr>
        <w:tabs>
          <w:tab w:val="left" w:pos="342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7141D" w:rsidRPr="0019136C">
        <w:rPr>
          <w:rFonts w:ascii="Times New Roman" w:hAnsi="Times New Roman"/>
          <w:b/>
          <w:sz w:val="28"/>
          <w:szCs w:val="28"/>
        </w:rPr>
        <w:t>Самообразование педагогов</w:t>
      </w:r>
    </w:p>
    <w:p w:rsidR="00B30792" w:rsidRDefault="00E7141D" w:rsidP="00934C58">
      <w:pPr>
        <w:rPr>
          <w:rFonts w:ascii="Times New Roman" w:hAnsi="Times New Roman"/>
          <w:sz w:val="28"/>
          <w:szCs w:val="28"/>
        </w:rPr>
      </w:pPr>
      <w:r w:rsidRPr="00E7141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65851" cy="317471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37D76" w:rsidRDefault="00F37D76" w:rsidP="00934C58">
      <w:pPr>
        <w:shd w:val="clear" w:color="auto" w:fill="FFFFFF"/>
        <w:tabs>
          <w:tab w:val="left" w:pos="0"/>
          <w:tab w:val="left" w:pos="5536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30792" w:rsidRDefault="00282938" w:rsidP="00934C58">
      <w:pPr>
        <w:shd w:val="clear" w:color="auto" w:fill="FFFFFF"/>
        <w:tabs>
          <w:tab w:val="left" w:pos="0"/>
          <w:tab w:val="left" w:pos="5536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</w:t>
      </w:r>
      <w:r w:rsidR="001D2BA2">
        <w:rPr>
          <w:rFonts w:ascii="Times New Roman" w:hAnsi="Times New Roman"/>
          <w:sz w:val="28"/>
          <w:szCs w:val="28"/>
        </w:rPr>
        <w:t xml:space="preserve"> 4</w:t>
      </w:r>
    </w:p>
    <w:p w:rsidR="00277F4F" w:rsidRDefault="001D2BA2" w:rsidP="00277F4F">
      <w:pPr>
        <w:shd w:val="clear" w:color="auto" w:fill="FFFFFF"/>
        <w:tabs>
          <w:tab w:val="left" w:pos="710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77F4F">
        <w:rPr>
          <w:rFonts w:ascii="Times New Roman" w:hAnsi="Times New Roman"/>
          <w:b/>
          <w:sz w:val="28"/>
          <w:szCs w:val="28"/>
        </w:rPr>
        <w:t>Подготовка и проведение п</w:t>
      </w:r>
      <w:r w:rsidR="00E7141D" w:rsidRPr="00277F4F">
        <w:rPr>
          <w:rFonts w:ascii="Times New Roman" w:hAnsi="Times New Roman"/>
          <w:b/>
          <w:sz w:val="28"/>
          <w:szCs w:val="28"/>
        </w:rPr>
        <w:t>ед</w:t>
      </w:r>
      <w:r w:rsidRPr="00277F4F">
        <w:rPr>
          <w:rFonts w:ascii="Times New Roman" w:hAnsi="Times New Roman"/>
          <w:b/>
          <w:sz w:val="28"/>
          <w:szCs w:val="28"/>
        </w:rPr>
        <w:t>агогических советов в учреждении</w:t>
      </w:r>
      <w:r w:rsidR="00277F4F" w:rsidRPr="00277F4F">
        <w:rPr>
          <w:rFonts w:ascii="Times New Roman" w:hAnsi="Times New Roman"/>
          <w:b/>
          <w:spacing w:val="-1"/>
          <w:sz w:val="28"/>
          <w:szCs w:val="28"/>
        </w:rPr>
        <w:t xml:space="preserve"> в интерактивных формах с использованием педагогических технологий</w:t>
      </w:r>
    </w:p>
    <w:p w:rsidR="00816218" w:rsidRPr="00277F4F" w:rsidRDefault="00816218" w:rsidP="00277F4F">
      <w:pPr>
        <w:shd w:val="clear" w:color="auto" w:fill="FFFFFF"/>
        <w:tabs>
          <w:tab w:val="left" w:pos="710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B30792" w:rsidRDefault="00E7141D" w:rsidP="00E7141D">
      <w:pPr>
        <w:shd w:val="clear" w:color="auto" w:fill="FFFFFF"/>
        <w:tabs>
          <w:tab w:val="left" w:pos="0"/>
          <w:tab w:val="left" w:pos="553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7141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04207" cy="3164441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2BA2" w:rsidRDefault="001D2BA2" w:rsidP="001D2BA2">
      <w:pPr>
        <w:shd w:val="clear" w:color="auto" w:fill="FFFFFF"/>
        <w:tabs>
          <w:tab w:val="left" w:pos="710"/>
        </w:tabs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F37D76" w:rsidRDefault="00F37D76" w:rsidP="001D2BA2">
      <w:pPr>
        <w:shd w:val="clear" w:color="auto" w:fill="FFFFFF"/>
        <w:tabs>
          <w:tab w:val="left" w:pos="710"/>
        </w:tabs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0C0052" w:rsidRDefault="000C0052" w:rsidP="001D2BA2">
      <w:pPr>
        <w:shd w:val="clear" w:color="auto" w:fill="FFFFFF"/>
        <w:tabs>
          <w:tab w:val="left" w:pos="710"/>
        </w:tabs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0C0052" w:rsidRDefault="000C0052" w:rsidP="001D2BA2">
      <w:pPr>
        <w:shd w:val="clear" w:color="auto" w:fill="FFFFFF"/>
        <w:tabs>
          <w:tab w:val="left" w:pos="710"/>
        </w:tabs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1D2BA2" w:rsidRPr="001D2BA2" w:rsidRDefault="00282938" w:rsidP="001D2BA2">
      <w:pPr>
        <w:shd w:val="clear" w:color="auto" w:fill="FFFFFF"/>
        <w:tabs>
          <w:tab w:val="left" w:pos="710"/>
        </w:tabs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Диаграмма</w:t>
      </w:r>
      <w:r w:rsidR="001D2BA2" w:rsidRPr="001D2BA2">
        <w:rPr>
          <w:rFonts w:ascii="Times New Roman" w:hAnsi="Times New Roman"/>
          <w:spacing w:val="-1"/>
          <w:sz w:val="28"/>
          <w:szCs w:val="28"/>
        </w:rPr>
        <w:t xml:space="preserve"> 5</w:t>
      </w:r>
    </w:p>
    <w:p w:rsidR="001D2BA2" w:rsidRDefault="001D2BA2" w:rsidP="00E7141D">
      <w:pPr>
        <w:shd w:val="clear" w:color="auto" w:fill="FFFFFF"/>
        <w:tabs>
          <w:tab w:val="left" w:pos="710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E7141D" w:rsidRDefault="00E7141D" w:rsidP="00E7141D">
      <w:pPr>
        <w:shd w:val="clear" w:color="auto" w:fill="FFFFFF"/>
        <w:tabs>
          <w:tab w:val="left" w:pos="710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Владение и активное и</w:t>
      </w:r>
      <w:r w:rsidRPr="007D050B">
        <w:rPr>
          <w:rFonts w:ascii="Times New Roman" w:hAnsi="Times New Roman"/>
          <w:b/>
          <w:spacing w:val="-1"/>
          <w:sz w:val="28"/>
          <w:szCs w:val="28"/>
        </w:rPr>
        <w:t>спользование педагогами дополнительного образования современных педагогических технологий</w:t>
      </w:r>
    </w:p>
    <w:p w:rsidR="00816218" w:rsidRDefault="00816218" w:rsidP="00E7141D">
      <w:pPr>
        <w:shd w:val="clear" w:color="auto" w:fill="FFFFFF"/>
        <w:tabs>
          <w:tab w:val="left" w:pos="710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B30792" w:rsidRDefault="00E7141D" w:rsidP="00E7141D">
      <w:pPr>
        <w:shd w:val="clear" w:color="auto" w:fill="FFFFFF"/>
        <w:tabs>
          <w:tab w:val="left" w:pos="0"/>
          <w:tab w:val="left" w:pos="553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7141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96674" cy="3205537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2BA2" w:rsidRDefault="001D2BA2" w:rsidP="00E7141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FD5" w:rsidRDefault="00B65FD5" w:rsidP="001D2BA2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2BA2" w:rsidRPr="001D2BA2" w:rsidRDefault="00282938" w:rsidP="001D2BA2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</w:t>
      </w:r>
      <w:r w:rsidR="001D2BA2" w:rsidRPr="001D2BA2">
        <w:rPr>
          <w:rFonts w:ascii="Times New Roman" w:hAnsi="Times New Roman"/>
          <w:sz w:val="28"/>
          <w:szCs w:val="28"/>
        </w:rPr>
        <w:t xml:space="preserve"> 6</w:t>
      </w:r>
    </w:p>
    <w:p w:rsidR="00326B37" w:rsidRDefault="00326B37" w:rsidP="00E7141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41D" w:rsidRPr="001D2BA2" w:rsidRDefault="00E7141D" w:rsidP="00E7141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BA2">
        <w:rPr>
          <w:rFonts w:ascii="Times New Roman" w:hAnsi="Times New Roman"/>
          <w:b/>
          <w:sz w:val="28"/>
          <w:szCs w:val="28"/>
        </w:rPr>
        <w:t>Удовлетворённость дополнительным образованием</w:t>
      </w:r>
    </w:p>
    <w:p w:rsidR="00E7141D" w:rsidRDefault="00E7141D" w:rsidP="00E7141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816218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-20</w:t>
      </w:r>
      <w:r w:rsidR="00816218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16218" w:rsidRDefault="00816218" w:rsidP="00E7141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41D" w:rsidRDefault="00E7141D" w:rsidP="00E7141D">
      <w:pPr>
        <w:shd w:val="clear" w:color="auto" w:fill="FFFFFF"/>
        <w:tabs>
          <w:tab w:val="left" w:pos="0"/>
          <w:tab w:val="left" w:pos="553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7141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8350" cy="315277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16218" w:rsidRDefault="00816218" w:rsidP="001D2BA2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2BA2" w:rsidRDefault="00282938" w:rsidP="001D2BA2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</w:t>
      </w:r>
      <w:r w:rsidR="001D2BA2">
        <w:rPr>
          <w:rFonts w:ascii="Times New Roman" w:hAnsi="Times New Roman"/>
          <w:sz w:val="28"/>
          <w:szCs w:val="28"/>
        </w:rPr>
        <w:t xml:space="preserve"> 7</w:t>
      </w:r>
      <w:r w:rsidR="00B30792">
        <w:rPr>
          <w:rFonts w:ascii="Times New Roman" w:hAnsi="Times New Roman"/>
          <w:sz w:val="28"/>
          <w:szCs w:val="28"/>
        </w:rPr>
        <w:t xml:space="preserve">       </w:t>
      </w:r>
    </w:p>
    <w:p w:rsidR="00326B37" w:rsidRDefault="00326B37" w:rsidP="00E7141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41D" w:rsidRDefault="00E7141D" w:rsidP="00E7141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322691">
        <w:rPr>
          <w:rFonts w:ascii="Times New Roman" w:hAnsi="Times New Roman"/>
          <w:b/>
          <w:sz w:val="28"/>
          <w:szCs w:val="28"/>
        </w:rPr>
        <w:t>13-2014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16218" w:rsidRDefault="00816218" w:rsidP="00E7141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41D" w:rsidRDefault="00E7141D" w:rsidP="00E7141D">
      <w:pPr>
        <w:shd w:val="clear" w:color="auto" w:fill="FFFFFF"/>
        <w:tabs>
          <w:tab w:val="left" w:pos="71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7141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62600" cy="2638425"/>
            <wp:effectExtent l="0" t="0" r="0" b="0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34C58" w:rsidRDefault="00E7141D" w:rsidP="00934C58">
      <w:pPr>
        <w:shd w:val="clear" w:color="auto" w:fill="FFFFFF"/>
        <w:tabs>
          <w:tab w:val="left" w:pos="71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34C58">
        <w:rPr>
          <w:rFonts w:ascii="Times New Roman" w:hAnsi="Times New Roman"/>
          <w:sz w:val="28"/>
          <w:szCs w:val="28"/>
        </w:rPr>
        <w:t xml:space="preserve">Вышеизложенные результаты показывают, что </w:t>
      </w:r>
      <w:r w:rsidR="00170F12">
        <w:rPr>
          <w:rFonts w:ascii="Times New Roman" w:hAnsi="Times New Roman"/>
          <w:sz w:val="28"/>
          <w:szCs w:val="28"/>
        </w:rPr>
        <w:t xml:space="preserve">методическая работа </w:t>
      </w:r>
      <w:r w:rsidR="00B30792">
        <w:rPr>
          <w:rFonts w:ascii="Times New Roman" w:hAnsi="Times New Roman"/>
          <w:sz w:val="28"/>
          <w:szCs w:val="28"/>
        </w:rPr>
        <w:t xml:space="preserve"> </w:t>
      </w:r>
      <w:r w:rsidR="00170F12">
        <w:rPr>
          <w:rFonts w:ascii="Times New Roman" w:hAnsi="Times New Roman"/>
          <w:sz w:val="28"/>
          <w:szCs w:val="28"/>
        </w:rPr>
        <w:t xml:space="preserve">с целью </w:t>
      </w:r>
      <w:r w:rsidR="00816218">
        <w:rPr>
          <w:rFonts w:ascii="Times New Roman" w:hAnsi="Times New Roman"/>
          <w:sz w:val="28"/>
          <w:szCs w:val="28"/>
        </w:rPr>
        <w:t xml:space="preserve">повышения педагогического мастерства </w:t>
      </w:r>
      <w:r w:rsidR="00110A00">
        <w:rPr>
          <w:rFonts w:ascii="Times New Roman" w:hAnsi="Times New Roman"/>
          <w:sz w:val="28"/>
          <w:szCs w:val="28"/>
        </w:rPr>
        <w:t>педагогов</w:t>
      </w:r>
      <w:r w:rsidR="00B30792">
        <w:rPr>
          <w:rFonts w:ascii="Times New Roman" w:hAnsi="Times New Roman"/>
          <w:sz w:val="28"/>
          <w:szCs w:val="28"/>
        </w:rPr>
        <w:t xml:space="preserve"> совершенствуется, оказывает положительное воздействие на педагогический коллектив и как следствие повышает качество образования в учреждении. </w:t>
      </w:r>
    </w:p>
    <w:p w:rsidR="00D80766" w:rsidRDefault="00D80766" w:rsidP="00D8076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742A">
        <w:rPr>
          <w:rFonts w:ascii="Times New Roman" w:hAnsi="Times New Roman"/>
          <w:sz w:val="28"/>
          <w:szCs w:val="28"/>
        </w:rPr>
        <w:t>Наряду с положительными результатами</w:t>
      </w:r>
      <w:r>
        <w:rPr>
          <w:rFonts w:ascii="Times New Roman" w:hAnsi="Times New Roman"/>
          <w:sz w:val="28"/>
          <w:szCs w:val="28"/>
        </w:rPr>
        <w:t xml:space="preserve"> совершенствования </w:t>
      </w:r>
      <w:r w:rsidR="001B12FD">
        <w:rPr>
          <w:rFonts w:ascii="Times New Roman" w:hAnsi="Times New Roman"/>
          <w:sz w:val="28"/>
          <w:szCs w:val="28"/>
        </w:rPr>
        <w:t xml:space="preserve">внутренней </w:t>
      </w:r>
      <w:r>
        <w:rPr>
          <w:rFonts w:ascii="Times New Roman" w:hAnsi="Times New Roman"/>
          <w:sz w:val="28"/>
          <w:szCs w:val="28"/>
        </w:rPr>
        <w:t xml:space="preserve">системы </w:t>
      </w:r>
      <w:r w:rsidR="007C3EFA">
        <w:rPr>
          <w:rFonts w:ascii="Times New Roman" w:hAnsi="Times New Roman"/>
          <w:sz w:val="28"/>
          <w:szCs w:val="28"/>
        </w:rPr>
        <w:t xml:space="preserve">методической работы </w:t>
      </w:r>
      <w:r w:rsidR="001B12FD">
        <w:rPr>
          <w:rFonts w:ascii="Times New Roman" w:hAnsi="Times New Roman"/>
          <w:sz w:val="28"/>
          <w:szCs w:val="28"/>
        </w:rPr>
        <w:t>в учреждении</w:t>
      </w:r>
      <w:r w:rsidRPr="00DA74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следует учитывать  факторы  риска, возникающие  на различных этапах:</w:t>
      </w:r>
    </w:p>
    <w:p w:rsidR="006372D5" w:rsidRDefault="00D80766" w:rsidP="006372D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Психологический барьер - «</w:t>
      </w:r>
      <w:r w:rsidRPr="005F5C31">
        <w:rPr>
          <w:rFonts w:ascii="Times New Roman" w:hAnsi="Times New Roman"/>
          <w:sz w:val="28"/>
          <w:szCs w:val="28"/>
        </w:rPr>
        <w:t>боязнь педагогов»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6372D5">
        <w:rPr>
          <w:rFonts w:ascii="Times New Roman" w:hAnsi="Times New Roman"/>
          <w:sz w:val="28"/>
          <w:szCs w:val="28"/>
        </w:rPr>
        <w:t>к нововведениям</w:t>
      </w:r>
    </w:p>
    <w:p w:rsidR="006372D5" w:rsidRDefault="006372D5" w:rsidP="006372D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372D5">
        <w:rPr>
          <w:rFonts w:ascii="Times New Roman" w:hAnsi="Times New Roman"/>
          <w:sz w:val="28"/>
          <w:szCs w:val="28"/>
        </w:rPr>
        <w:t>Собственная инерция</w:t>
      </w:r>
    </w:p>
    <w:p w:rsidR="006372D5" w:rsidRDefault="006372D5" w:rsidP="008A02E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372D5">
        <w:rPr>
          <w:rFonts w:ascii="Times New Roman" w:hAnsi="Times New Roman"/>
          <w:sz w:val="28"/>
          <w:szCs w:val="28"/>
        </w:rPr>
        <w:t>Разочарование в результате имевших ранее неуда</w:t>
      </w:r>
      <w:r w:rsidR="008A02E0">
        <w:rPr>
          <w:rFonts w:ascii="Times New Roman" w:hAnsi="Times New Roman"/>
          <w:sz w:val="28"/>
          <w:szCs w:val="28"/>
        </w:rPr>
        <w:t>ч</w:t>
      </w:r>
    </w:p>
    <w:p w:rsidR="006372D5" w:rsidRDefault="008A02E0" w:rsidP="006372D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372D5">
        <w:rPr>
          <w:rFonts w:ascii="Times New Roman" w:hAnsi="Times New Roman"/>
          <w:sz w:val="28"/>
          <w:szCs w:val="28"/>
        </w:rPr>
        <w:t xml:space="preserve">. </w:t>
      </w:r>
      <w:r w:rsidR="006372D5" w:rsidRPr="006372D5">
        <w:rPr>
          <w:rFonts w:ascii="Times New Roman" w:hAnsi="Times New Roman"/>
          <w:sz w:val="28"/>
          <w:szCs w:val="28"/>
        </w:rPr>
        <w:t>Недостаток времени</w:t>
      </w:r>
    </w:p>
    <w:p w:rsidR="00203E5B" w:rsidRDefault="00203E5B" w:rsidP="00204B97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3EFA" w:rsidRDefault="007C3EFA" w:rsidP="006372D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372D5" w:rsidRPr="000C0E8E" w:rsidRDefault="006372D5" w:rsidP="000C0E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A1777" w:rsidRDefault="008A1777" w:rsidP="00110A0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1777" w:rsidRDefault="008A1777" w:rsidP="00110A0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1777" w:rsidRDefault="008A1777" w:rsidP="00110A0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1777" w:rsidRDefault="008A1777" w:rsidP="00110A0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1C28" w:rsidRPr="006F1C28" w:rsidRDefault="006F1C28" w:rsidP="00110A00">
      <w:pPr>
        <w:spacing w:after="0"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6F1C28">
        <w:rPr>
          <w:rFonts w:ascii="Times New Roman" w:hAnsi="Times New Roman"/>
          <w:b/>
          <w:color w:val="000000"/>
          <w:sz w:val="28"/>
          <w:szCs w:val="28"/>
        </w:rPr>
        <w:lastRenderedPageBreak/>
        <w:t>Заключение</w:t>
      </w:r>
    </w:p>
    <w:p w:rsidR="006F1C28" w:rsidRPr="006F1C28" w:rsidRDefault="006F1C28" w:rsidP="00F37D76">
      <w:pPr>
        <w:spacing w:before="41" w:after="4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0457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2E4B11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2E4B11" w:rsidRPr="002E4B11">
        <w:rPr>
          <w:rFonts w:ascii="Times New Roman" w:hAnsi="Times New Roman"/>
          <w:color w:val="000000"/>
          <w:sz w:val="28"/>
          <w:szCs w:val="28"/>
        </w:rPr>
        <w:t>В настоящее время</w:t>
      </w:r>
      <w:r w:rsidR="002E4B11">
        <w:rPr>
          <w:rFonts w:ascii="Times New Roman" w:hAnsi="Times New Roman"/>
          <w:sz w:val="28"/>
        </w:rPr>
        <w:t xml:space="preserve">  дополнительное образование детей по праву рассматривается как составляющая образовательного пространства, сложившегося в современном российском обществе. Оно социально востребовано, так как сочетает в себе воспитание, обучение и развитие личности ребёнка</w:t>
      </w:r>
      <w:r w:rsidR="00170F12">
        <w:rPr>
          <w:rFonts w:ascii="Times New Roman" w:hAnsi="Times New Roman"/>
          <w:sz w:val="28"/>
        </w:rPr>
        <w:t xml:space="preserve">. </w:t>
      </w:r>
      <w:r w:rsidR="004D5A6C">
        <w:rPr>
          <w:rFonts w:ascii="Times New Roman" w:hAnsi="Times New Roman"/>
          <w:color w:val="000000"/>
          <w:sz w:val="28"/>
          <w:szCs w:val="28"/>
        </w:rPr>
        <w:t xml:space="preserve">Конкурентоспособного в современных условиях выпускника может подготовить только высококвалифицированный педагог. </w:t>
      </w:r>
      <w:r w:rsidR="002E4B11">
        <w:rPr>
          <w:rFonts w:ascii="Times New Roman" w:hAnsi="Times New Roman"/>
          <w:color w:val="000000"/>
          <w:sz w:val="28"/>
          <w:szCs w:val="28"/>
        </w:rPr>
        <w:t>Н</w:t>
      </w:r>
      <w:r w:rsidR="002E4B11" w:rsidRPr="002E4B11">
        <w:rPr>
          <w:rFonts w:ascii="Times New Roman" w:hAnsi="Times New Roman"/>
          <w:color w:val="000000"/>
          <w:sz w:val="28"/>
          <w:szCs w:val="28"/>
        </w:rPr>
        <w:t>есомненно</w:t>
      </w:r>
      <w:r w:rsidR="002E4B11">
        <w:rPr>
          <w:rFonts w:ascii="Times New Roman" w:hAnsi="Times New Roman"/>
          <w:color w:val="000000"/>
          <w:sz w:val="28"/>
          <w:szCs w:val="28"/>
        </w:rPr>
        <w:t xml:space="preserve">, педагог – главное действующее лицо педагогического процесса, именно к нему сегодня предъявляются новые требования. </w:t>
      </w:r>
      <w:r w:rsidRPr="006F1C28">
        <w:rPr>
          <w:rFonts w:ascii="Times New Roman" w:hAnsi="Times New Roman"/>
          <w:color w:val="000000"/>
          <w:sz w:val="28"/>
          <w:szCs w:val="28"/>
        </w:rPr>
        <w:t xml:space="preserve">В связи с этим требуется поиск таких форм и методов работы, которые будут способствовать  </w:t>
      </w:r>
      <w:r w:rsidR="00744261">
        <w:rPr>
          <w:rFonts w:ascii="Times New Roman" w:hAnsi="Times New Roman"/>
          <w:color w:val="000000"/>
          <w:sz w:val="28"/>
          <w:szCs w:val="28"/>
        </w:rPr>
        <w:t xml:space="preserve"> повышени</w:t>
      </w:r>
      <w:r w:rsidR="00170F12">
        <w:rPr>
          <w:rFonts w:ascii="Times New Roman" w:hAnsi="Times New Roman"/>
          <w:color w:val="000000"/>
          <w:sz w:val="28"/>
          <w:szCs w:val="28"/>
        </w:rPr>
        <w:t>ю</w:t>
      </w:r>
      <w:r w:rsidR="00744261">
        <w:rPr>
          <w:rFonts w:ascii="Times New Roman" w:hAnsi="Times New Roman"/>
          <w:color w:val="000000"/>
          <w:sz w:val="28"/>
          <w:szCs w:val="28"/>
        </w:rPr>
        <w:t xml:space="preserve"> квалификации </w:t>
      </w:r>
      <w:r w:rsidRPr="006F1C28">
        <w:rPr>
          <w:rFonts w:ascii="Times New Roman" w:hAnsi="Times New Roman"/>
          <w:color w:val="000000"/>
          <w:sz w:val="28"/>
          <w:szCs w:val="28"/>
        </w:rPr>
        <w:t xml:space="preserve"> каждого педагога и коллектива в целом. </w:t>
      </w:r>
      <w:r w:rsidR="00744261">
        <w:rPr>
          <w:rFonts w:ascii="Times New Roman" w:hAnsi="Times New Roman"/>
          <w:color w:val="000000"/>
          <w:sz w:val="28"/>
          <w:szCs w:val="28"/>
        </w:rPr>
        <w:t>Поэтому ц</w:t>
      </w:r>
      <w:r w:rsidRPr="006F1C28">
        <w:rPr>
          <w:rFonts w:ascii="Times New Roman" w:hAnsi="Times New Roman"/>
          <w:color w:val="000000"/>
          <w:sz w:val="28"/>
          <w:szCs w:val="28"/>
        </w:rPr>
        <w:t xml:space="preserve">еленаправленная работа </w:t>
      </w:r>
      <w:r w:rsidR="00744261">
        <w:rPr>
          <w:rFonts w:ascii="Times New Roman" w:hAnsi="Times New Roman"/>
          <w:color w:val="000000"/>
          <w:sz w:val="28"/>
          <w:szCs w:val="28"/>
        </w:rPr>
        <w:t xml:space="preserve">в данном направлении </w:t>
      </w:r>
      <w:r w:rsidRPr="006F1C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261">
        <w:rPr>
          <w:rFonts w:ascii="Times New Roman" w:hAnsi="Times New Roman"/>
          <w:color w:val="000000"/>
          <w:sz w:val="28"/>
          <w:szCs w:val="28"/>
        </w:rPr>
        <w:t xml:space="preserve">одна их приоритетных в учреждении дополнительного образования. </w:t>
      </w:r>
      <w:r w:rsidRPr="006F1C28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104F61" w:rsidRPr="00104F61" w:rsidRDefault="006F1C28" w:rsidP="00104F61">
      <w:pPr>
        <w:spacing w:after="0" w:line="36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6F1C28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44261">
        <w:rPr>
          <w:rFonts w:ascii="Times New Roman" w:hAnsi="Times New Roman"/>
          <w:sz w:val="28"/>
          <w:szCs w:val="28"/>
        </w:rPr>
        <w:t xml:space="preserve">      </w:t>
      </w:r>
      <w:r w:rsidR="004D5A6C">
        <w:rPr>
          <w:rFonts w:ascii="Times New Roman" w:hAnsi="Times New Roman"/>
          <w:sz w:val="28"/>
          <w:szCs w:val="28"/>
        </w:rPr>
        <w:t>В</w:t>
      </w:r>
      <w:r w:rsidR="00744261">
        <w:rPr>
          <w:rFonts w:ascii="Times New Roman" w:hAnsi="Times New Roman"/>
          <w:sz w:val="28"/>
          <w:szCs w:val="28"/>
        </w:rPr>
        <w:t xml:space="preserve"> </w:t>
      </w:r>
      <w:r w:rsidR="003A6CF3">
        <w:rPr>
          <w:rFonts w:ascii="Times New Roman" w:hAnsi="Times New Roman"/>
          <w:sz w:val="28"/>
          <w:szCs w:val="28"/>
        </w:rPr>
        <w:t>данной работе</w:t>
      </w:r>
      <w:r w:rsidR="00744261">
        <w:rPr>
          <w:rFonts w:ascii="Times New Roman" w:hAnsi="Times New Roman"/>
          <w:sz w:val="28"/>
          <w:szCs w:val="28"/>
        </w:rPr>
        <w:t xml:space="preserve">  предложены практич</w:t>
      </w:r>
      <w:r w:rsidR="004D5A6C">
        <w:rPr>
          <w:rFonts w:ascii="Times New Roman" w:hAnsi="Times New Roman"/>
          <w:sz w:val="28"/>
          <w:szCs w:val="28"/>
        </w:rPr>
        <w:t xml:space="preserve">еские аспекты </w:t>
      </w:r>
      <w:r w:rsidR="00744261">
        <w:rPr>
          <w:rFonts w:ascii="Times New Roman" w:hAnsi="Times New Roman"/>
          <w:sz w:val="28"/>
          <w:szCs w:val="28"/>
        </w:rPr>
        <w:t xml:space="preserve"> </w:t>
      </w:r>
      <w:r w:rsidR="00104F61">
        <w:rPr>
          <w:rFonts w:ascii="Times New Roman" w:hAnsi="Times New Roman"/>
          <w:sz w:val="28"/>
          <w:szCs w:val="28"/>
        </w:rPr>
        <w:t xml:space="preserve">совершенствования методической работы для повышения педагогического мастерства </w:t>
      </w:r>
      <w:r w:rsidR="004D5A6C">
        <w:rPr>
          <w:rFonts w:ascii="Times New Roman" w:hAnsi="Times New Roman"/>
          <w:sz w:val="28"/>
          <w:szCs w:val="28"/>
        </w:rPr>
        <w:t>педагог</w:t>
      </w:r>
      <w:r w:rsidR="00104F61">
        <w:rPr>
          <w:rFonts w:ascii="Times New Roman" w:hAnsi="Times New Roman"/>
          <w:sz w:val="28"/>
          <w:szCs w:val="28"/>
        </w:rPr>
        <w:t>ов</w:t>
      </w:r>
      <w:r w:rsidR="00744261">
        <w:rPr>
          <w:rFonts w:ascii="Times New Roman" w:hAnsi="Times New Roman"/>
          <w:sz w:val="28"/>
          <w:szCs w:val="28"/>
        </w:rPr>
        <w:t xml:space="preserve">. </w:t>
      </w:r>
      <w:r w:rsidR="00744261" w:rsidRPr="006F1C28">
        <w:rPr>
          <w:rFonts w:ascii="Times New Roman" w:hAnsi="Times New Roman"/>
          <w:color w:val="000000"/>
          <w:sz w:val="28"/>
          <w:szCs w:val="28"/>
        </w:rPr>
        <w:t>Одним  из ус</w:t>
      </w:r>
      <w:r w:rsidR="00104F61">
        <w:rPr>
          <w:rFonts w:ascii="Times New Roman" w:hAnsi="Times New Roman"/>
          <w:color w:val="000000"/>
          <w:sz w:val="28"/>
          <w:szCs w:val="28"/>
        </w:rPr>
        <w:t xml:space="preserve">ловий </w:t>
      </w:r>
      <w:r w:rsidR="00104F61">
        <w:rPr>
          <w:rFonts w:ascii="Times New Roman" w:hAnsi="Times New Roman"/>
          <w:sz w:val="28"/>
          <w:szCs w:val="28"/>
        </w:rPr>
        <w:t>совершенствования педагогического мастерства</w:t>
      </w:r>
      <w:r w:rsidR="00744261" w:rsidRPr="006F1C2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D452A" w:rsidRPr="006F1C28">
        <w:rPr>
          <w:rFonts w:ascii="Times New Roman" w:hAnsi="Times New Roman"/>
          <w:color w:val="000000"/>
          <w:sz w:val="28"/>
          <w:szCs w:val="28"/>
        </w:rPr>
        <w:t>а,</w:t>
      </w:r>
      <w:r w:rsidR="00744261" w:rsidRPr="006F1C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452A" w:rsidRPr="006F1C28">
        <w:rPr>
          <w:rFonts w:ascii="Times New Roman" w:hAnsi="Times New Roman"/>
          <w:color w:val="000000"/>
          <w:sz w:val="28"/>
          <w:szCs w:val="28"/>
        </w:rPr>
        <w:t>следовательно,</w:t>
      </w:r>
      <w:r w:rsidR="00744261" w:rsidRPr="006F1C28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44261">
        <w:rPr>
          <w:rFonts w:ascii="Times New Roman" w:hAnsi="Times New Roman"/>
          <w:color w:val="000000"/>
          <w:sz w:val="28"/>
          <w:szCs w:val="28"/>
        </w:rPr>
        <w:t>повышения качества образования в Центре</w:t>
      </w:r>
      <w:r w:rsidR="00744261" w:rsidRPr="006F1C28">
        <w:rPr>
          <w:rFonts w:ascii="Times New Roman" w:hAnsi="Times New Roman"/>
          <w:color w:val="000000"/>
          <w:sz w:val="28"/>
          <w:szCs w:val="28"/>
        </w:rPr>
        <w:t xml:space="preserve">,  на наш взгляд, является выстраивание  </w:t>
      </w:r>
      <w:r w:rsidR="00744261">
        <w:rPr>
          <w:rFonts w:ascii="Times New Roman" w:hAnsi="Times New Roman"/>
          <w:color w:val="000000"/>
          <w:sz w:val="28"/>
          <w:szCs w:val="28"/>
        </w:rPr>
        <w:t xml:space="preserve">и совершенствование системы </w:t>
      </w:r>
      <w:r w:rsidR="004D5A6C">
        <w:rPr>
          <w:rFonts w:ascii="Times New Roman" w:hAnsi="Times New Roman"/>
          <w:color w:val="000000"/>
          <w:sz w:val="28"/>
          <w:szCs w:val="28"/>
        </w:rPr>
        <w:t xml:space="preserve">методической работы </w:t>
      </w:r>
      <w:r w:rsidR="007442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5A6C">
        <w:rPr>
          <w:rFonts w:ascii="Times New Roman" w:hAnsi="Times New Roman"/>
          <w:color w:val="000000"/>
          <w:sz w:val="28"/>
          <w:szCs w:val="28"/>
        </w:rPr>
        <w:t>(</w:t>
      </w:r>
      <w:r w:rsidR="00744261">
        <w:rPr>
          <w:rFonts w:ascii="Times New Roman" w:hAnsi="Times New Roman"/>
          <w:color w:val="000000"/>
          <w:sz w:val="28"/>
          <w:szCs w:val="28"/>
        </w:rPr>
        <w:t xml:space="preserve">изменение содержания </w:t>
      </w:r>
      <w:r w:rsidR="004D5A6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44261">
        <w:rPr>
          <w:rFonts w:ascii="Times New Roman" w:hAnsi="Times New Roman"/>
          <w:color w:val="000000"/>
          <w:sz w:val="28"/>
          <w:szCs w:val="28"/>
        </w:rPr>
        <w:t>форм, методов, средств и т.д</w:t>
      </w:r>
      <w:r w:rsidR="00773085">
        <w:rPr>
          <w:rFonts w:ascii="Times New Roman" w:hAnsi="Times New Roman"/>
          <w:color w:val="000000"/>
          <w:sz w:val="28"/>
          <w:szCs w:val="28"/>
        </w:rPr>
        <w:t>.</w:t>
      </w:r>
      <w:r w:rsidR="00744261">
        <w:rPr>
          <w:rFonts w:ascii="Times New Roman" w:hAnsi="Times New Roman"/>
          <w:color w:val="000000"/>
          <w:sz w:val="28"/>
          <w:szCs w:val="28"/>
        </w:rPr>
        <w:t>).</w:t>
      </w:r>
      <w:r w:rsidR="006D4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4F61" w:rsidRPr="00104F61">
        <w:rPr>
          <w:rFonts w:ascii="Times New Roman" w:eastAsiaTheme="minorEastAsia" w:hAnsi="Times New Roman" w:cstheme="minorBidi"/>
          <w:sz w:val="28"/>
          <w:szCs w:val="28"/>
        </w:rPr>
        <w:t>И хотя процесс совершенствования данной системы еще не закончен  уже прослеживается положительная динамика    результатов.</w:t>
      </w:r>
    </w:p>
    <w:p w:rsidR="00104F61" w:rsidRPr="00104F61" w:rsidRDefault="00104F61" w:rsidP="00104F61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4F61">
        <w:rPr>
          <w:rFonts w:ascii="Times New Roman" w:hAnsi="Times New Roman"/>
          <w:b/>
          <w:sz w:val="28"/>
          <w:szCs w:val="28"/>
        </w:rPr>
        <w:t>1.Результаты методической работы в Центре:</w:t>
      </w:r>
    </w:p>
    <w:p w:rsidR="00104F61" w:rsidRPr="00104F61" w:rsidRDefault="00104F61" w:rsidP="00104F6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4F61">
        <w:rPr>
          <w:rFonts w:ascii="Times New Roman" w:hAnsi="Times New Roman"/>
          <w:sz w:val="28"/>
          <w:szCs w:val="28"/>
        </w:rPr>
        <w:t>* по итогам анкетирования выявлен рост удовлетворенности педагогов собственной деятельностью (без боязни, с уверенностью педагоги проводят открытые занятии, мастер-классы, участвуют в конкурсах, пров</w:t>
      </w:r>
      <w:r w:rsidR="00322691">
        <w:rPr>
          <w:rFonts w:ascii="Times New Roman" w:hAnsi="Times New Roman"/>
          <w:sz w:val="28"/>
          <w:szCs w:val="28"/>
        </w:rPr>
        <w:t>одят выступления на публике</w:t>
      </w:r>
      <w:r w:rsidRPr="00104F61">
        <w:rPr>
          <w:rFonts w:ascii="Times New Roman" w:hAnsi="Times New Roman"/>
          <w:sz w:val="28"/>
          <w:szCs w:val="28"/>
        </w:rPr>
        <w:t>);</w:t>
      </w:r>
    </w:p>
    <w:p w:rsidR="00104F61" w:rsidRPr="00104F61" w:rsidRDefault="00104F61" w:rsidP="00104F6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4F61">
        <w:rPr>
          <w:rFonts w:ascii="Times New Roman" w:hAnsi="Times New Roman"/>
          <w:sz w:val="28"/>
          <w:szCs w:val="28"/>
        </w:rPr>
        <w:t>* и как следствие положительный психолого-педагогический климат;</w:t>
      </w:r>
    </w:p>
    <w:p w:rsidR="00104F61" w:rsidRPr="00104F61" w:rsidRDefault="00104F61" w:rsidP="00104F6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4F61">
        <w:rPr>
          <w:rFonts w:ascii="Times New Roman" w:hAnsi="Times New Roman"/>
          <w:sz w:val="28"/>
          <w:szCs w:val="28"/>
        </w:rPr>
        <w:t>* применение различных форм стимулирования способствует высокой заинтересованности в творчестве и инновациях;</w:t>
      </w:r>
    </w:p>
    <w:p w:rsidR="00104F61" w:rsidRPr="00104F61" w:rsidRDefault="00104F61" w:rsidP="00104F6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04F61">
        <w:rPr>
          <w:rFonts w:ascii="Times New Roman" w:hAnsi="Times New Roman"/>
          <w:sz w:val="28"/>
          <w:szCs w:val="28"/>
        </w:rPr>
        <w:lastRenderedPageBreak/>
        <w:t>* овладение современными технологиями, активными методами обучение способствует хорошо организованному процессу обучения  (занятия педагогов отслеживаются по разработанной творческой группой  «Оценке эффективности занятия».</w:t>
      </w:r>
      <w:proofErr w:type="gramEnd"/>
      <w:r w:rsidRPr="00104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4F61">
        <w:rPr>
          <w:rFonts w:ascii="Times New Roman" w:hAnsi="Times New Roman"/>
          <w:sz w:val="28"/>
          <w:szCs w:val="28"/>
        </w:rPr>
        <w:t>Как видно из мониторинга «Качество проведения открытых занятий» в сравнении с 20</w:t>
      </w:r>
      <w:r w:rsidR="00322691">
        <w:rPr>
          <w:rFonts w:ascii="Times New Roman" w:hAnsi="Times New Roman"/>
          <w:sz w:val="28"/>
          <w:szCs w:val="28"/>
        </w:rPr>
        <w:t>1</w:t>
      </w:r>
      <w:r w:rsidRPr="00104F61">
        <w:rPr>
          <w:rFonts w:ascii="Times New Roman" w:hAnsi="Times New Roman"/>
          <w:sz w:val="28"/>
          <w:szCs w:val="28"/>
        </w:rPr>
        <w:t>0-20</w:t>
      </w:r>
      <w:r w:rsidR="00322691">
        <w:rPr>
          <w:rFonts w:ascii="Times New Roman" w:hAnsi="Times New Roman"/>
          <w:sz w:val="28"/>
          <w:szCs w:val="28"/>
        </w:rPr>
        <w:t>11</w:t>
      </w:r>
      <w:r w:rsidRPr="00104F61">
        <w:rPr>
          <w:rFonts w:ascii="Times New Roman" w:hAnsi="Times New Roman"/>
          <w:sz w:val="28"/>
          <w:szCs w:val="28"/>
        </w:rPr>
        <w:t xml:space="preserve">  годом повысился высокий уровень проведения занятий);</w:t>
      </w:r>
      <w:proofErr w:type="gramEnd"/>
    </w:p>
    <w:p w:rsidR="00104F61" w:rsidRPr="00104F61" w:rsidRDefault="00104F61" w:rsidP="00104F6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4F61">
        <w:rPr>
          <w:rFonts w:ascii="Times New Roman" w:hAnsi="Times New Roman"/>
          <w:sz w:val="28"/>
          <w:szCs w:val="28"/>
        </w:rPr>
        <w:t>* распространение своего педагогического опыта на районных мастер-классах, м</w:t>
      </w:r>
      <w:r w:rsidR="00322691">
        <w:rPr>
          <w:rFonts w:ascii="Times New Roman" w:hAnsi="Times New Roman"/>
          <w:sz w:val="28"/>
          <w:szCs w:val="28"/>
        </w:rPr>
        <w:t>етодических объединениях</w:t>
      </w:r>
      <w:r w:rsidRPr="00104F61">
        <w:rPr>
          <w:rFonts w:ascii="Times New Roman" w:hAnsi="Times New Roman"/>
          <w:sz w:val="28"/>
          <w:szCs w:val="28"/>
        </w:rPr>
        <w:t>, конкурсах – всероссийских, региональных, районных;</w:t>
      </w:r>
    </w:p>
    <w:p w:rsidR="00104F61" w:rsidRPr="00104F61" w:rsidRDefault="00104F61" w:rsidP="00104F6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4F61">
        <w:rPr>
          <w:rFonts w:ascii="Times New Roman" w:hAnsi="Times New Roman"/>
          <w:sz w:val="28"/>
          <w:szCs w:val="28"/>
        </w:rPr>
        <w:t>* наличие системы стимулирования;</w:t>
      </w:r>
    </w:p>
    <w:p w:rsidR="00104F61" w:rsidRPr="00104F61" w:rsidRDefault="00104F61" w:rsidP="00104F6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4F61">
        <w:rPr>
          <w:rFonts w:ascii="Times New Roman" w:hAnsi="Times New Roman"/>
          <w:sz w:val="28"/>
          <w:szCs w:val="28"/>
        </w:rPr>
        <w:t>* у 60% педагогов разработан учебно-методический комплекс по направлениям деятельности;</w:t>
      </w:r>
    </w:p>
    <w:p w:rsidR="00104F61" w:rsidRPr="00104F61" w:rsidRDefault="00104F61" w:rsidP="00104F6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4F61">
        <w:rPr>
          <w:rFonts w:ascii="Times New Roman" w:hAnsi="Times New Roman"/>
          <w:sz w:val="28"/>
          <w:szCs w:val="28"/>
        </w:rPr>
        <w:t>* 100% педагогов прошли курсовую подготовку, увеличивается количество педагогов с высшей к</w:t>
      </w:r>
      <w:r w:rsidR="00322691">
        <w:rPr>
          <w:rFonts w:ascii="Times New Roman" w:hAnsi="Times New Roman"/>
          <w:sz w:val="28"/>
          <w:szCs w:val="28"/>
        </w:rPr>
        <w:t>валификационной</w:t>
      </w:r>
      <w:r w:rsidRPr="00104F61">
        <w:rPr>
          <w:rFonts w:ascii="Times New Roman" w:hAnsi="Times New Roman"/>
          <w:sz w:val="28"/>
          <w:szCs w:val="28"/>
        </w:rPr>
        <w:t xml:space="preserve"> категорией, в сравнении с 20</w:t>
      </w:r>
      <w:r w:rsidR="00322691">
        <w:rPr>
          <w:rFonts w:ascii="Times New Roman" w:hAnsi="Times New Roman"/>
          <w:sz w:val="28"/>
          <w:szCs w:val="28"/>
        </w:rPr>
        <w:t>10</w:t>
      </w:r>
      <w:r w:rsidRPr="00104F61">
        <w:rPr>
          <w:rFonts w:ascii="Times New Roman" w:hAnsi="Times New Roman"/>
          <w:sz w:val="28"/>
          <w:szCs w:val="28"/>
        </w:rPr>
        <w:t>-20</w:t>
      </w:r>
      <w:r w:rsidR="00322691">
        <w:rPr>
          <w:rFonts w:ascii="Times New Roman" w:hAnsi="Times New Roman"/>
          <w:sz w:val="28"/>
          <w:szCs w:val="28"/>
        </w:rPr>
        <w:t>11</w:t>
      </w:r>
      <w:r w:rsidRPr="00104F61">
        <w:rPr>
          <w:rFonts w:ascii="Times New Roman" w:hAnsi="Times New Roman"/>
          <w:sz w:val="28"/>
          <w:szCs w:val="28"/>
        </w:rPr>
        <w:t xml:space="preserve"> годом увеличилось с 29,6% </w:t>
      </w:r>
      <w:r w:rsidR="00322691">
        <w:rPr>
          <w:rFonts w:ascii="Times New Roman" w:hAnsi="Times New Roman"/>
          <w:sz w:val="28"/>
          <w:szCs w:val="28"/>
        </w:rPr>
        <w:t xml:space="preserve"> </w:t>
      </w:r>
      <w:r w:rsidRPr="00104F61">
        <w:rPr>
          <w:rFonts w:ascii="Times New Roman" w:hAnsi="Times New Roman"/>
          <w:sz w:val="28"/>
          <w:szCs w:val="28"/>
        </w:rPr>
        <w:t>до   33,3, первой к</w:t>
      </w:r>
      <w:r w:rsidR="00322691">
        <w:rPr>
          <w:rFonts w:ascii="Times New Roman" w:hAnsi="Times New Roman"/>
          <w:sz w:val="28"/>
          <w:szCs w:val="28"/>
        </w:rPr>
        <w:t xml:space="preserve">валификационной </w:t>
      </w:r>
      <w:r w:rsidRPr="00104F61">
        <w:rPr>
          <w:rFonts w:ascii="Times New Roman" w:hAnsi="Times New Roman"/>
          <w:sz w:val="28"/>
          <w:szCs w:val="28"/>
        </w:rPr>
        <w:t>к</w:t>
      </w:r>
      <w:r w:rsidR="00322691">
        <w:rPr>
          <w:rFonts w:ascii="Times New Roman" w:hAnsi="Times New Roman"/>
          <w:sz w:val="28"/>
          <w:szCs w:val="28"/>
        </w:rPr>
        <w:t>атегорией</w:t>
      </w:r>
      <w:r w:rsidRPr="00104F61">
        <w:rPr>
          <w:rFonts w:ascii="Times New Roman" w:hAnsi="Times New Roman"/>
          <w:sz w:val="28"/>
          <w:szCs w:val="28"/>
        </w:rPr>
        <w:t xml:space="preserve"> с 32,3% до  33,3;  </w:t>
      </w:r>
    </w:p>
    <w:p w:rsidR="00104F61" w:rsidRPr="00104F61" w:rsidRDefault="00104F61" w:rsidP="00104F6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4F61">
        <w:rPr>
          <w:rFonts w:ascii="Times New Roman" w:hAnsi="Times New Roman"/>
          <w:sz w:val="28"/>
          <w:szCs w:val="28"/>
        </w:rPr>
        <w:t xml:space="preserve">* пересмотрены сроки реализации программ дополнительного образования, </w:t>
      </w:r>
      <w:r w:rsidR="00322691" w:rsidRPr="00104F61">
        <w:rPr>
          <w:rFonts w:ascii="Times New Roman" w:hAnsi="Times New Roman"/>
          <w:sz w:val="28"/>
          <w:szCs w:val="28"/>
        </w:rPr>
        <w:t>прерогатива</w:t>
      </w:r>
      <w:r w:rsidRPr="00104F61">
        <w:rPr>
          <w:rFonts w:ascii="Times New Roman" w:hAnsi="Times New Roman"/>
          <w:sz w:val="28"/>
          <w:szCs w:val="28"/>
        </w:rPr>
        <w:t xml:space="preserve"> отводится  программам </w:t>
      </w:r>
      <w:r w:rsidR="00322691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Pr="00104F61">
        <w:rPr>
          <w:rFonts w:ascii="Times New Roman" w:hAnsi="Times New Roman"/>
          <w:sz w:val="28"/>
          <w:szCs w:val="28"/>
        </w:rPr>
        <w:t>3,4,5 и более</w:t>
      </w:r>
      <w:bookmarkStart w:id="0" w:name="_GoBack"/>
      <w:bookmarkEnd w:id="0"/>
      <w:r w:rsidRPr="00104F61">
        <w:rPr>
          <w:rFonts w:ascii="Times New Roman" w:hAnsi="Times New Roman"/>
          <w:sz w:val="28"/>
          <w:szCs w:val="28"/>
        </w:rPr>
        <w:t xml:space="preserve">; </w:t>
      </w:r>
    </w:p>
    <w:p w:rsidR="00104F61" w:rsidRPr="00104F61" w:rsidRDefault="00104F61" w:rsidP="00104F6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4F61">
        <w:rPr>
          <w:rFonts w:ascii="Times New Roman" w:hAnsi="Times New Roman"/>
          <w:sz w:val="28"/>
          <w:szCs w:val="28"/>
        </w:rPr>
        <w:t xml:space="preserve">* вырос уровень участия педагогов  в различных конкурсах педагогического мастерства: конкурсы педагогического мастерства с 30 до 80%,  во всероссийских конкурсах- с 5 до 30%, методических материалов с 10 </w:t>
      </w:r>
      <w:proofErr w:type="gramStart"/>
      <w:r w:rsidRPr="00104F61">
        <w:rPr>
          <w:rFonts w:ascii="Times New Roman" w:hAnsi="Times New Roman"/>
          <w:sz w:val="28"/>
          <w:szCs w:val="28"/>
        </w:rPr>
        <w:t>до</w:t>
      </w:r>
      <w:proofErr w:type="gramEnd"/>
      <w:r w:rsidRPr="00104F61">
        <w:rPr>
          <w:rFonts w:ascii="Times New Roman" w:hAnsi="Times New Roman"/>
          <w:sz w:val="28"/>
          <w:szCs w:val="28"/>
        </w:rPr>
        <w:t xml:space="preserve"> 50%.</w:t>
      </w:r>
    </w:p>
    <w:p w:rsidR="00104F61" w:rsidRPr="00104F61" w:rsidRDefault="00104F61" w:rsidP="00104F61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4F61">
        <w:rPr>
          <w:rFonts w:ascii="Times New Roman" w:hAnsi="Times New Roman"/>
          <w:b/>
          <w:sz w:val="28"/>
          <w:szCs w:val="28"/>
        </w:rPr>
        <w:t>2. Результаты успешности образовательного процесса в учреждении:</w:t>
      </w:r>
    </w:p>
    <w:p w:rsidR="00104F61" w:rsidRPr="00104F61" w:rsidRDefault="00104F61" w:rsidP="00104F6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4F61">
        <w:rPr>
          <w:rFonts w:ascii="Times New Roman" w:hAnsi="Times New Roman"/>
          <w:b/>
          <w:sz w:val="28"/>
          <w:szCs w:val="28"/>
        </w:rPr>
        <w:t xml:space="preserve">* </w:t>
      </w:r>
      <w:r w:rsidRPr="00104F61">
        <w:rPr>
          <w:rFonts w:ascii="Times New Roman" w:hAnsi="Times New Roman"/>
          <w:sz w:val="28"/>
          <w:szCs w:val="28"/>
        </w:rPr>
        <w:t xml:space="preserve">высокий уровень удовлетворенности </w:t>
      </w:r>
      <w:proofErr w:type="gramStart"/>
      <w:r w:rsidRPr="00104F6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04F61">
        <w:rPr>
          <w:rFonts w:ascii="Times New Roman" w:hAnsi="Times New Roman"/>
          <w:sz w:val="28"/>
          <w:szCs w:val="28"/>
        </w:rPr>
        <w:t xml:space="preserve"> собственной учеб</w:t>
      </w:r>
      <w:r w:rsidR="00773085">
        <w:rPr>
          <w:rFonts w:ascii="Times New Roman" w:hAnsi="Times New Roman"/>
          <w:sz w:val="28"/>
          <w:szCs w:val="28"/>
        </w:rPr>
        <w:t xml:space="preserve">ной деятельностью, полученными </w:t>
      </w:r>
      <w:proofErr w:type="spellStart"/>
      <w:r w:rsidR="00773085">
        <w:rPr>
          <w:rFonts w:ascii="Times New Roman" w:hAnsi="Times New Roman"/>
          <w:sz w:val="28"/>
          <w:szCs w:val="28"/>
        </w:rPr>
        <w:t>ЗУН</w:t>
      </w:r>
      <w:r w:rsidRPr="00104F61">
        <w:rPr>
          <w:rFonts w:ascii="Times New Roman" w:hAnsi="Times New Roman"/>
          <w:sz w:val="28"/>
          <w:szCs w:val="28"/>
        </w:rPr>
        <w:t>ами</w:t>
      </w:r>
      <w:proofErr w:type="spellEnd"/>
      <w:r w:rsidRPr="00104F61">
        <w:rPr>
          <w:rFonts w:ascii="Times New Roman" w:hAnsi="Times New Roman"/>
          <w:sz w:val="28"/>
          <w:szCs w:val="28"/>
        </w:rPr>
        <w:t>, содержанием  в целом, инновациями в учреждении;</w:t>
      </w:r>
    </w:p>
    <w:p w:rsidR="00104F61" w:rsidRPr="00104F61" w:rsidRDefault="00104F61" w:rsidP="00104F6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4F61">
        <w:rPr>
          <w:rFonts w:ascii="Times New Roman" w:hAnsi="Times New Roman"/>
          <w:sz w:val="28"/>
          <w:szCs w:val="28"/>
        </w:rPr>
        <w:t>* высокий уровень удовлетворенности родителей деятельностью Центра,  содержанием, инновациями в учреждении, профессионализмом педагогов;</w:t>
      </w:r>
    </w:p>
    <w:p w:rsidR="00104F61" w:rsidRPr="00104F61" w:rsidRDefault="00104F61" w:rsidP="00104F6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4F61">
        <w:rPr>
          <w:rFonts w:ascii="Times New Roman" w:hAnsi="Times New Roman"/>
          <w:sz w:val="28"/>
          <w:szCs w:val="28"/>
        </w:rPr>
        <w:t>* разнообразие программ обучения позволяет воспитанникам делать выбор в зависимости от их интересов и более углубленного изучения  предметов;</w:t>
      </w:r>
    </w:p>
    <w:p w:rsidR="00104F61" w:rsidRPr="00104F61" w:rsidRDefault="00104F61" w:rsidP="00104F6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4F61">
        <w:rPr>
          <w:rFonts w:ascii="Times New Roman" w:hAnsi="Times New Roman"/>
          <w:sz w:val="28"/>
          <w:szCs w:val="28"/>
        </w:rPr>
        <w:lastRenderedPageBreak/>
        <w:t>*  численный состав воспитанников учреждения</w:t>
      </w:r>
      <w:r w:rsidR="00322691">
        <w:rPr>
          <w:rFonts w:ascii="Times New Roman" w:hAnsi="Times New Roman"/>
          <w:sz w:val="28"/>
          <w:szCs w:val="28"/>
        </w:rPr>
        <w:t xml:space="preserve"> растет</w:t>
      </w:r>
      <w:r w:rsidRPr="00104F61">
        <w:rPr>
          <w:rFonts w:ascii="Times New Roman" w:hAnsi="Times New Roman"/>
          <w:sz w:val="28"/>
          <w:szCs w:val="28"/>
        </w:rPr>
        <w:t>, что свидетельствует о прочном положении Центра в районе и внушает оптимизм при определении перспектив развития;</w:t>
      </w:r>
    </w:p>
    <w:p w:rsidR="00104F61" w:rsidRPr="00104F61" w:rsidRDefault="00104F61" w:rsidP="00104F6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4F61">
        <w:rPr>
          <w:rFonts w:ascii="Times New Roman" w:hAnsi="Times New Roman"/>
          <w:sz w:val="28"/>
          <w:szCs w:val="28"/>
        </w:rPr>
        <w:t>* повысилась результативность  воспитанников  в различных конкурсах</w:t>
      </w:r>
      <w:r w:rsidR="00322691">
        <w:rPr>
          <w:rFonts w:ascii="Times New Roman" w:hAnsi="Times New Roman"/>
          <w:sz w:val="28"/>
          <w:szCs w:val="28"/>
        </w:rPr>
        <w:t>, выставках.</w:t>
      </w:r>
      <w:r w:rsidRPr="00104F61">
        <w:rPr>
          <w:rFonts w:ascii="Times New Roman" w:hAnsi="Times New Roman"/>
          <w:sz w:val="28"/>
          <w:szCs w:val="28"/>
        </w:rPr>
        <w:t xml:space="preserve"> </w:t>
      </w:r>
    </w:p>
    <w:p w:rsidR="006F1C28" w:rsidRPr="006F1C28" w:rsidRDefault="00525561" w:rsidP="00525561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Любая система имеет тенденцию к постепенному угасанию</w:t>
      </w:r>
      <w:r w:rsidR="006F1C28" w:rsidRPr="006F1C28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своих потенциалов, поэтому принципиально важно поддерживать в ней инновационный дух и творческий поиск, совершенствуя то, что наработано, и применяя новые подходы </w:t>
      </w:r>
      <w:r w:rsidR="006D452A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идеи. Иначе говоря, совершенствование есть непрерывный процесс, и только развивающаяся система педагогических кадров способна активизировать профессионально-личностный рост педагогов.</w:t>
      </w:r>
    </w:p>
    <w:p w:rsidR="006D452A" w:rsidRDefault="006F1C28" w:rsidP="006D452A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6F1C2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2E4B11">
        <w:rPr>
          <w:rFonts w:ascii="Times New Roman" w:hAnsi="Times New Roman"/>
          <w:sz w:val="28"/>
        </w:rPr>
        <w:t xml:space="preserve">      </w:t>
      </w:r>
    </w:p>
    <w:p w:rsidR="006D452A" w:rsidRDefault="006D452A" w:rsidP="006D452A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6D452A" w:rsidRDefault="006D452A" w:rsidP="006D452A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127B46" w:rsidRDefault="00127B46" w:rsidP="006D452A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F05CB6" w:rsidRDefault="00F05CB6" w:rsidP="006D452A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F05CB6" w:rsidRDefault="00F05CB6" w:rsidP="006D452A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F05CB6" w:rsidRDefault="00F05CB6" w:rsidP="006D452A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F05CB6" w:rsidRDefault="00F05CB6" w:rsidP="006D452A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F05CB6" w:rsidRDefault="00F05CB6" w:rsidP="006D452A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F05CB6" w:rsidRDefault="00F05CB6" w:rsidP="006D452A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F05CB6" w:rsidRDefault="00F05CB6" w:rsidP="006D452A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F05CB6" w:rsidRDefault="00F05CB6" w:rsidP="006D452A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F05CB6" w:rsidRDefault="00F05CB6" w:rsidP="006D452A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F05CB6" w:rsidRDefault="00F05CB6" w:rsidP="006D452A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F05CB6" w:rsidRDefault="00F05CB6" w:rsidP="006D452A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F05CB6" w:rsidRDefault="00F05CB6" w:rsidP="006D452A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F05CB6" w:rsidRDefault="00F05CB6" w:rsidP="006D452A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F05CB6" w:rsidRDefault="00F05CB6" w:rsidP="006D452A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D452A" w:rsidRDefault="00F05CB6" w:rsidP="006D452A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</w:t>
      </w:r>
      <w:r w:rsidR="006D452A" w:rsidRPr="001812DB">
        <w:rPr>
          <w:rFonts w:ascii="Times New Roman" w:hAnsi="Times New Roman"/>
          <w:b/>
          <w:sz w:val="28"/>
          <w:szCs w:val="28"/>
        </w:rPr>
        <w:t>итератур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6D452A" w:rsidRDefault="006D452A" w:rsidP="006D452A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EA2C30" w:rsidRDefault="00EA2C30" w:rsidP="00EA2C3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Кузнецова, Н. А. Управление методической работой в учреждении дополнительного образования детей [Текст]</w:t>
      </w:r>
      <w:r w:rsidR="00127B46">
        <w:rPr>
          <w:rFonts w:ascii="Times New Roman" w:hAnsi="Times New Roman"/>
          <w:sz w:val="28"/>
          <w:szCs w:val="28"/>
        </w:rPr>
        <w:t>: учебное пособие /</w:t>
      </w:r>
      <w:r>
        <w:rPr>
          <w:rFonts w:ascii="Times New Roman" w:hAnsi="Times New Roman"/>
          <w:sz w:val="28"/>
          <w:szCs w:val="28"/>
        </w:rPr>
        <w:t xml:space="preserve"> Н. А. Кузнецова, Д. Е. Яковлев. – М.: АЙРИС ПРЕСС, 2003. – С 92.</w:t>
      </w:r>
    </w:p>
    <w:p w:rsidR="006D452A" w:rsidRDefault="006D452A" w:rsidP="006D452A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52A">
        <w:rPr>
          <w:rFonts w:ascii="Times New Roman" w:hAnsi="Times New Roman"/>
          <w:sz w:val="28"/>
          <w:szCs w:val="28"/>
        </w:rPr>
        <w:t>Немова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6D452A">
        <w:rPr>
          <w:rFonts w:ascii="Times New Roman" w:hAnsi="Times New Roman"/>
          <w:sz w:val="28"/>
          <w:szCs w:val="28"/>
        </w:rPr>
        <w:t xml:space="preserve"> Н.</w:t>
      </w:r>
      <w:r w:rsidR="00726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 w:rsidRPr="006D452A">
        <w:rPr>
          <w:rFonts w:ascii="Times New Roman" w:hAnsi="Times New Roman"/>
          <w:sz w:val="28"/>
          <w:szCs w:val="28"/>
        </w:rPr>
        <w:t xml:space="preserve"> О профессиональном обучении на рабочем месте </w:t>
      </w:r>
      <w:r>
        <w:rPr>
          <w:rFonts w:ascii="Times New Roman" w:hAnsi="Times New Roman"/>
          <w:sz w:val="28"/>
          <w:szCs w:val="28"/>
        </w:rPr>
        <w:t xml:space="preserve">[Текст] / Н. В. </w:t>
      </w:r>
      <w:proofErr w:type="spellStart"/>
      <w:r>
        <w:rPr>
          <w:rFonts w:ascii="Times New Roman" w:hAnsi="Times New Roman"/>
          <w:sz w:val="28"/>
          <w:szCs w:val="28"/>
        </w:rPr>
        <w:t>Немова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</w:t>
      </w:r>
      <w:r w:rsidR="00726AA9">
        <w:rPr>
          <w:rFonts w:ascii="Times New Roman" w:hAnsi="Times New Roman"/>
          <w:sz w:val="28"/>
          <w:szCs w:val="28"/>
        </w:rPr>
        <w:t xml:space="preserve"> Директор школы.</w:t>
      </w:r>
      <w:r>
        <w:rPr>
          <w:rFonts w:ascii="Times New Roman" w:hAnsi="Times New Roman"/>
          <w:sz w:val="28"/>
          <w:szCs w:val="28"/>
        </w:rPr>
        <w:t xml:space="preserve"> –  199</w:t>
      </w:r>
      <w:r w:rsidR="00726AA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- </w:t>
      </w:r>
      <w:r w:rsidR="00726AA9">
        <w:rPr>
          <w:rFonts w:ascii="Times New Roman" w:hAnsi="Times New Roman"/>
          <w:sz w:val="28"/>
          <w:szCs w:val="28"/>
        </w:rPr>
        <w:t>№ 3. – 10-24</w:t>
      </w:r>
      <w:r w:rsidR="00EA2C3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</w:p>
    <w:p w:rsidR="00726AA9" w:rsidRDefault="00726AA9" w:rsidP="006D452A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педагогических кадров (теория и практика)</w:t>
      </w:r>
      <w:r w:rsidR="00EA2C30">
        <w:rPr>
          <w:rFonts w:ascii="Times New Roman" w:hAnsi="Times New Roman"/>
          <w:sz w:val="28"/>
          <w:szCs w:val="28"/>
        </w:rPr>
        <w:t xml:space="preserve"> // Внешкольник. – 2004. - № 4. – С. 23-33.</w:t>
      </w:r>
    </w:p>
    <w:p w:rsidR="006D452A" w:rsidRDefault="006D452A" w:rsidP="006D452A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Поташник, М. М. Управление развитием школы [Текст]</w:t>
      </w:r>
      <w:r w:rsidR="00127B46">
        <w:rPr>
          <w:rFonts w:ascii="Times New Roman" w:hAnsi="Times New Roman"/>
          <w:sz w:val="28"/>
          <w:szCs w:val="28"/>
        </w:rPr>
        <w:t>: пособие</w:t>
      </w:r>
      <w:r>
        <w:rPr>
          <w:rFonts w:ascii="Times New Roman" w:hAnsi="Times New Roman"/>
          <w:sz w:val="28"/>
          <w:szCs w:val="28"/>
        </w:rPr>
        <w:t xml:space="preserve"> / М. М. Поташник, В. С. Лазарев. – М.: Новая школа, 1995. – С 134.</w:t>
      </w:r>
    </w:p>
    <w:p w:rsidR="006D452A" w:rsidRDefault="006D452A" w:rsidP="006D452A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Скуратовская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Н. А. Управленческие аспекты методического сопровождения в условиях учреждениях дополнительного образования детей </w:t>
      </w:r>
      <w:r w:rsidRPr="00911A49">
        <w:rPr>
          <w:rFonts w:ascii="Times New Roman" w:hAnsi="Times New Roman"/>
          <w:sz w:val="28"/>
          <w:szCs w:val="28"/>
        </w:rPr>
        <w:t xml:space="preserve">[Текст] /   </w:t>
      </w:r>
      <w:r>
        <w:rPr>
          <w:rFonts w:ascii="Times New Roman" w:hAnsi="Times New Roman"/>
          <w:sz w:val="28"/>
          <w:szCs w:val="28"/>
        </w:rPr>
        <w:t xml:space="preserve">Н. А. </w:t>
      </w:r>
      <w:proofErr w:type="spellStart"/>
      <w:r>
        <w:rPr>
          <w:rFonts w:ascii="Times New Roman" w:hAnsi="Times New Roman"/>
          <w:sz w:val="28"/>
          <w:szCs w:val="28"/>
        </w:rPr>
        <w:t>Скуратовская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// Бюллетень. – 2008. - № 3. – С. 12 – 14.</w:t>
      </w:r>
    </w:p>
    <w:p w:rsidR="006D452A" w:rsidRDefault="006D452A" w:rsidP="006D452A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Хомерики</w:t>
      </w:r>
      <w:proofErr w:type="spellEnd"/>
      <w:r>
        <w:rPr>
          <w:rFonts w:ascii="Times New Roman" w:hAnsi="Times New Roman"/>
          <w:sz w:val="28"/>
          <w:szCs w:val="28"/>
        </w:rPr>
        <w:t xml:space="preserve">, О. Г. Развитие школы как инновационный процесс [Текст]: методическое пособие  для руководителей образовательных учреждений / О. Г. </w:t>
      </w:r>
      <w:proofErr w:type="spellStart"/>
      <w:r>
        <w:rPr>
          <w:rFonts w:ascii="Times New Roman" w:hAnsi="Times New Roman"/>
          <w:sz w:val="28"/>
          <w:szCs w:val="28"/>
        </w:rPr>
        <w:t>Хомерики</w:t>
      </w:r>
      <w:proofErr w:type="spellEnd"/>
      <w:r>
        <w:rPr>
          <w:rFonts w:ascii="Times New Roman" w:hAnsi="Times New Roman"/>
          <w:sz w:val="28"/>
          <w:szCs w:val="28"/>
        </w:rPr>
        <w:t>, М. М. Поташник, А. В. Лоренсов. – М.: Новая школа, 1994. – 187 с.</w:t>
      </w:r>
    </w:p>
    <w:p w:rsidR="006D452A" w:rsidRDefault="006D452A" w:rsidP="006D452A">
      <w:pPr>
        <w:rPr>
          <w:rFonts w:ascii="Times New Roman" w:hAnsi="Times New Roman"/>
          <w:sz w:val="28"/>
          <w:szCs w:val="28"/>
        </w:rPr>
      </w:pPr>
    </w:p>
    <w:p w:rsidR="006D452A" w:rsidRDefault="006D452A" w:rsidP="006D452A">
      <w:pPr>
        <w:jc w:val="right"/>
        <w:rPr>
          <w:rFonts w:ascii="Times New Roman" w:hAnsi="Times New Roman"/>
          <w:sz w:val="24"/>
          <w:szCs w:val="24"/>
        </w:rPr>
      </w:pPr>
    </w:p>
    <w:p w:rsidR="006D452A" w:rsidRDefault="006D452A" w:rsidP="006D452A">
      <w:pPr>
        <w:jc w:val="right"/>
        <w:rPr>
          <w:rFonts w:ascii="Times New Roman" w:hAnsi="Times New Roman"/>
          <w:sz w:val="24"/>
          <w:szCs w:val="24"/>
        </w:rPr>
      </w:pPr>
    </w:p>
    <w:p w:rsidR="006D452A" w:rsidRDefault="006D452A" w:rsidP="006D452A">
      <w:pPr>
        <w:jc w:val="right"/>
        <w:rPr>
          <w:rFonts w:ascii="Times New Roman" w:hAnsi="Times New Roman"/>
          <w:sz w:val="24"/>
          <w:szCs w:val="24"/>
        </w:rPr>
      </w:pPr>
    </w:p>
    <w:p w:rsidR="00127B46" w:rsidRDefault="00127B46" w:rsidP="006D452A">
      <w:pPr>
        <w:jc w:val="right"/>
        <w:rPr>
          <w:rFonts w:ascii="Times New Roman" w:hAnsi="Times New Roman"/>
          <w:sz w:val="24"/>
          <w:szCs w:val="24"/>
        </w:rPr>
      </w:pPr>
    </w:p>
    <w:p w:rsidR="00127B46" w:rsidRDefault="00127B46" w:rsidP="006D452A">
      <w:pPr>
        <w:jc w:val="right"/>
        <w:rPr>
          <w:rFonts w:ascii="Times New Roman" w:hAnsi="Times New Roman"/>
          <w:sz w:val="24"/>
          <w:szCs w:val="24"/>
        </w:rPr>
      </w:pPr>
    </w:p>
    <w:p w:rsidR="00127B46" w:rsidRDefault="00127B46" w:rsidP="006D452A">
      <w:pPr>
        <w:jc w:val="right"/>
        <w:rPr>
          <w:rFonts w:ascii="Times New Roman" w:hAnsi="Times New Roman"/>
          <w:sz w:val="24"/>
          <w:szCs w:val="24"/>
        </w:rPr>
      </w:pPr>
    </w:p>
    <w:p w:rsidR="00127B46" w:rsidRDefault="00127B46" w:rsidP="006D452A">
      <w:pPr>
        <w:jc w:val="right"/>
        <w:rPr>
          <w:rFonts w:ascii="Times New Roman" w:hAnsi="Times New Roman"/>
          <w:sz w:val="24"/>
          <w:szCs w:val="24"/>
        </w:rPr>
      </w:pPr>
    </w:p>
    <w:p w:rsidR="00127B46" w:rsidRDefault="00127B46" w:rsidP="006D452A">
      <w:pPr>
        <w:jc w:val="right"/>
        <w:rPr>
          <w:rFonts w:ascii="Times New Roman" w:hAnsi="Times New Roman"/>
          <w:sz w:val="24"/>
          <w:szCs w:val="24"/>
        </w:rPr>
      </w:pPr>
    </w:p>
    <w:p w:rsidR="00127B46" w:rsidRDefault="00127B46" w:rsidP="006D452A">
      <w:pPr>
        <w:jc w:val="right"/>
        <w:rPr>
          <w:rFonts w:ascii="Times New Roman" w:hAnsi="Times New Roman"/>
          <w:sz w:val="24"/>
          <w:szCs w:val="24"/>
        </w:rPr>
      </w:pPr>
    </w:p>
    <w:p w:rsidR="006D452A" w:rsidRDefault="006D452A" w:rsidP="006D452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154F2C">
        <w:rPr>
          <w:rFonts w:ascii="Times New Roman" w:hAnsi="Times New Roman"/>
          <w:sz w:val="24"/>
          <w:szCs w:val="24"/>
        </w:rPr>
        <w:t>1</w:t>
      </w:r>
    </w:p>
    <w:p w:rsidR="00154F2C" w:rsidRPr="00110A00" w:rsidRDefault="004B0308" w:rsidP="004B030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A00">
        <w:rPr>
          <w:rFonts w:ascii="Times New Roman" w:hAnsi="Times New Roman"/>
          <w:b/>
          <w:sz w:val="24"/>
          <w:szCs w:val="24"/>
        </w:rPr>
        <w:t>АНКЕТА</w:t>
      </w:r>
      <w:r w:rsidR="00DF4161" w:rsidRPr="00110A00">
        <w:rPr>
          <w:rFonts w:ascii="Times New Roman" w:hAnsi="Times New Roman"/>
          <w:b/>
          <w:sz w:val="24"/>
          <w:szCs w:val="24"/>
        </w:rPr>
        <w:t xml:space="preserve"> 1</w:t>
      </w:r>
    </w:p>
    <w:p w:rsidR="004B0308" w:rsidRDefault="004B0308" w:rsidP="004B030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110A00">
        <w:rPr>
          <w:rFonts w:ascii="Times New Roman" w:hAnsi="Times New Roman"/>
          <w:b/>
          <w:sz w:val="24"/>
          <w:szCs w:val="24"/>
        </w:rPr>
        <w:t>«Барьеры педагогической деятельности»</w:t>
      </w:r>
    </w:p>
    <w:p w:rsidR="004B0308" w:rsidRDefault="004B0308" w:rsidP="0052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Очевидно, что существует немало причин, барьеров, препятствующих педагогу осуществлять педагогическую деятельность в соответствии с современными требованиями, совершенствоваться. Для этого предлагаются следующие анкеты, опубликованные  в книге «Менеджмент в управлени</w:t>
      </w:r>
      <w:r w:rsidR="00520B3B">
        <w:rPr>
          <w:rFonts w:ascii="Times New Roman" w:hAnsi="Times New Roman"/>
          <w:sz w:val="24"/>
          <w:szCs w:val="24"/>
        </w:rPr>
        <w:t>и школой» (ред. Т.М. Шамова).</w:t>
      </w:r>
    </w:p>
    <w:p w:rsidR="00520B3B" w:rsidRDefault="00520B3B" w:rsidP="0052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выявить способности педагога к саморазвитию.</w:t>
      </w:r>
    </w:p>
    <w:p w:rsidR="00520B3B" w:rsidRDefault="00520B3B" w:rsidP="0052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 на следующие вопросы, поставив следующие баллы:</w:t>
      </w:r>
    </w:p>
    <w:p w:rsidR="00520B3B" w:rsidRDefault="00520B3B" w:rsidP="0052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– если данное утверждение полностью соответствует действительности;</w:t>
      </w:r>
    </w:p>
    <w:p w:rsidR="00520B3B" w:rsidRDefault="00520B3B" w:rsidP="0052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– скорее соответствует, чем  нет;</w:t>
      </w:r>
    </w:p>
    <w:p w:rsidR="00520B3B" w:rsidRDefault="00520B3B" w:rsidP="0052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 и да, и нет;</w:t>
      </w:r>
    </w:p>
    <w:p w:rsidR="00520B3B" w:rsidRDefault="00520B3B" w:rsidP="0052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скорее не соответствует;</w:t>
      </w:r>
    </w:p>
    <w:p w:rsidR="00520B3B" w:rsidRDefault="00520B3B" w:rsidP="0052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не соответствует</w:t>
      </w:r>
    </w:p>
    <w:p w:rsidR="00520B3B" w:rsidRDefault="00520B3B" w:rsidP="0052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B3B" w:rsidRDefault="00520B3B" w:rsidP="0052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1.Я стремлюсь изучить себя</w:t>
      </w:r>
    </w:p>
    <w:p w:rsidR="00520B3B" w:rsidRDefault="00520B3B" w:rsidP="0052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2.Я оставляю время для развития, как бы ни был занят работой и домашними делами</w:t>
      </w:r>
    </w:p>
    <w:p w:rsidR="00520B3B" w:rsidRDefault="00520B3B" w:rsidP="0052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3.Возникающие препятствия стимулируют мою активность</w:t>
      </w:r>
    </w:p>
    <w:p w:rsidR="00520B3B" w:rsidRDefault="00520B3B" w:rsidP="0052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4.Я ищу обратную связь, так как это помогает мне узнать и оценить себя</w:t>
      </w:r>
    </w:p>
    <w:p w:rsidR="00520B3B" w:rsidRDefault="00520B3B" w:rsidP="0052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5.Я рефлексирую свою деятельность, выделяя на это специальное время</w:t>
      </w:r>
    </w:p>
    <w:p w:rsidR="00520B3B" w:rsidRDefault="00520B3B" w:rsidP="0052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6.Я много читаю</w:t>
      </w:r>
    </w:p>
    <w:p w:rsidR="00520B3B" w:rsidRDefault="00520B3B" w:rsidP="0052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7.Я широко дискутирую по интересующим меня вопросам</w:t>
      </w:r>
    </w:p>
    <w:p w:rsidR="00520B3B" w:rsidRDefault="00520B3B" w:rsidP="0052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8.Я верю в свои возможности</w:t>
      </w:r>
    </w:p>
    <w:p w:rsidR="00520B3B" w:rsidRDefault="00520B3B" w:rsidP="0052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9.Я управляю своим профессиональным развитием и получаю положительные результаты</w:t>
      </w:r>
    </w:p>
    <w:p w:rsidR="00DF4161" w:rsidRDefault="00DF4161" w:rsidP="0052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10.Я получаю удовольствие от освоения нового</w:t>
      </w:r>
    </w:p>
    <w:p w:rsidR="00DF4161" w:rsidRDefault="00DF4161" w:rsidP="0052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11.Возрастающая ответственность не пугает меня</w:t>
      </w:r>
    </w:p>
    <w:p w:rsidR="00DF4161" w:rsidRDefault="00DF4161" w:rsidP="0052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12.Я положительно бы отнесся к моему продвижению по службе</w:t>
      </w:r>
    </w:p>
    <w:p w:rsidR="00DF4161" w:rsidRDefault="00DF4161" w:rsidP="0052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161" w:rsidRDefault="00DF4161" w:rsidP="0052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Подсчитайте общую сумму баллов:</w:t>
      </w:r>
    </w:p>
    <w:p w:rsidR="00DF4161" w:rsidRDefault="00DF4161" w:rsidP="0052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75-55 – активное развитие;</w:t>
      </w:r>
    </w:p>
    <w:p w:rsidR="00DF4161" w:rsidRDefault="00DF4161" w:rsidP="0052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54-36 – отсутствует сложившаяся система саморазвития, ориентация на развитие зависит от условий;</w:t>
      </w:r>
    </w:p>
    <w:p w:rsidR="00DF4161" w:rsidRDefault="00DF4161" w:rsidP="0052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35-15 – остановившееся развитие</w:t>
      </w:r>
    </w:p>
    <w:p w:rsidR="00DF4161" w:rsidRDefault="00DF4161" w:rsidP="0052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161" w:rsidRPr="00110A00" w:rsidRDefault="00DF4161" w:rsidP="00DF41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A00">
        <w:rPr>
          <w:rFonts w:ascii="Times New Roman" w:hAnsi="Times New Roman"/>
          <w:b/>
          <w:sz w:val="24"/>
          <w:szCs w:val="24"/>
        </w:rPr>
        <w:t>АНКЕТА 2</w:t>
      </w:r>
    </w:p>
    <w:p w:rsidR="00DF4161" w:rsidRDefault="00DF4161" w:rsidP="00DF41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выявить факторы, стимулирующие и препятствующие обучению, развитию, саморазвитию педагога в учреждении.</w:t>
      </w:r>
    </w:p>
    <w:p w:rsidR="00DF4161" w:rsidRDefault="00DF4161" w:rsidP="00DF41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Оцените по пятибалльной системе факторы, стимулирующие и препятствующие Вашему обучению и развитию:</w:t>
      </w:r>
    </w:p>
    <w:p w:rsidR="00DF4161" w:rsidRDefault="00DF4161" w:rsidP="00DF41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– да (препятствуют или стимулируют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F4161" w:rsidRDefault="00DF4161" w:rsidP="00DF41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– скорее да, чем нет;</w:t>
      </w:r>
    </w:p>
    <w:p w:rsidR="00DF4161" w:rsidRDefault="00DF4161" w:rsidP="00DF41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 и да, и нет;</w:t>
      </w:r>
    </w:p>
    <w:p w:rsidR="00DF4161" w:rsidRDefault="00DF4161" w:rsidP="00DF41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скорее нет;</w:t>
      </w:r>
    </w:p>
    <w:p w:rsidR="00DF4161" w:rsidRDefault="00DF4161" w:rsidP="00DF41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нет.</w:t>
      </w:r>
    </w:p>
    <w:p w:rsidR="00DF4161" w:rsidRPr="00110A00" w:rsidRDefault="00DF4161" w:rsidP="00DF416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10A00">
        <w:rPr>
          <w:rFonts w:ascii="Times New Roman" w:hAnsi="Times New Roman"/>
          <w:sz w:val="24"/>
          <w:szCs w:val="24"/>
          <w:u w:val="single"/>
        </w:rPr>
        <w:t>Препятствующие факторы</w:t>
      </w:r>
    </w:p>
    <w:p w:rsidR="00DF4161" w:rsidRDefault="00DF4161" w:rsidP="00DF41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1.Собственная инерция</w:t>
      </w:r>
    </w:p>
    <w:p w:rsidR="00DF4161" w:rsidRDefault="00DF4161" w:rsidP="00DF41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2.Разочарование в результате имевших ранее неудач</w:t>
      </w:r>
    </w:p>
    <w:p w:rsidR="00DF4161" w:rsidRDefault="00DF4161" w:rsidP="00DF41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3.Отсутсвие поддержки и помощи в этом вопросе со стороны руководителей</w:t>
      </w:r>
    </w:p>
    <w:p w:rsidR="00DF4161" w:rsidRDefault="00DF4161" w:rsidP="00DF41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4.Враждебность окружающих (зависть, ревность), плохо воспринимающих в вас перемены и стремление к новому</w:t>
      </w:r>
    </w:p>
    <w:p w:rsidR="00DF4161" w:rsidRDefault="00DF4161" w:rsidP="00DF41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Неадекватная обратная связь с членами коллектива и руководителями, т.е. отсутствие объективной информации о себе</w:t>
      </w:r>
    </w:p>
    <w:p w:rsidR="00DF4161" w:rsidRDefault="00DF4161" w:rsidP="00DF41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0149E4">
        <w:rPr>
          <w:rFonts w:ascii="Times New Roman" w:hAnsi="Times New Roman"/>
          <w:sz w:val="24"/>
          <w:szCs w:val="24"/>
        </w:rPr>
        <w:t>Состояние здоровья</w:t>
      </w:r>
    </w:p>
    <w:p w:rsidR="000149E4" w:rsidRDefault="000149E4" w:rsidP="00DF41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7.Недостаток времени</w:t>
      </w:r>
    </w:p>
    <w:p w:rsidR="000149E4" w:rsidRDefault="000149E4" w:rsidP="00DF41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8.Ограниченные ресурсы, стесненные жизненные обстоятельства</w:t>
      </w:r>
    </w:p>
    <w:p w:rsidR="000149E4" w:rsidRDefault="000149E4" w:rsidP="00DF41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9E4" w:rsidRPr="00110A00" w:rsidRDefault="000149E4" w:rsidP="000149E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10A00">
        <w:rPr>
          <w:rFonts w:ascii="Times New Roman" w:hAnsi="Times New Roman"/>
          <w:sz w:val="24"/>
          <w:szCs w:val="24"/>
          <w:u w:val="single"/>
        </w:rPr>
        <w:t>Стимулирующие факторы</w:t>
      </w:r>
    </w:p>
    <w:p w:rsidR="000149E4" w:rsidRDefault="000149E4" w:rsidP="000149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1.Методическая работа в учреждении</w:t>
      </w:r>
    </w:p>
    <w:p w:rsidR="000149E4" w:rsidRDefault="000149E4" w:rsidP="000149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2.Обучение на курсах</w:t>
      </w:r>
    </w:p>
    <w:p w:rsidR="000149E4" w:rsidRDefault="000149E4" w:rsidP="000149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3.Пример и влияние коллег</w:t>
      </w:r>
    </w:p>
    <w:p w:rsidR="000149E4" w:rsidRDefault="000149E4" w:rsidP="000149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4.Пример и влияние руководителя</w:t>
      </w:r>
    </w:p>
    <w:p w:rsidR="000149E4" w:rsidRDefault="000149E4" w:rsidP="000149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5.Организация труда в учреждении</w:t>
      </w:r>
    </w:p>
    <w:p w:rsidR="000149E4" w:rsidRDefault="000149E4" w:rsidP="000149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6.Внимание к этой проблеме руководителя</w:t>
      </w:r>
    </w:p>
    <w:p w:rsidR="000149E4" w:rsidRDefault="000149E4" w:rsidP="000149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7.Доверие</w:t>
      </w:r>
    </w:p>
    <w:p w:rsidR="000149E4" w:rsidRDefault="000149E4" w:rsidP="000149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8.Новизна деятельности, условия работы и возможность экспериментировать</w:t>
      </w:r>
    </w:p>
    <w:p w:rsidR="000149E4" w:rsidRDefault="000149E4" w:rsidP="000149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9.Занятия самообразованием</w:t>
      </w:r>
    </w:p>
    <w:p w:rsidR="000149E4" w:rsidRDefault="000149E4" w:rsidP="000149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10.Интерес к работе</w:t>
      </w:r>
    </w:p>
    <w:p w:rsidR="000149E4" w:rsidRDefault="000149E4" w:rsidP="000149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11.Возрастающая ответственность</w:t>
      </w:r>
    </w:p>
    <w:p w:rsidR="000149E4" w:rsidRDefault="000149E4" w:rsidP="000149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12.Возможность получения признания в коллективе</w:t>
      </w:r>
    </w:p>
    <w:p w:rsidR="000149E4" w:rsidRDefault="000149E4" w:rsidP="00014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9E4" w:rsidRDefault="000149E4" w:rsidP="00014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данных «Обучение, развитие и саморазвитие педагога»</w:t>
      </w:r>
    </w:p>
    <w:p w:rsidR="000149E4" w:rsidRDefault="000149E4" w:rsidP="00014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88"/>
        <w:gridCol w:w="1448"/>
        <w:gridCol w:w="1969"/>
        <w:gridCol w:w="2004"/>
        <w:gridCol w:w="1562"/>
      </w:tblGrid>
      <w:tr w:rsidR="000149E4" w:rsidTr="000149E4">
        <w:trPr>
          <w:trHeight w:val="742"/>
        </w:trPr>
        <w:tc>
          <w:tcPr>
            <w:tcW w:w="2943" w:type="dxa"/>
          </w:tcPr>
          <w:p w:rsidR="000149E4" w:rsidRDefault="000149E4" w:rsidP="00014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педагога  к саморазвитию</w:t>
            </w:r>
          </w:p>
        </w:tc>
        <w:tc>
          <w:tcPr>
            <w:tcW w:w="1701" w:type="dxa"/>
          </w:tcPr>
          <w:p w:rsidR="000149E4" w:rsidRDefault="000149E4" w:rsidP="00014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1098" w:type="dxa"/>
          </w:tcPr>
          <w:p w:rsidR="000149E4" w:rsidRDefault="000149E4" w:rsidP="00014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Стимулирующие факторы</w:t>
            </w:r>
          </w:p>
        </w:tc>
        <w:tc>
          <w:tcPr>
            <w:tcW w:w="1914" w:type="dxa"/>
          </w:tcPr>
          <w:p w:rsidR="000149E4" w:rsidRDefault="000149E4" w:rsidP="00014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Препятствующие факторы</w:t>
            </w:r>
          </w:p>
        </w:tc>
        <w:tc>
          <w:tcPr>
            <w:tcW w:w="1915" w:type="dxa"/>
          </w:tcPr>
          <w:p w:rsidR="000149E4" w:rsidRDefault="000149E4" w:rsidP="00014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мер</w:t>
            </w:r>
          </w:p>
        </w:tc>
      </w:tr>
      <w:tr w:rsidR="000149E4" w:rsidTr="000149E4">
        <w:trPr>
          <w:trHeight w:val="853"/>
        </w:trPr>
        <w:tc>
          <w:tcPr>
            <w:tcW w:w="2943" w:type="dxa"/>
          </w:tcPr>
          <w:p w:rsidR="000149E4" w:rsidRDefault="000149E4" w:rsidP="00014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1.Активное саморазвитие</w:t>
            </w:r>
          </w:p>
          <w:p w:rsidR="000149E4" w:rsidRDefault="000149E4" w:rsidP="00014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2.Несложившееся саморазвитие, зависящее от условий</w:t>
            </w:r>
          </w:p>
          <w:p w:rsidR="000149E4" w:rsidRDefault="000149E4" w:rsidP="00014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3.Остановившееся саморазвитие</w:t>
            </w:r>
          </w:p>
        </w:tc>
        <w:tc>
          <w:tcPr>
            <w:tcW w:w="1701" w:type="dxa"/>
          </w:tcPr>
          <w:p w:rsidR="000149E4" w:rsidRDefault="000149E4" w:rsidP="00014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149E4" w:rsidRDefault="000149E4" w:rsidP="00014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49E4" w:rsidRDefault="000149E4" w:rsidP="00014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49E4" w:rsidRDefault="000149E4" w:rsidP="00014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9E4" w:rsidRDefault="000149E4" w:rsidP="00014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4F2C" w:rsidRPr="00110A00" w:rsidRDefault="00CA032F" w:rsidP="00CA0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A00">
        <w:rPr>
          <w:rFonts w:ascii="Times New Roman" w:hAnsi="Times New Roman"/>
          <w:b/>
          <w:sz w:val="24"/>
          <w:szCs w:val="24"/>
        </w:rPr>
        <w:t>Анкета № 3</w:t>
      </w:r>
    </w:p>
    <w:p w:rsidR="00CA032F" w:rsidRDefault="00CA032F" w:rsidP="00CA03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Оцените, насколько Вы владеете перечисленными действиями. Условные обозначения: </w:t>
      </w:r>
    </w:p>
    <w:p w:rsidR="00CA032F" w:rsidRDefault="00CA032F" w:rsidP="00CA032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– высокая оценка;</w:t>
      </w:r>
    </w:p>
    <w:p w:rsidR="00CA032F" w:rsidRDefault="00CA032F" w:rsidP="00CA032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– средняя;</w:t>
      </w:r>
    </w:p>
    <w:p w:rsidR="00CA032F" w:rsidRPr="00CA032F" w:rsidRDefault="00CA032F" w:rsidP="00CA03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– низкая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CA032F" w:rsidRPr="00CA032F" w:rsidTr="00CA032F">
        <w:trPr>
          <w:trHeight w:val="635"/>
        </w:trPr>
        <w:tc>
          <w:tcPr>
            <w:tcW w:w="7196" w:type="dxa"/>
          </w:tcPr>
          <w:p w:rsidR="00CA032F" w:rsidRPr="00CA032F" w:rsidRDefault="00CA032F" w:rsidP="00CA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32F">
              <w:rPr>
                <w:rFonts w:ascii="Times New Roman" w:hAnsi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2375" w:type="dxa"/>
          </w:tcPr>
          <w:p w:rsidR="00CA032F" w:rsidRPr="00CA032F" w:rsidRDefault="00CA032F" w:rsidP="00CA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CA032F" w:rsidTr="00CA032F">
        <w:trPr>
          <w:trHeight w:val="1140"/>
        </w:trPr>
        <w:tc>
          <w:tcPr>
            <w:tcW w:w="7196" w:type="dxa"/>
          </w:tcPr>
          <w:p w:rsidR="00CA032F" w:rsidRDefault="00CA032F" w:rsidP="00CA0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1.Перспективное и текущее планирование обучения</w:t>
            </w:r>
          </w:p>
          <w:p w:rsidR="00CA032F" w:rsidRDefault="00CA032F" w:rsidP="00CA0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2.Отбор содержания занятия</w:t>
            </w:r>
          </w:p>
          <w:p w:rsidR="00CA032F" w:rsidRDefault="00CA032F" w:rsidP="00CA0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3.Выбор и применение активизирующих методов, приемов и средств обучения</w:t>
            </w:r>
          </w:p>
          <w:p w:rsidR="00CA032F" w:rsidRDefault="00CA032F" w:rsidP="00CA0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4.Формирование положительной мотивации и потребности в знаниях</w:t>
            </w:r>
          </w:p>
          <w:p w:rsidR="00CA032F" w:rsidRDefault="00CA032F" w:rsidP="00CA0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5.Выбор оптимальной структуры занятия</w:t>
            </w:r>
          </w:p>
          <w:p w:rsidR="00CA032F" w:rsidRDefault="00CA032F" w:rsidP="00CA0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6.Соблюдение 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занятиях</w:t>
            </w:r>
          </w:p>
          <w:p w:rsidR="00CA032F" w:rsidRDefault="00CA032F" w:rsidP="00CA0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7.Создание на занятиях благоприятного психологического микроклимата</w:t>
            </w:r>
          </w:p>
          <w:p w:rsidR="00CA032F" w:rsidRDefault="00CA032F" w:rsidP="00CA0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8.Развитие самостоятельности у воспитанников</w:t>
            </w:r>
          </w:p>
          <w:p w:rsidR="00CA032F" w:rsidRDefault="00CA032F" w:rsidP="00CA0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9.Анализ занятия</w:t>
            </w:r>
          </w:p>
          <w:p w:rsidR="00CA032F" w:rsidRDefault="00CA032F" w:rsidP="00CA0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 Анализ собственной деятельности и её результатов</w:t>
            </w:r>
          </w:p>
          <w:p w:rsidR="00CA032F" w:rsidRDefault="00CA032F" w:rsidP="00CA0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11.Использование передового педагогического опыта</w:t>
            </w:r>
          </w:p>
          <w:p w:rsidR="00CA032F" w:rsidRDefault="00CA032F" w:rsidP="00CA0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12.Использоване новых технологий</w:t>
            </w:r>
          </w:p>
          <w:p w:rsidR="00CA032F" w:rsidRDefault="00CA032F" w:rsidP="00CA0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13.Проведение нетрадиционных занятий</w:t>
            </w:r>
          </w:p>
          <w:p w:rsidR="00CA032F" w:rsidRDefault="00CA032F" w:rsidP="00CA0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Постановка целей и задач</w:t>
            </w:r>
          </w:p>
          <w:p w:rsidR="00CA032F" w:rsidRDefault="00CA032F" w:rsidP="00CA0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15.Планирование воспитательной деятельности</w:t>
            </w:r>
          </w:p>
          <w:p w:rsidR="00CA032F" w:rsidRDefault="00CA032F" w:rsidP="00CA0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16.Взаимодействие с родителями</w:t>
            </w:r>
          </w:p>
          <w:p w:rsidR="00CA032F" w:rsidRDefault="00CA032F" w:rsidP="00CA0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17.Взаимодействие с коллегами</w:t>
            </w:r>
          </w:p>
        </w:tc>
        <w:tc>
          <w:tcPr>
            <w:tcW w:w="2375" w:type="dxa"/>
          </w:tcPr>
          <w:p w:rsidR="00CA032F" w:rsidRDefault="00CA032F" w:rsidP="00CA0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32F" w:rsidRDefault="00CA032F" w:rsidP="00CA0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4F2C" w:rsidRDefault="00154F2C" w:rsidP="006D452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F2C" w:rsidRDefault="00154F2C" w:rsidP="006D452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0BE" w:rsidRDefault="007E20BE" w:rsidP="00154F2C">
      <w:pPr>
        <w:spacing w:after="120" w:line="240" w:lineRule="auto"/>
        <w:ind w:left="714"/>
        <w:jc w:val="right"/>
        <w:rPr>
          <w:rFonts w:ascii="Times New Roman" w:hAnsi="Times New Roman"/>
          <w:sz w:val="24"/>
          <w:szCs w:val="24"/>
        </w:rPr>
      </w:pPr>
    </w:p>
    <w:p w:rsidR="00F37D76" w:rsidRDefault="00F37D76" w:rsidP="00154F2C">
      <w:pPr>
        <w:spacing w:after="120" w:line="240" w:lineRule="auto"/>
        <w:ind w:left="714"/>
        <w:jc w:val="right"/>
        <w:rPr>
          <w:rFonts w:ascii="Times New Roman" w:hAnsi="Times New Roman"/>
          <w:sz w:val="24"/>
          <w:szCs w:val="24"/>
        </w:rPr>
      </w:pPr>
    </w:p>
    <w:p w:rsidR="00F37D76" w:rsidRDefault="00F37D76" w:rsidP="00154F2C">
      <w:pPr>
        <w:spacing w:after="120" w:line="240" w:lineRule="auto"/>
        <w:ind w:left="714"/>
        <w:jc w:val="right"/>
        <w:rPr>
          <w:rFonts w:ascii="Times New Roman" w:hAnsi="Times New Roman"/>
          <w:sz w:val="24"/>
          <w:szCs w:val="24"/>
        </w:rPr>
      </w:pPr>
    </w:p>
    <w:p w:rsidR="00F37D76" w:rsidRDefault="00F37D76" w:rsidP="00154F2C">
      <w:pPr>
        <w:spacing w:after="120" w:line="240" w:lineRule="auto"/>
        <w:ind w:left="714"/>
        <w:jc w:val="right"/>
        <w:rPr>
          <w:rFonts w:ascii="Times New Roman" w:hAnsi="Times New Roman"/>
          <w:sz w:val="24"/>
          <w:szCs w:val="24"/>
        </w:rPr>
      </w:pPr>
    </w:p>
    <w:p w:rsidR="00F37D76" w:rsidRDefault="00F37D76" w:rsidP="00154F2C">
      <w:pPr>
        <w:spacing w:after="120" w:line="240" w:lineRule="auto"/>
        <w:ind w:left="714"/>
        <w:jc w:val="right"/>
        <w:rPr>
          <w:rFonts w:ascii="Times New Roman" w:hAnsi="Times New Roman"/>
          <w:sz w:val="24"/>
          <w:szCs w:val="24"/>
        </w:rPr>
      </w:pPr>
    </w:p>
    <w:p w:rsidR="00F37D76" w:rsidRDefault="00F37D76" w:rsidP="00154F2C">
      <w:pPr>
        <w:spacing w:after="120" w:line="240" w:lineRule="auto"/>
        <w:ind w:left="714"/>
        <w:jc w:val="right"/>
        <w:rPr>
          <w:rFonts w:ascii="Times New Roman" w:hAnsi="Times New Roman"/>
          <w:sz w:val="24"/>
          <w:szCs w:val="24"/>
        </w:rPr>
      </w:pPr>
    </w:p>
    <w:p w:rsidR="00F37D76" w:rsidRDefault="00F37D76" w:rsidP="00154F2C">
      <w:pPr>
        <w:spacing w:after="120" w:line="240" w:lineRule="auto"/>
        <w:ind w:left="714"/>
        <w:jc w:val="right"/>
        <w:rPr>
          <w:rFonts w:ascii="Times New Roman" w:hAnsi="Times New Roman"/>
          <w:sz w:val="24"/>
          <w:szCs w:val="24"/>
        </w:rPr>
      </w:pPr>
    </w:p>
    <w:p w:rsidR="00F37D76" w:rsidRDefault="00F37D76" w:rsidP="00154F2C">
      <w:pPr>
        <w:spacing w:after="120" w:line="240" w:lineRule="auto"/>
        <w:ind w:left="714"/>
        <w:jc w:val="right"/>
        <w:rPr>
          <w:rFonts w:ascii="Times New Roman" w:hAnsi="Times New Roman"/>
          <w:sz w:val="24"/>
          <w:szCs w:val="24"/>
        </w:rPr>
      </w:pPr>
    </w:p>
    <w:p w:rsidR="00F37D76" w:rsidRDefault="00F37D76" w:rsidP="00154F2C">
      <w:pPr>
        <w:spacing w:after="120" w:line="240" w:lineRule="auto"/>
        <w:ind w:left="714"/>
        <w:jc w:val="right"/>
        <w:rPr>
          <w:rFonts w:ascii="Times New Roman" w:hAnsi="Times New Roman"/>
          <w:sz w:val="24"/>
          <w:szCs w:val="24"/>
        </w:rPr>
      </w:pPr>
    </w:p>
    <w:p w:rsidR="00F37D76" w:rsidRDefault="00F37D76" w:rsidP="00154F2C">
      <w:pPr>
        <w:spacing w:after="120" w:line="240" w:lineRule="auto"/>
        <w:ind w:left="714"/>
        <w:jc w:val="right"/>
        <w:rPr>
          <w:rFonts w:ascii="Times New Roman" w:hAnsi="Times New Roman"/>
          <w:sz w:val="24"/>
          <w:szCs w:val="24"/>
        </w:rPr>
      </w:pPr>
    </w:p>
    <w:p w:rsidR="00F37D76" w:rsidRDefault="00F37D76" w:rsidP="00154F2C">
      <w:pPr>
        <w:spacing w:after="120" w:line="240" w:lineRule="auto"/>
        <w:ind w:left="714"/>
        <w:jc w:val="right"/>
        <w:rPr>
          <w:rFonts w:ascii="Times New Roman" w:hAnsi="Times New Roman"/>
          <w:sz w:val="24"/>
          <w:szCs w:val="24"/>
        </w:rPr>
      </w:pPr>
    </w:p>
    <w:p w:rsidR="00F37D76" w:rsidRDefault="00F37D76" w:rsidP="00154F2C">
      <w:pPr>
        <w:spacing w:after="120" w:line="240" w:lineRule="auto"/>
        <w:ind w:left="714"/>
        <w:jc w:val="right"/>
        <w:rPr>
          <w:rFonts w:ascii="Times New Roman" w:hAnsi="Times New Roman"/>
          <w:sz w:val="24"/>
          <w:szCs w:val="24"/>
        </w:rPr>
      </w:pPr>
    </w:p>
    <w:p w:rsidR="00F37D76" w:rsidRDefault="00F37D76" w:rsidP="00154F2C">
      <w:pPr>
        <w:spacing w:after="120" w:line="240" w:lineRule="auto"/>
        <w:ind w:left="714"/>
        <w:jc w:val="right"/>
        <w:rPr>
          <w:rFonts w:ascii="Times New Roman" w:hAnsi="Times New Roman"/>
          <w:sz w:val="24"/>
          <w:szCs w:val="24"/>
        </w:rPr>
      </w:pPr>
    </w:p>
    <w:p w:rsidR="00F37D76" w:rsidRDefault="00F37D76" w:rsidP="00154F2C">
      <w:pPr>
        <w:spacing w:after="120" w:line="240" w:lineRule="auto"/>
        <w:ind w:left="714"/>
        <w:jc w:val="right"/>
        <w:rPr>
          <w:rFonts w:ascii="Times New Roman" w:hAnsi="Times New Roman"/>
          <w:sz w:val="24"/>
          <w:szCs w:val="24"/>
        </w:rPr>
      </w:pPr>
    </w:p>
    <w:p w:rsidR="00F37D76" w:rsidRDefault="00F37D76" w:rsidP="00154F2C">
      <w:pPr>
        <w:spacing w:after="120" w:line="240" w:lineRule="auto"/>
        <w:ind w:left="714"/>
        <w:jc w:val="right"/>
        <w:rPr>
          <w:rFonts w:ascii="Times New Roman" w:hAnsi="Times New Roman"/>
          <w:sz w:val="24"/>
          <w:szCs w:val="24"/>
        </w:rPr>
      </w:pPr>
    </w:p>
    <w:p w:rsidR="00F37D76" w:rsidRDefault="00F37D76" w:rsidP="00154F2C">
      <w:pPr>
        <w:spacing w:after="120" w:line="240" w:lineRule="auto"/>
        <w:ind w:left="714"/>
        <w:jc w:val="right"/>
        <w:rPr>
          <w:rFonts w:ascii="Times New Roman" w:hAnsi="Times New Roman"/>
          <w:sz w:val="24"/>
          <w:szCs w:val="24"/>
        </w:rPr>
      </w:pPr>
    </w:p>
    <w:p w:rsidR="00F37D76" w:rsidRDefault="00F37D76" w:rsidP="00154F2C">
      <w:pPr>
        <w:spacing w:after="120" w:line="240" w:lineRule="auto"/>
        <w:ind w:left="714"/>
        <w:jc w:val="right"/>
        <w:rPr>
          <w:rFonts w:ascii="Times New Roman" w:hAnsi="Times New Roman"/>
          <w:sz w:val="24"/>
          <w:szCs w:val="24"/>
        </w:rPr>
      </w:pPr>
    </w:p>
    <w:p w:rsidR="00F37D76" w:rsidRDefault="00F37D76" w:rsidP="00154F2C">
      <w:pPr>
        <w:spacing w:after="120" w:line="240" w:lineRule="auto"/>
        <w:ind w:left="714"/>
        <w:jc w:val="right"/>
        <w:rPr>
          <w:rFonts w:ascii="Times New Roman" w:hAnsi="Times New Roman"/>
          <w:sz w:val="24"/>
          <w:szCs w:val="24"/>
        </w:rPr>
      </w:pPr>
    </w:p>
    <w:p w:rsidR="00F37D76" w:rsidRDefault="00F37D76" w:rsidP="00154F2C">
      <w:pPr>
        <w:spacing w:after="120" w:line="240" w:lineRule="auto"/>
        <w:ind w:left="714"/>
        <w:jc w:val="right"/>
        <w:rPr>
          <w:rFonts w:ascii="Times New Roman" w:hAnsi="Times New Roman"/>
          <w:sz w:val="24"/>
          <w:szCs w:val="24"/>
        </w:rPr>
      </w:pPr>
    </w:p>
    <w:p w:rsidR="00F37D76" w:rsidRDefault="00F37D76" w:rsidP="00154F2C">
      <w:pPr>
        <w:spacing w:after="120" w:line="240" w:lineRule="auto"/>
        <w:ind w:left="714"/>
        <w:jc w:val="right"/>
        <w:rPr>
          <w:rFonts w:ascii="Times New Roman" w:hAnsi="Times New Roman"/>
          <w:sz w:val="24"/>
          <w:szCs w:val="24"/>
        </w:rPr>
      </w:pPr>
    </w:p>
    <w:p w:rsidR="00F37D76" w:rsidRDefault="00F37D76" w:rsidP="00154F2C">
      <w:pPr>
        <w:spacing w:after="120" w:line="240" w:lineRule="auto"/>
        <w:ind w:left="714"/>
        <w:jc w:val="right"/>
        <w:rPr>
          <w:rFonts w:ascii="Times New Roman" w:hAnsi="Times New Roman"/>
          <w:sz w:val="24"/>
          <w:szCs w:val="24"/>
        </w:rPr>
      </w:pPr>
    </w:p>
    <w:p w:rsidR="00F37D76" w:rsidRDefault="00F37D76" w:rsidP="00154F2C">
      <w:pPr>
        <w:spacing w:after="120" w:line="240" w:lineRule="auto"/>
        <w:ind w:left="714"/>
        <w:jc w:val="right"/>
        <w:rPr>
          <w:rFonts w:ascii="Times New Roman" w:hAnsi="Times New Roman"/>
          <w:sz w:val="24"/>
          <w:szCs w:val="24"/>
        </w:rPr>
      </w:pPr>
    </w:p>
    <w:p w:rsidR="00F37D76" w:rsidRDefault="00F37D76" w:rsidP="00154F2C">
      <w:pPr>
        <w:spacing w:after="120" w:line="240" w:lineRule="auto"/>
        <w:ind w:left="714"/>
        <w:jc w:val="right"/>
        <w:rPr>
          <w:rFonts w:ascii="Times New Roman" w:hAnsi="Times New Roman"/>
          <w:sz w:val="24"/>
          <w:szCs w:val="24"/>
        </w:rPr>
      </w:pPr>
    </w:p>
    <w:p w:rsidR="00F37D76" w:rsidRDefault="00F37D76" w:rsidP="00154F2C">
      <w:pPr>
        <w:spacing w:after="120" w:line="240" w:lineRule="auto"/>
        <w:ind w:left="714"/>
        <w:jc w:val="right"/>
        <w:rPr>
          <w:rFonts w:ascii="Times New Roman" w:hAnsi="Times New Roman"/>
          <w:sz w:val="24"/>
          <w:szCs w:val="24"/>
        </w:rPr>
      </w:pPr>
    </w:p>
    <w:p w:rsidR="00F37D76" w:rsidRDefault="00F37D76" w:rsidP="00154F2C">
      <w:pPr>
        <w:spacing w:after="120" w:line="240" w:lineRule="auto"/>
        <w:ind w:left="714"/>
        <w:jc w:val="right"/>
        <w:rPr>
          <w:rFonts w:ascii="Times New Roman" w:hAnsi="Times New Roman"/>
          <w:sz w:val="24"/>
          <w:szCs w:val="24"/>
        </w:rPr>
      </w:pPr>
    </w:p>
    <w:p w:rsidR="00F37D76" w:rsidRDefault="00F37D76" w:rsidP="00154F2C">
      <w:pPr>
        <w:spacing w:after="120" w:line="240" w:lineRule="auto"/>
        <w:ind w:left="714"/>
        <w:jc w:val="right"/>
        <w:rPr>
          <w:rFonts w:ascii="Times New Roman" w:hAnsi="Times New Roman"/>
          <w:sz w:val="24"/>
          <w:szCs w:val="24"/>
        </w:rPr>
      </w:pPr>
    </w:p>
    <w:p w:rsidR="00F37D76" w:rsidRDefault="00F37D76" w:rsidP="00154F2C">
      <w:pPr>
        <w:spacing w:after="120" w:line="240" w:lineRule="auto"/>
        <w:ind w:left="714"/>
        <w:jc w:val="right"/>
        <w:rPr>
          <w:rFonts w:ascii="Times New Roman" w:hAnsi="Times New Roman"/>
          <w:sz w:val="24"/>
          <w:szCs w:val="24"/>
        </w:rPr>
      </w:pPr>
    </w:p>
    <w:p w:rsidR="00F37D76" w:rsidRDefault="00F37D76" w:rsidP="00154F2C">
      <w:pPr>
        <w:spacing w:after="120" w:line="240" w:lineRule="auto"/>
        <w:ind w:left="714"/>
        <w:jc w:val="right"/>
        <w:rPr>
          <w:rFonts w:ascii="Times New Roman" w:hAnsi="Times New Roman"/>
          <w:sz w:val="24"/>
          <w:szCs w:val="24"/>
        </w:rPr>
      </w:pPr>
    </w:p>
    <w:p w:rsidR="006D452A" w:rsidRPr="009967F7" w:rsidRDefault="00154F2C" w:rsidP="00154F2C">
      <w:pPr>
        <w:spacing w:after="120" w:line="240" w:lineRule="auto"/>
        <w:ind w:left="7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66E13" w:rsidRPr="00966E13" w:rsidRDefault="00966E13" w:rsidP="00966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E13">
        <w:rPr>
          <w:rFonts w:ascii="Times New Roman" w:hAnsi="Times New Roman"/>
          <w:b/>
          <w:sz w:val="24"/>
          <w:szCs w:val="24"/>
        </w:rPr>
        <w:t>Тематический педсовет</w:t>
      </w:r>
    </w:p>
    <w:p w:rsidR="00966E13" w:rsidRPr="00966E13" w:rsidRDefault="00966E13" w:rsidP="00966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E13">
        <w:rPr>
          <w:rFonts w:ascii="Times New Roman" w:hAnsi="Times New Roman"/>
          <w:b/>
          <w:sz w:val="24"/>
          <w:szCs w:val="24"/>
        </w:rPr>
        <w:t>«Организация ситуации успеха на занятии»</w:t>
      </w: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b/>
          <w:sz w:val="24"/>
          <w:szCs w:val="24"/>
        </w:rPr>
        <w:t xml:space="preserve">ТЕМА: </w:t>
      </w:r>
      <w:r w:rsidRPr="00966E13">
        <w:rPr>
          <w:rFonts w:ascii="Times New Roman" w:hAnsi="Times New Roman"/>
          <w:sz w:val="24"/>
          <w:szCs w:val="24"/>
        </w:rPr>
        <w:t>«Организация ситуации успеха на занятии»</w:t>
      </w: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E13">
        <w:rPr>
          <w:rFonts w:ascii="Times New Roman" w:hAnsi="Times New Roman"/>
          <w:b/>
          <w:sz w:val="24"/>
          <w:szCs w:val="24"/>
        </w:rPr>
        <w:t>ЦЕЛИ:</w:t>
      </w: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 xml:space="preserve"> 1.Анализ влияния успеха на различные аспекты деятельности воспитанников.</w:t>
      </w: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2.Систематизация приемов и методов конструирования на занятии ситуации успеха. Создание «Банка ситуации успеха».</w:t>
      </w: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b/>
          <w:sz w:val="24"/>
          <w:szCs w:val="24"/>
        </w:rPr>
        <w:t xml:space="preserve">СРОКИ: </w:t>
      </w: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b/>
          <w:sz w:val="24"/>
          <w:szCs w:val="24"/>
        </w:rPr>
        <w:t>ВОПРОСЫ:</w:t>
      </w: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1. Краткое сообщение зам</w:t>
      </w:r>
      <w:proofErr w:type="gramStart"/>
      <w:r w:rsidRPr="00966E13">
        <w:rPr>
          <w:rFonts w:ascii="Times New Roman" w:hAnsi="Times New Roman"/>
          <w:sz w:val="24"/>
          <w:szCs w:val="24"/>
        </w:rPr>
        <w:t>.д</w:t>
      </w:r>
      <w:proofErr w:type="gramEnd"/>
      <w:r w:rsidRPr="00966E13">
        <w:rPr>
          <w:rFonts w:ascii="Times New Roman" w:hAnsi="Times New Roman"/>
          <w:sz w:val="24"/>
          <w:szCs w:val="24"/>
        </w:rPr>
        <w:t>иректора по теме педсовета.</w:t>
      </w: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2.Результаты анкетирования обучающихся в творческих объединениях</w:t>
      </w:r>
      <w:proofErr w:type="gramStart"/>
      <w:r w:rsidRPr="00966E1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3. Практическая деятельность:</w:t>
      </w: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3.1 работа в группах;</w:t>
      </w: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3.2 презентация результатов обсуждения вопросов;</w:t>
      </w: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 xml:space="preserve">3.3 формулировка проекта решения педсовета. </w:t>
      </w:r>
    </w:p>
    <w:p w:rsidR="00966E13" w:rsidRPr="00966E13" w:rsidRDefault="00966E13" w:rsidP="00966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66E13">
        <w:rPr>
          <w:rFonts w:ascii="Times New Roman" w:hAnsi="Times New Roman"/>
          <w:b/>
          <w:sz w:val="24"/>
          <w:szCs w:val="24"/>
          <w:u w:val="single"/>
        </w:rPr>
        <w:t>ГРУППЫ</w:t>
      </w: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E13">
        <w:rPr>
          <w:rFonts w:ascii="Times New Roman" w:hAnsi="Times New Roman"/>
          <w:b/>
          <w:sz w:val="24"/>
          <w:szCs w:val="24"/>
        </w:rPr>
        <w:t xml:space="preserve">теоретики                                                                                 </w:t>
      </w: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E13">
        <w:rPr>
          <w:rFonts w:ascii="Times New Roman" w:hAnsi="Times New Roman"/>
          <w:b/>
          <w:sz w:val="24"/>
          <w:szCs w:val="24"/>
        </w:rPr>
        <w:t xml:space="preserve">пессимисты                                                                               </w:t>
      </w: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E13">
        <w:rPr>
          <w:rFonts w:ascii="Times New Roman" w:hAnsi="Times New Roman"/>
          <w:b/>
          <w:sz w:val="24"/>
          <w:szCs w:val="24"/>
        </w:rPr>
        <w:t>эксперты</w:t>
      </w: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E13">
        <w:rPr>
          <w:rFonts w:ascii="Times New Roman" w:hAnsi="Times New Roman"/>
          <w:b/>
          <w:sz w:val="24"/>
          <w:szCs w:val="24"/>
        </w:rPr>
        <w:t>практики</w:t>
      </w: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E13">
        <w:rPr>
          <w:rFonts w:ascii="Times New Roman" w:hAnsi="Times New Roman"/>
          <w:b/>
          <w:sz w:val="24"/>
          <w:szCs w:val="24"/>
        </w:rPr>
        <w:t>оптимисты</w:t>
      </w:r>
    </w:p>
    <w:p w:rsidR="00966E13" w:rsidRPr="00966E13" w:rsidRDefault="00966E13" w:rsidP="00966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6E13">
        <w:rPr>
          <w:rFonts w:ascii="Times New Roman" w:hAnsi="Times New Roman"/>
          <w:b/>
          <w:sz w:val="24"/>
          <w:szCs w:val="24"/>
          <w:u w:val="single"/>
        </w:rPr>
        <w:t>Предварительная подготовка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1.Воспитанникам предлагается закончить следующие высказывания</w:t>
      </w:r>
      <w:proofErr w:type="gramStart"/>
      <w:r w:rsidRPr="00966E1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- Если у меня получается</w:t>
      </w:r>
      <w:proofErr w:type="gramStart"/>
      <w:r w:rsidRPr="00966E1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66E13">
        <w:rPr>
          <w:rFonts w:ascii="Times New Roman" w:hAnsi="Times New Roman"/>
          <w:sz w:val="24"/>
          <w:szCs w:val="24"/>
        </w:rPr>
        <w:t xml:space="preserve"> это значит……..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- Если у меня не получается, это значит…..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- Мне всегда приятно, когда педагог…….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- Когда я смотрю на педагога, мне кажется</w:t>
      </w:r>
      <w:proofErr w:type="gramStart"/>
      <w:r w:rsidRPr="00966E1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66E13">
        <w:rPr>
          <w:rFonts w:ascii="Times New Roman" w:hAnsi="Times New Roman"/>
          <w:sz w:val="24"/>
          <w:szCs w:val="24"/>
        </w:rPr>
        <w:t xml:space="preserve"> что он……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- Я чувствую себя уверенно, когда педагог…..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66E13">
        <w:rPr>
          <w:rFonts w:ascii="Times New Roman" w:hAnsi="Times New Roman"/>
          <w:sz w:val="24"/>
          <w:szCs w:val="24"/>
        </w:rPr>
        <w:t>Полученные ответы анализируются педагогом - психологом. Результаты анализа представляются на плакатах.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 xml:space="preserve">2. Тематическая административная проверка  «Приемы создания ситуации 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 xml:space="preserve">успеха на занятии». Результаты проверки представляются в виде аналитической справки. 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3.Анализ занятий членами администрации центра и самоанализ занятия педагогами.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E13">
        <w:rPr>
          <w:rFonts w:ascii="Times New Roman" w:hAnsi="Times New Roman"/>
          <w:b/>
          <w:sz w:val="24"/>
          <w:szCs w:val="24"/>
        </w:rPr>
        <w:t>Вопросы для наблюдения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а) Какие приемы организации ситуации успеха используются при изучении нового материала, в ходе закрепления, при повторении?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б) Какими способами педагог создает благоприятный психологический климат в коллективе?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в) Какие формы и методы использует педагог для создания ситуации успеха?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 xml:space="preserve">г) Какую роль в ситуации успеха играют конкурсы, выставки, концерты? 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lastRenderedPageBreak/>
        <w:t>4. Накануне заседания педсовета необходимо разделить педагогов на группы по 7-8 человек. Лидеры каждой группы заранее определяются. Остальным педагогам предлагается вписать свою фамилию в одну из групп.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E13">
        <w:rPr>
          <w:rFonts w:ascii="Times New Roman" w:hAnsi="Times New Roman"/>
          <w:b/>
          <w:sz w:val="24"/>
          <w:szCs w:val="24"/>
        </w:rPr>
        <w:t>Оформление  аудитории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6E13">
        <w:rPr>
          <w:rFonts w:ascii="Times New Roman" w:hAnsi="Times New Roman"/>
          <w:b/>
          <w:sz w:val="24"/>
          <w:szCs w:val="24"/>
          <w:u w:val="single"/>
        </w:rPr>
        <w:t>эпиграф к педсовету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i/>
          <w:sz w:val="24"/>
          <w:szCs w:val="24"/>
        </w:rPr>
        <w:t xml:space="preserve"> </w:t>
      </w:r>
      <w:r w:rsidRPr="00966E13">
        <w:rPr>
          <w:rFonts w:ascii="Times New Roman" w:hAnsi="Times New Roman"/>
          <w:sz w:val="24"/>
          <w:szCs w:val="24"/>
        </w:rPr>
        <w:t>«Если вы тщательно присмотритесь к людям, которые никого не могут хвалить, всякого порицают и н</w:t>
      </w:r>
      <w:r w:rsidR="00C06C9D">
        <w:rPr>
          <w:rFonts w:ascii="Times New Roman" w:hAnsi="Times New Roman"/>
          <w:sz w:val="24"/>
          <w:szCs w:val="24"/>
        </w:rPr>
        <w:t>икем не довольны, то вы узнаете</w:t>
      </w:r>
      <w:r w:rsidRPr="00966E13">
        <w:rPr>
          <w:rFonts w:ascii="Times New Roman" w:hAnsi="Times New Roman"/>
          <w:sz w:val="24"/>
          <w:szCs w:val="24"/>
        </w:rPr>
        <w:t>, что это те самые люди и есть, которыми никто не доволен» (Ж.Лабрюйер)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- Плакаты с результатами опроса воспитанников.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- Столы в аудитории образуют 5 больших столов, на которых заранее устанавливаются таблички с названием групп: «Теоретики», «Практики», «Пессимисты», «Оптимисты», «Эксперты».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- Музыкальная заставка к педсовету - фонограмма песни Б.Окуджавы «Давайте восклицать».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E13">
        <w:rPr>
          <w:rFonts w:ascii="Times New Roman" w:hAnsi="Times New Roman"/>
          <w:b/>
          <w:sz w:val="24"/>
          <w:szCs w:val="24"/>
        </w:rPr>
        <w:t>Ход педсовета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E13">
        <w:rPr>
          <w:rFonts w:ascii="Times New Roman" w:hAnsi="Times New Roman"/>
          <w:b/>
          <w:sz w:val="24"/>
          <w:szCs w:val="24"/>
        </w:rPr>
        <w:t xml:space="preserve">1.Вступительное слово директора 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Решение предыдущего педсовета, тема педсовета, его цели. Педагоги информируются о выводах по результатам тематической проверки «Приемы создания ситуации успеха на занятии».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E13">
        <w:rPr>
          <w:rFonts w:ascii="Times New Roman" w:hAnsi="Times New Roman"/>
          <w:b/>
          <w:sz w:val="24"/>
          <w:szCs w:val="24"/>
        </w:rPr>
        <w:t>2.Краткое сообщение заместителя директора по теме педсовета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66E13">
        <w:rPr>
          <w:rFonts w:ascii="Times New Roman" w:hAnsi="Times New Roman"/>
          <w:sz w:val="24"/>
          <w:szCs w:val="24"/>
        </w:rPr>
        <w:t xml:space="preserve">В.Ф.Шаталов утверждал, чтобы педагогическая работа была эффективной, должен сработать «эффект соленого огурца». Главное – создать рассол, тогда какой бы огурец не был, плохой или хороший, попав в рассол, он просолится. Как создать такой «рассол»? Что взять за основу? 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Многие педагоги считают, что главный смысл деятельности педагога в том, чтобы создать каждому ребенку ситуацию успеха на занятии. Она создается путем сочетания условий, которые обеспечивают успех. Задача педагога состоит в том, чтобы дать каждому воспитаннику возможность пережить радость достижения, осознать св</w:t>
      </w:r>
      <w:r>
        <w:rPr>
          <w:rFonts w:ascii="Times New Roman" w:hAnsi="Times New Roman"/>
          <w:sz w:val="24"/>
          <w:szCs w:val="24"/>
        </w:rPr>
        <w:t>ои возможности, поверить в себя</w:t>
      </w:r>
      <w:r w:rsidRPr="00966E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966E13">
        <w:rPr>
          <w:rFonts w:ascii="Times New Roman" w:hAnsi="Times New Roman"/>
          <w:sz w:val="24"/>
          <w:szCs w:val="24"/>
        </w:rPr>
        <w:t>спех в обучении</w:t>
      </w:r>
      <w:r w:rsidR="00204B97">
        <w:rPr>
          <w:rFonts w:ascii="Times New Roman" w:hAnsi="Times New Roman"/>
          <w:sz w:val="24"/>
          <w:szCs w:val="24"/>
        </w:rPr>
        <w:t xml:space="preserve"> </w:t>
      </w:r>
      <w:r w:rsidRPr="00966E13">
        <w:rPr>
          <w:rFonts w:ascii="Times New Roman" w:hAnsi="Times New Roman"/>
          <w:sz w:val="24"/>
          <w:szCs w:val="24"/>
        </w:rPr>
        <w:t>- один из источников сил каждого ребенка, рождающий энергию для преодоления трудностей.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Само понятие «успех» имеет разную трактовку. С социально-</w:t>
      </w:r>
      <w:proofErr w:type="spellStart"/>
      <w:r w:rsidRPr="00966E13">
        <w:rPr>
          <w:rFonts w:ascii="Times New Roman" w:hAnsi="Times New Roman"/>
          <w:sz w:val="24"/>
          <w:szCs w:val="24"/>
        </w:rPr>
        <w:t>психологичекой</w:t>
      </w:r>
      <w:proofErr w:type="spellEnd"/>
      <w:r w:rsidRPr="00966E13">
        <w:rPr>
          <w:rFonts w:ascii="Times New Roman" w:hAnsi="Times New Roman"/>
          <w:sz w:val="24"/>
          <w:szCs w:val="24"/>
        </w:rPr>
        <w:t xml:space="preserve"> точки зрения – это оптимальное соотношение между ожиданиями окружающих, самой личности и результатами ее деятельности. Об успехе говорят, когда результаты совпадают или даже превосходят ожидания. 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С психологической точки зрения - это переживание состояния радости, удовлетворения от того, что результат, к которому человек стремился, либо совпал с его ожиданиями, либо превзошел их. В результате этого состояния  формируются новые мотивы к деятельности, меняется уровень самооценки, самоуважения.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С педагогической точки зрения ситуация успеха – это такое целенаправленное, организованное сочетание условий, при которых создается возможность достичь значительных результатов в деятельности как отдельно взятой лич</w:t>
      </w:r>
      <w:r>
        <w:rPr>
          <w:rFonts w:ascii="Times New Roman" w:hAnsi="Times New Roman"/>
          <w:sz w:val="24"/>
          <w:szCs w:val="24"/>
        </w:rPr>
        <w:t>ности, так и коллектива в целом</w:t>
      </w:r>
      <w:r w:rsidRPr="00966E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E13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E13">
        <w:rPr>
          <w:rFonts w:ascii="Times New Roman" w:hAnsi="Times New Roman"/>
          <w:sz w:val="24"/>
          <w:szCs w:val="24"/>
        </w:rPr>
        <w:t>А.Сухомлинский считал, что «ребенок должен быть убежден, что успехам он обязан, прежде всег</w:t>
      </w:r>
      <w:r w:rsidR="00C06C9D">
        <w:rPr>
          <w:rFonts w:ascii="Times New Roman" w:hAnsi="Times New Roman"/>
          <w:sz w:val="24"/>
          <w:szCs w:val="24"/>
        </w:rPr>
        <w:t>о, самому себе. Помощь педагога</w:t>
      </w:r>
      <w:r w:rsidRPr="00966E13">
        <w:rPr>
          <w:rFonts w:ascii="Times New Roman" w:hAnsi="Times New Roman"/>
          <w:sz w:val="24"/>
          <w:szCs w:val="24"/>
        </w:rPr>
        <w:t>, какой бы она не была эффективной, все равно должна быть скрытой. Стоит ребенку почувствовать, что открытие сделано с подачи педагога… радость успеха может померкнуть».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 xml:space="preserve">Известен афоризм: «Счастливого человека может воспитать только </w:t>
      </w:r>
      <w:proofErr w:type="gramStart"/>
      <w:r w:rsidRPr="00966E13">
        <w:rPr>
          <w:rFonts w:ascii="Times New Roman" w:hAnsi="Times New Roman"/>
          <w:sz w:val="24"/>
          <w:szCs w:val="24"/>
        </w:rPr>
        <w:t>счастливый</w:t>
      </w:r>
      <w:proofErr w:type="gramEnd"/>
      <w:r w:rsidRPr="00966E13">
        <w:rPr>
          <w:rFonts w:ascii="Times New Roman" w:hAnsi="Times New Roman"/>
          <w:sz w:val="24"/>
          <w:szCs w:val="24"/>
        </w:rPr>
        <w:t>». Можно сказать и так: «Успех воспитаннику может создать педагог, который сам переживает радость успеха».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E13" w:rsidRDefault="00966E13" w:rsidP="00966E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E13">
        <w:rPr>
          <w:rFonts w:ascii="Times New Roman" w:hAnsi="Times New Roman"/>
          <w:b/>
          <w:sz w:val="24"/>
          <w:szCs w:val="24"/>
        </w:rPr>
        <w:lastRenderedPageBreak/>
        <w:t>3.Работа в группах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Работа длится 20-25 минут. Каждая группа получает карточку с заданием и вспомогательным материалом (распечатки, ксерокопии материалов психолог</w:t>
      </w:r>
      <w:proofErr w:type="gramStart"/>
      <w:r w:rsidRPr="00966E13">
        <w:rPr>
          <w:rFonts w:ascii="Times New Roman" w:hAnsi="Times New Roman"/>
          <w:sz w:val="24"/>
          <w:szCs w:val="24"/>
        </w:rPr>
        <w:t>о-</w:t>
      </w:r>
      <w:proofErr w:type="gramEnd"/>
      <w:r w:rsidRPr="00966E13">
        <w:rPr>
          <w:rFonts w:ascii="Times New Roman" w:hAnsi="Times New Roman"/>
          <w:sz w:val="24"/>
          <w:szCs w:val="24"/>
        </w:rPr>
        <w:t xml:space="preserve"> педагогической литературы, периодических изданий), листы ватмана и маркеры для записи приемов в «Банк ситуаций успеха».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E13">
        <w:rPr>
          <w:rFonts w:ascii="Times New Roman" w:hAnsi="Times New Roman"/>
          <w:b/>
          <w:sz w:val="24"/>
          <w:szCs w:val="24"/>
        </w:rPr>
        <w:t>4.Презентация результатов обсуждения вопроса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После 20-25минутного обсуждения каждая группа представляет результаты своей работы. Итоговые записи оформляются в виде стенда под названием «Банк ситуаций успеха».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E13">
        <w:rPr>
          <w:rFonts w:ascii="Times New Roman" w:hAnsi="Times New Roman"/>
          <w:b/>
          <w:sz w:val="24"/>
          <w:szCs w:val="24"/>
        </w:rPr>
        <w:t>5.Формулировка проекта решения педсовета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Представитель группы экспертов зачитывает проект решения педсовета, в основу которого положен сформированный другими группами «Банк ситуаций успеха». Проводится обсуждение предложенного проекта.</w:t>
      </w:r>
    </w:p>
    <w:p w:rsidR="00966E13" w:rsidRPr="00966E13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966E13" w:rsidRPr="00966E13" w:rsidTr="00966E13">
        <w:trPr>
          <w:trHeight w:val="117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6E13">
              <w:rPr>
                <w:rFonts w:ascii="Times New Roman" w:hAnsi="Times New Roman"/>
                <w:b/>
                <w:sz w:val="24"/>
                <w:szCs w:val="24"/>
              </w:rPr>
              <w:t>«Теоретики»</w:t>
            </w:r>
          </w:p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966E13">
              <w:rPr>
                <w:rFonts w:ascii="Times New Roman" w:hAnsi="Times New Roman"/>
                <w:sz w:val="24"/>
                <w:szCs w:val="24"/>
              </w:rPr>
              <w:t>Изложить теоретический подход к проблеме создания ситуации успеха на занятии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Вопросы и задания</w:t>
            </w:r>
          </w:p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13">
              <w:rPr>
                <w:rFonts w:ascii="Times New Roman" w:hAnsi="Times New Roman"/>
                <w:sz w:val="24"/>
                <w:szCs w:val="24"/>
              </w:rPr>
              <w:t>1.Существуют ли различия в реакции на успех</w:t>
            </w:r>
          </w:p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13">
              <w:rPr>
                <w:rFonts w:ascii="Times New Roman" w:hAnsi="Times New Roman"/>
                <w:sz w:val="24"/>
                <w:szCs w:val="24"/>
              </w:rPr>
              <w:t>а) младших школьников, подростков и старшеклассников;</w:t>
            </w:r>
          </w:p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13">
              <w:rPr>
                <w:rFonts w:ascii="Times New Roman" w:hAnsi="Times New Roman"/>
                <w:sz w:val="24"/>
                <w:szCs w:val="24"/>
              </w:rPr>
              <w:t>б) девочек и мальчиков?</w:t>
            </w:r>
          </w:p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13">
              <w:rPr>
                <w:rFonts w:ascii="Times New Roman" w:hAnsi="Times New Roman"/>
                <w:sz w:val="24"/>
                <w:szCs w:val="24"/>
              </w:rPr>
              <w:t>2.Сформулируйте правила конструирования ситуации успеха на занятии.</w:t>
            </w:r>
          </w:p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13">
              <w:rPr>
                <w:rFonts w:ascii="Times New Roman" w:hAnsi="Times New Roman"/>
                <w:sz w:val="24"/>
                <w:szCs w:val="24"/>
              </w:rPr>
              <w:t>3.Предложите приемы создания ситуации успеха на занятии</w:t>
            </w:r>
          </w:p>
        </w:tc>
      </w:tr>
      <w:tr w:rsidR="00966E13" w:rsidRPr="00966E13" w:rsidTr="00966E13">
        <w:trPr>
          <w:trHeight w:val="14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6E13">
              <w:rPr>
                <w:rFonts w:ascii="Times New Roman" w:hAnsi="Times New Roman"/>
                <w:b/>
                <w:sz w:val="24"/>
                <w:szCs w:val="24"/>
              </w:rPr>
              <w:t>«Практики»</w:t>
            </w:r>
          </w:p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966E13">
              <w:rPr>
                <w:rFonts w:ascii="Times New Roman" w:hAnsi="Times New Roman"/>
                <w:sz w:val="24"/>
                <w:szCs w:val="24"/>
              </w:rPr>
              <w:t>Рассмотреть способы использования приемов и методов организации ситуации успеха на различных этапах занятия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Вопросы и задания</w:t>
            </w:r>
          </w:p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13">
              <w:rPr>
                <w:rFonts w:ascii="Times New Roman" w:hAnsi="Times New Roman"/>
                <w:sz w:val="24"/>
                <w:szCs w:val="24"/>
              </w:rPr>
              <w:t>1.Какова роль ситуации успеха:</w:t>
            </w:r>
          </w:p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13">
              <w:rPr>
                <w:rFonts w:ascii="Times New Roman" w:hAnsi="Times New Roman"/>
                <w:sz w:val="24"/>
                <w:szCs w:val="24"/>
              </w:rPr>
              <w:t>а) при изучении нового материала;</w:t>
            </w:r>
          </w:p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13">
              <w:rPr>
                <w:rFonts w:ascii="Times New Roman" w:hAnsi="Times New Roman"/>
                <w:sz w:val="24"/>
                <w:szCs w:val="24"/>
              </w:rPr>
              <w:t>б) при закреплении знаний воспитанников;</w:t>
            </w:r>
          </w:p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13">
              <w:rPr>
                <w:rFonts w:ascii="Times New Roman" w:hAnsi="Times New Roman"/>
                <w:sz w:val="24"/>
                <w:szCs w:val="24"/>
              </w:rPr>
              <w:t>в) на других этапах занятия?</w:t>
            </w:r>
          </w:p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13">
              <w:rPr>
                <w:rFonts w:ascii="Times New Roman" w:hAnsi="Times New Roman"/>
                <w:sz w:val="24"/>
                <w:szCs w:val="24"/>
              </w:rPr>
              <w:t>Приведите примеры из практики.</w:t>
            </w:r>
          </w:p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13">
              <w:rPr>
                <w:rFonts w:ascii="Times New Roman" w:hAnsi="Times New Roman"/>
                <w:sz w:val="24"/>
                <w:szCs w:val="24"/>
              </w:rPr>
              <w:t>2.Предложите приемы создания ситуации успеха на занятии</w:t>
            </w:r>
          </w:p>
        </w:tc>
      </w:tr>
      <w:tr w:rsidR="00966E13" w:rsidRPr="00966E13" w:rsidTr="00966E13">
        <w:trPr>
          <w:trHeight w:val="124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6E13">
              <w:rPr>
                <w:rFonts w:ascii="Times New Roman" w:hAnsi="Times New Roman"/>
                <w:b/>
                <w:sz w:val="24"/>
                <w:szCs w:val="24"/>
              </w:rPr>
              <w:t>«Пессимисты»</w:t>
            </w:r>
          </w:p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966E13">
              <w:rPr>
                <w:rFonts w:ascii="Times New Roman" w:hAnsi="Times New Roman"/>
                <w:sz w:val="24"/>
                <w:szCs w:val="24"/>
              </w:rPr>
              <w:t>Выявить неоднозначность влияния успеха на учебн</w:t>
            </w:r>
            <w:proofErr w:type="gramStart"/>
            <w:r w:rsidRPr="00966E1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66E13">
              <w:rPr>
                <w:rFonts w:ascii="Times New Roman" w:hAnsi="Times New Roman"/>
                <w:sz w:val="24"/>
                <w:szCs w:val="24"/>
              </w:rPr>
              <w:t xml:space="preserve"> воспитательную деятельность воспитанника</w:t>
            </w:r>
          </w:p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Вопросы и задания</w:t>
            </w:r>
          </w:p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13">
              <w:rPr>
                <w:rFonts w:ascii="Times New Roman" w:hAnsi="Times New Roman"/>
                <w:sz w:val="24"/>
                <w:szCs w:val="24"/>
              </w:rPr>
              <w:t>1.Каковы негативные последствия непрерывного успеха в учебн</w:t>
            </w:r>
            <w:proofErr w:type="gramStart"/>
            <w:r w:rsidRPr="00966E1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66E13">
              <w:rPr>
                <w:rFonts w:ascii="Times New Roman" w:hAnsi="Times New Roman"/>
                <w:sz w:val="24"/>
                <w:szCs w:val="24"/>
              </w:rPr>
              <w:t xml:space="preserve"> воспитательной деятельности?</w:t>
            </w:r>
          </w:p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13">
              <w:rPr>
                <w:rFonts w:ascii="Times New Roman" w:hAnsi="Times New Roman"/>
                <w:sz w:val="24"/>
                <w:szCs w:val="24"/>
              </w:rPr>
              <w:t>2.Какая ситуация неуспеха влияет на становление личности? Приведите примеры.</w:t>
            </w:r>
          </w:p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13">
              <w:rPr>
                <w:rFonts w:ascii="Times New Roman" w:hAnsi="Times New Roman"/>
                <w:sz w:val="24"/>
                <w:szCs w:val="24"/>
              </w:rPr>
              <w:t>3.Предложите приемы создания ситуации успеха на занятии</w:t>
            </w:r>
          </w:p>
        </w:tc>
      </w:tr>
      <w:tr w:rsidR="00966E13" w:rsidRPr="00966E13" w:rsidTr="00966E13">
        <w:trPr>
          <w:trHeight w:val="15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6E13">
              <w:rPr>
                <w:rFonts w:ascii="Times New Roman" w:hAnsi="Times New Roman"/>
                <w:b/>
                <w:sz w:val="24"/>
                <w:szCs w:val="24"/>
              </w:rPr>
              <w:t>«Оптимисты»</w:t>
            </w:r>
          </w:p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966E13">
              <w:rPr>
                <w:rFonts w:ascii="Times New Roman" w:hAnsi="Times New Roman"/>
                <w:sz w:val="24"/>
                <w:szCs w:val="24"/>
              </w:rPr>
              <w:t xml:space="preserve"> Доказать необходимость создания ситуации успеха на занятии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Вопросы и задания</w:t>
            </w:r>
          </w:p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13">
              <w:rPr>
                <w:rFonts w:ascii="Times New Roman" w:hAnsi="Times New Roman"/>
                <w:sz w:val="24"/>
                <w:szCs w:val="24"/>
              </w:rPr>
              <w:t>1.Каково положительное влияние успеха:</w:t>
            </w:r>
          </w:p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13">
              <w:rPr>
                <w:rFonts w:ascii="Times New Roman" w:hAnsi="Times New Roman"/>
                <w:sz w:val="24"/>
                <w:szCs w:val="24"/>
              </w:rPr>
              <w:t>а) на мотивацию учебно-воспитательной деятельности воспитанника;</w:t>
            </w:r>
          </w:p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13">
              <w:rPr>
                <w:rFonts w:ascii="Times New Roman" w:hAnsi="Times New Roman"/>
                <w:sz w:val="24"/>
                <w:szCs w:val="24"/>
              </w:rPr>
              <w:t>б) на формирование межличностных отношений;</w:t>
            </w:r>
          </w:p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13">
              <w:rPr>
                <w:rFonts w:ascii="Times New Roman" w:hAnsi="Times New Roman"/>
                <w:sz w:val="24"/>
                <w:szCs w:val="24"/>
              </w:rPr>
              <w:t>в) на результативность учебно-воспитательного процесса? Приведите примеры из практики.</w:t>
            </w:r>
          </w:p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13">
              <w:rPr>
                <w:rFonts w:ascii="Times New Roman" w:hAnsi="Times New Roman"/>
                <w:sz w:val="24"/>
                <w:szCs w:val="24"/>
              </w:rPr>
              <w:t>2.Предложите приемы ситуации успеха на занятии</w:t>
            </w:r>
          </w:p>
        </w:tc>
      </w:tr>
      <w:tr w:rsidR="00966E13" w:rsidRPr="00966E13" w:rsidTr="00966E13">
        <w:trPr>
          <w:trHeight w:val="124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6E13">
              <w:rPr>
                <w:rFonts w:ascii="Times New Roman" w:hAnsi="Times New Roman"/>
                <w:b/>
                <w:sz w:val="24"/>
                <w:szCs w:val="24"/>
              </w:rPr>
              <w:t>«Эксперты»</w:t>
            </w:r>
          </w:p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</w:t>
            </w:r>
            <w:r w:rsidRPr="00966E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966E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6E13">
              <w:rPr>
                <w:rFonts w:ascii="Times New Roman" w:hAnsi="Times New Roman"/>
                <w:sz w:val="24"/>
                <w:szCs w:val="24"/>
              </w:rPr>
              <w:t>Подвести итоги и предложить проект решения педсовета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Вопросы и задания</w:t>
            </w:r>
          </w:p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13">
              <w:rPr>
                <w:rFonts w:ascii="Times New Roman" w:hAnsi="Times New Roman"/>
                <w:sz w:val="24"/>
                <w:szCs w:val="24"/>
              </w:rPr>
              <w:t>1.Коротко сформулируйте выводы по работе каждой группы.</w:t>
            </w:r>
          </w:p>
          <w:p w:rsidR="00966E13" w:rsidRPr="00966E13" w:rsidRDefault="00966E13" w:rsidP="0096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13">
              <w:rPr>
                <w:rFonts w:ascii="Times New Roman" w:hAnsi="Times New Roman"/>
                <w:sz w:val="24"/>
                <w:szCs w:val="24"/>
              </w:rPr>
              <w:t>2.Предложите проект решения педсовета.</w:t>
            </w:r>
          </w:p>
        </w:tc>
      </w:tr>
    </w:tbl>
    <w:p w:rsidR="00966E13" w:rsidRDefault="00966E13" w:rsidP="00966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E13" w:rsidRPr="00966E13" w:rsidRDefault="00966E13" w:rsidP="00966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E13">
        <w:rPr>
          <w:rFonts w:ascii="Times New Roman" w:hAnsi="Times New Roman"/>
          <w:b/>
          <w:sz w:val="24"/>
          <w:szCs w:val="24"/>
        </w:rPr>
        <w:lastRenderedPageBreak/>
        <w:t>АНКЕТА</w:t>
      </w: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Закончите следующие высказывания:</w:t>
      </w: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- Если у меня получается</w:t>
      </w:r>
      <w:proofErr w:type="gramStart"/>
      <w:r w:rsidRPr="00966E1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66E13">
        <w:rPr>
          <w:rFonts w:ascii="Times New Roman" w:hAnsi="Times New Roman"/>
          <w:sz w:val="24"/>
          <w:szCs w:val="24"/>
        </w:rPr>
        <w:t xml:space="preserve"> это значит……………</w:t>
      </w: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- Если у меня не получается, это значит…………</w:t>
      </w: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- Мне всегда приятно, когда педагог…………….</w:t>
      </w: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- Когда я смотрю на педагога, мне кажется…….</w:t>
      </w: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- Я чувствую себя уверенно, когда педагог………</w:t>
      </w: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t>- Не разочаровался ли ты в правильности выбора объединения………….</w:t>
      </w: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E13" w:rsidRPr="00966E13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E13" w:rsidRDefault="00966E13" w:rsidP="00966E13">
      <w:pPr>
        <w:rPr>
          <w:sz w:val="28"/>
          <w:szCs w:val="28"/>
        </w:rPr>
      </w:pPr>
    </w:p>
    <w:p w:rsidR="00966E13" w:rsidRDefault="00966E13" w:rsidP="00966E13">
      <w:pPr>
        <w:rPr>
          <w:sz w:val="36"/>
          <w:szCs w:val="36"/>
        </w:rPr>
      </w:pPr>
    </w:p>
    <w:p w:rsidR="00966E13" w:rsidRDefault="00966E13" w:rsidP="00966E13">
      <w:pPr>
        <w:rPr>
          <w:sz w:val="36"/>
          <w:szCs w:val="36"/>
        </w:rPr>
      </w:pPr>
    </w:p>
    <w:p w:rsidR="00F37D76" w:rsidRDefault="00F37D76" w:rsidP="00966E13">
      <w:pPr>
        <w:rPr>
          <w:sz w:val="36"/>
          <w:szCs w:val="36"/>
        </w:rPr>
      </w:pPr>
    </w:p>
    <w:p w:rsidR="00F37D76" w:rsidRDefault="00F37D76" w:rsidP="00966E13">
      <w:pPr>
        <w:rPr>
          <w:sz w:val="36"/>
          <w:szCs w:val="36"/>
        </w:rPr>
      </w:pPr>
    </w:p>
    <w:p w:rsidR="00F37D76" w:rsidRDefault="00F37D76" w:rsidP="00966E13">
      <w:pPr>
        <w:rPr>
          <w:sz w:val="36"/>
          <w:szCs w:val="36"/>
        </w:rPr>
      </w:pPr>
    </w:p>
    <w:p w:rsidR="00F37D76" w:rsidRDefault="00F37D76" w:rsidP="00966E13">
      <w:pPr>
        <w:rPr>
          <w:sz w:val="36"/>
          <w:szCs w:val="36"/>
        </w:rPr>
      </w:pPr>
    </w:p>
    <w:p w:rsidR="00F37D76" w:rsidRDefault="00F37D76" w:rsidP="00966E13">
      <w:pPr>
        <w:rPr>
          <w:sz w:val="36"/>
          <w:szCs w:val="36"/>
        </w:rPr>
      </w:pPr>
    </w:p>
    <w:p w:rsidR="00F37D76" w:rsidRDefault="00F37D76" w:rsidP="00966E13">
      <w:pPr>
        <w:rPr>
          <w:sz w:val="36"/>
          <w:szCs w:val="36"/>
        </w:rPr>
      </w:pPr>
    </w:p>
    <w:p w:rsidR="00F37D76" w:rsidRDefault="00F37D76" w:rsidP="00966E13">
      <w:pPr>
        <w:rPr>
          <w:sz w:val="36"/>
          <w:szCs w:val="36"/>
        </w:rPr>
      </w:pPr>
    </w:p>
    <w:p w:rsidR="00F37D76" w:rsidRDefault="00F37D76" w:rsidP="00966E13">
      <w:pPr>
        <w:rPr>
          <w:sz w:val="36"/>
          <w:szCs w:val="36"/>
        </w:rPr>
      </w:pPr>
    </w:p>
    <w:p w:rsidR="00F37D76" w:rsidRDefault="00F37D76" w:rsidP="00966E13">
      <w:pPr>
        <w:rPr>
          <w:sz w:val="36"/>
          <w:szCs w:val="36"/>
        </w:rPr>
      </w:pPr>
    </w:p>
    <w:p w:rsidR="00F37D76" w:rsidRDefault="00F37D76" w:rsidP="00966E13">
      <w:pPr>
        <w:rPr>
          <w:sz w:val="36"/>
          <w:szCs w:val="36"/>
        </w:rPr>
      </w:pPr>
    </w:p>
    <w:p w:rsidR="00966E13" w:rsidRPr="00966E13" w:rsidRDefault="00966E13" w:rsidP="00966E13">
      <w:pPr>
        <w:jc w:val="right"/>
        <w:rPr>
          <w:rFonts w:ascii="Times New Roman" w:hAnsi="Times New Roman"/>
          <w:sz w:val="24"/>
          <w:szCs w:val="24"/>
        </w:rPr>
      </w:pPr>
    </w:p>
    <w:p w:rsidR="00966E13" w:rsidRPr="00966E13" w:rsidRDefault="00966E13" w:rsidP="00966E13">
      <w:pPr>
        <w:jc w:val="right"/>
        <w:rPr>
          <w:rFonts w:ascii="Times New Roman" w:hAnsi="Times New Roman"/>
          <w:sz w:val="24"/>
          <w:szCs w:val="24"/>
        </w:rPr>
      </w:pPr>
      <w:r w:rsidRPr="00966E13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966E13" w:rsidRDefault="00966E13" w:rsidP="00966E1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Мастер-класс по теме «</w:t>
      </w:r>
      <w:r w:rsidRPr="00F371DA">
        <w:rPr>
          <w:rFonts w:ascii="Times New Roman" w:hAnsi="Times New Roman"/>
          <w:b/>
          <w:bCs/>
          <w:kern w:val="36"/>
          <w:sz w:val="24"/>
          <w:szCs w:val="24"/>
        </w:rPr>
        <w:t xml:space="preserve">Использование </w:t>
      </w:r>
      <w:proofErr w:type="gramStart"/>
      <w:r w:rsidRPr="00F371DA">
        <w:rPr>
          <w:rFonts w:ascii="Times New Roman" w:hAnsi="Times New Roman"/>
          <w:b/>
          <w:bCs/>
          <w:kern w:val="36"/>
          <w:sz w:val="24"/>
          <w:szCs w:val="24"/>
        </w:rPr>
        <w:t>интерактивных</w:t>
      </w:r>
      <w:proofErr w:type="gramEnd"/>
      <w:r w:rsidRPr="00F371DA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966E13" w:rsidRPr="00F371DA" w:rsidRDefault="00966E13" w:rsidP="00966E1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F371DA">
        <w:rPr>
          <w:rFonts w:ascii="Times New Roman" w:hAnsi="Times New Roman"/>
          <w:b/>
          <w:bCs/>
          <w:kern w:val="36"/>
          <w:sz w:val="24"/>
          <w:szCs w:val="24"/>
        </w:rPr>
        <w:t>методик при изучении метода проектов</w:t>
      </w:r>
      <w:r>
        <w:rPr>
          <w:rFonts w:ascii="Times New Roman" w:hAnsi="Times New Roman"/>
          <w:b/>
          <w:bCs/>
          <w:kern w:val="36"/>
          <w:sz w:val="24"/>
          <w:szCs w:val="24"/>
        </w:rPr>
        <w:t>»</w:t>
      </w:r>
      <w:r w:rsidRPr="00F371DA">
        <w:rPr>
          <w:rFonts w:ascii="Times New Roman" w:hAnsi="Times New Roman"/>
          <w:b/>
          <w:bCs/>
          <w:kern w:val="36"/>
          <w:sz w:val="24"/>
          <w:szCs w:val="24"/>
        </w:rPr>
        <w:t> </w:t>
      </w:r>
    </w:p>
    <w:p w:rsidR="00966E13" w:rsidRPr="00F371DA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E13" w:rsidRPr="00F371DA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b/>
          <w:bCs/>
          <w:sz w:val="24"/>
          <w:szCs w:val="24"/>
        </w:rPr>
        <w:t>Цель мастер-класса</w:t>
      </w:r>
      <w:r w:rsidRPr="00F371DA">
        <w:rPr>
          <w:rFonts w:ascii="Times New Roman" w:hAnsi="Times New Roman"/>
          <w:sz w:val="24"/>
          <w:szCs w:val="24"/>
        </w:rPr>
        <w:t>: повы</w:t>
      </w:r>
      <w:r>
        <w:rPr>
          <w:rFonts w:ascii="Times New Roman" w:hAnsi="Times New Roman"/>
          <w:sz w:val="24"/>
          <w:szCs w:val="24"/>
        </w:rPr>
        <w:t>шение</w:t>
      </w:r>
      <w:r w:rsidRPr="00F371DA">
        <w:rPr>
          <w:rFonts w:ascii="Times New Roman" w:hAnsi="Times New Roman"/>
          <w:sz w:val="24"/>
          <w:szCs w:val="24"/>
        </w:rPr>
        <w:t xml:space="preserve"> мотиваци</w:t>
      </w:r>
      <w:r>
        <w:rPr>
          <w:rFonts w:ascii="Times New Roman" w:hAnsi="Times New Roman"/>
          <w:sz w:val="24"/>
          <w:szCs w:val="24"/>
        </w:rPr>
        <w:t>и</w:t>
      </w:r>
      <w:r w:rsidRPr="00F371DA">
        <w:rPr>
          <w:rFonts w:ascii="Times New Roman" w:hAnsi="Times New Roman"/>
          <w:sz w:val="24"/>
          <w:szCs w:val="24"/>
        </w:rPr>
        <w:t xml:space="preserve"> педагогов к овладению методом проектов как одним из интерактивных методов обучения.</w:t>
      </w:r>
    </w:p>
    <w:p w:rsidR="00966E13" w:rsidRPr="00F371DA" w:rsidRDefault="00966E13" w:rsidP="00966E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371DA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966E13" w:rsidRPr="00F371DA" w:rsidRDefault="00966E13" w:rsidP="00966E13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sz w:val="24"/>
          <w:szCs w:val="24"/>
        </w:rPr>
        <w:t xml:space="preserve">Познакомить педагогов с понятием “интерактивное обучение”; </w:t>
      </w:r>
    </w:p>
    <w:p w:rsidR="00966E13" w:rsidRPr="00F371DA" w:rsidRDefault="00966E13" w:rsidP="00966E13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sz w:val="24"/>
          <w:szCs w:val="24"/>
        </w:rPr>
        <w:t xml:space="preserve">Познакомить педагогов с методами интерактивного обучения; </w:t>
      </w:r>
    </w:p>
    <w:p w:rsidR="00966E13" w:rsidRPr="00F371DA" w:rsidRDefault="00966E13" w:rsidP="00966E13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sz w:val="24"/>
          <w:szCs w:val="24"/>
        </w:rPr>
        <w:t xml:space="preserve">Углубить знания педагогов о методе проектов, алгоритме создания проекта. </w:t>
      </w:r>
    </w:p>
    <w:p w:rsidR="00966E13" w:rsidRPr="00F371DA" w:rsidRDefault="00966E13" w:rsidP="00966E13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sz w:val="24"/>
          <w:szCs w:val="24"/>
        </w:rPr>
        <w:t xml:space="preserve">Создать условия для активного взаимодействия участников мастер - класса между собой. </w:t>
      </w:r>
    </w:p>
    <w:p w:rsidR="00966E13" w:rsidRPr="00F371DA" w:rsidRDefault="00966E13" w:rsidP="00966E13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u w:val="single"/>
        </w:rPr>
      </w:pPr>
      <w:r w:rsidRPr="00F371DA">
        <w:rPr>
          <w:rFonts w:ascii="Times New Roman" w:hAnsi="Times New Roman"/>
          <w:b/>
          <w:bCs/>
          <w:sz w:val="24"/>
          <w:szCs w:val="24"/>
          <w:u w:val="single"/>
        </w:rPr>
        <w:t>Ход мастер-класса:</w:t>
      </w:r>
    </w:p>
    <w:p w:rsidR="00966E13" w:rsidRPr="00F371DA" w:rsidRDefault="00966E13" w:rsidP="00966E13">
      <w:pPr>
        <w:spacing w:after="0" w:line="240" w:lineRule="auto"/>
        <w:outlineLvl w:val="2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371DA">
        <w:rPr>
          <w:rFonts w:ascii="Times New Roman" w:hAnsi="Times New Roman"/>
          <w:b/>
          <w:bCs/>
          <w:sz w:val="24"/>
          <w:szCs w:val="24"/>
        </w:rPr>
        <w:t>I. Ц</w:t>
      </w:r>
      <w:r>
        <w:rPr>
          <w:rFonts w:ascii="Times New Roman" w:hAnsi="Times New Roman"/>
          <w:b/>
          <w:bCs/>
          <w:sz w:val="24"/>
          <w:szCs w:val="24"/>
        </w:rPr>
        <w:t>ели и задачи мастер-класса</w:t>
      </w:r>
    </w:p>
    <w:p w:rsidR="00966E13" w:rsidRPr="00F371DA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b/>
          <w:bCs/>
          <w:i/>
          <w:iCs/>
          <w:sz w:val="24"/>
          <w:szCs w:val="24"/>
        </w:rPr>
        <w:t>Ведущий</w:t>
      </w:r>
      <w:r w:rsidRPr="00F371DA">
        <w:rPr>
          <w:rFonts w:ascii="Times New Roman" w:hAnsi="Times New Roman"/>
          <w:sz w:val="24"/>
          <w:szCs w:val="24"/>
        </w:rPr>
        <w:t>: Уважаемые коллеги! Основная цель мастер – класса, проводимого сегодня – это дальнейшее повышение вашей мотивации к овладению методом проектов как одним из интерактивных методов обучения.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6E13" w:rsidRPr="00F371DA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371DA">
        <w:rPr>
          <w:rFonts w:ascii="Times New Roman" w:hAnsi="Times New Roman"/>
          <w:sz w:val="24"/>
          <w:szCs w:val="24"/>
        </w:rPr>
        <w:t>Сегод</w:t>
      </w:r>
      <w:r>
        <w:rPr>
          <w:rFonts w:ascii="Times New Roman" w:hAnsi="Times New Roman"/>
          <w:sz w:val="24"/>
          <w:szCs w:val="24"/>
        </w:rPr>
        <w:t>ня вы познакомитесь с понятием «и</w:t>
      </w:r>
      <w:r w:rsidRPr="00F371DA">
        <w:rPr>
          <w:rFonts w:ascii="Times New Roman" w:hAnsi="Times New Roman"/>
          <w:sz w:val="24"/>
          <w:szCs w:val="24"/>
        </w:rPr>
        <w:t>нтерактивные методы обучения</w:t>
      </w:r>
      <w:r>
        <w:rPr>
          <w:rFonts w:ascii="Times New Roman" w:hAnsi="Times New Roman"/>
          <w:sz w:val="24"/>
          <w:szCs w:val="24"/>
        </w:rPr>
        <w:t>»</w:t>
      </w:r>
      <w:r w:rsidRPr="00F371DA">
        <w:rPr>
          <w:rFonts w:ascii="Times New Roman" w:hAnsi="Times New Roman"/>
          <w:sz w:val="24"/>
          <w:szCs w:val="24"/>
        </w:rPr>
        <w:t>, узнаете, чем они отличаются от пассивных и активных методов.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1DA">
        <w:rPr>
          <w:rFonts w:ascii="Times New Roman" w:hAnsi="Times New Roman"/>
          <w:sz w:val="24"/>
          <w:szCs w:val="24"/>
        </w:rPr>
        <w:t>Вы углубите свои знания о методе проектов, об алгоритме создания проекта.</w:t>
      </w:r>
    </w:p>
    <w:p w:rsidR="00966E13" w:rsidRPr="00F371DA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371DA">
        <w:rPr>
          <w:rFonts w:ascii="Times New Roman" w:hAnsi="Times New Roman"/>
          <w:sz w:val="24"/>
          <w:szCs w:val="24"/>
        </w:rPr>
        <w:t>С вами будут проведены три интерактивных практических занятия, в процессе которых вы сможете выяснить, что вам мешает заниматься проектной деятельностью, вспомните основные стадии проекта и поработаете над одной из главных стадий создания проекта – планированием действий команды. Кроме того, вы покажете умение работать в команде.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371DA">
        <w:rPr>
          <w:rFonts w:ascii="Times New Roman" w:hAnsi="Times New Roman"/>
          <w:sz w:val="24"/>
          <w:szCs w:val="24"/>
        </w:rPr>
        <w:t xml:space="preserve">Я надеюсь, что проведённый сегодня мастер – класс поможет вам начать активно внедрять метод проектов в образовательную деятельность </w:t>
      </w:r>
      <w:r>
        <w:rPr>
          <w:rFonts w:ascii="Times New Roman" w:hAnsi="Times New Roman"/>
          <w:sz w:val="24"/>
          <w:szCs w:val="24"/>
        </w:rPr>
        <w:t>с воспитанниками</w:t>
      </w:r>
      <w:r w:rsidRPr="00F371DA">
        <w:rPr>
          <w:rFonts w:ascii="Times New Roman" w:hAnsi="Times New Roman"/>
          <w:sz w:val="24"/>
          <w:szCs w:val="24"/>
        </w:rPr>
        <w:t>.</w:t>
      </w:r>
    </w:p>
    <w:p w:rsidR="00966E13" w:rsidRPr="00F371DA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sz w:val="24"/>
          <w:szCs w:val="24"/>
        </w:rPr>
        <w:t>Итак, мы начинаем.</w:t>
      </w:r>
    </w:p>
    <w:p w:rsidR="00966E13" w:rsidRPr="00F371DA" w:rsidRDefault="00966E13" w:rsidP="00966E13">
      <w:pPr>
        <w:spacing w:after="0" w:line="240" w:lineRule="auto"/>
        <w:outlineLvl w:val="2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371DA">
        <w:rPr>
          <w:rFonts w:ascii="Times New Roman" w:hAnsi="Times New Roman"/>
          <w:b/>
          <w:bCs/>
          <w:sz w:val="24"/>
          <w:szCs w:val="24"/>
        </w:rPr>
        <w:t xml:space="preserve">II. </w:t>
      </w:r>
      <w:r>
        <w:rPr>
          <w:rFonts w:ascii="Times New Roman" w:hAnsi="Times New Roman"/>
          <w:b/>
          <w:bCs/>
          <w:sz w:val="24"/>
          <w:szCs w:val="24"/>
        </w:rPr>
        <w:t>Основная часть мастер-класса</w:t>
      </w:r>
    </w:p>
    <w:p w:rsidR="00966E13" w:rsidRPr="00F371DA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b/>
          <w:bCs/>
          <w:i/>
          <w:iCs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371DA">
        <w:rPr>
          <w:rFonts w:ascii="Times New Roman" w:hAnsi="Times New Roman"/>
          <w:sz w:val="24"/>
          <w:szCs w:val="24"/>
        </w:rPr>
        <w:t xml:space="preserve">Сегодня перед </w:t>
      </w:r>
      <w:r>
        <w:rPr>
          <w:rFonts w:ascii="Times New Roman" w:hAnsi="Times New Roman"/>
          <w:sz w:val="24"/>
          <w:szCs w:val="24"/>
        </w:rPr>
        <w:t xml:space="preserve">нами </w:t>
      </w:r>
      <w:r w:rsidRPr="00F371DA">
        <w:rPr>
          <w:rFonts w:ascii="Times New Roman" w:hAnsi="Times New Roman"/>
          <w:sz w:val="24"/>
          <w:szCs w:val="24"/>
        </w:rPr>
        <w:t>педагогами проблема: как сделать процесс обучения ещё б</w:t>
      </w:r>
      <w:r>
        <w:rPr>
          <w:rFonts w:ascii="Times New Roman" w:hAnsi="Times New Roman"/>
          <w:sz w:val="24"/>
          <w:szCs w:val="24"/>
        </w:rPr>
        <w:t xml:space="preserve">олее интересным и продуктивным. </w:t>
      </w:r>
      <w:r w:rsidRPr="00F371DA">
        <w:rPr>
          <w:rFonts w:ascii="Times New Roman" w:hAnsi="Times New Roman"/>
          <w:sz w:val="24"/>
          <w:szCs w:val="24"/>
        </w:rPr>
        <w:t xml:space="preserve">Как создать на </w:t>
      </w:r>
      <w:r>
        <w:rPr>
          <w:rFonts w:ascii="Times New Roman" w:hAnsi="Times New Roman"/>
          <w:sz w:val="24"/>
          <w:szCs w:val="24"/>
        </w:rPr>
        <w:t>занятиях</w:t>
      </w:r>
      <w:r w:rsidRPr="00F371DA">
        <w:rPr>
          <w:rFonts w:ascii="Times New Roman" w:hAnsi="Times New Roman"/>
          <w:sz w:val="24"/>
          <w:szCs w:val="24"/>
        </w:rPr>
        <w:t xml:space="preserve"> такие условия, при которых каждый </w:t>
      </w:r>
      <w:r>
        <w:rPr>
          <w:rFonts w:ascii="Times New Roman" w:hAnsi="Times New Roman"/>
          <w:sz w:val="24"/>
          <w:szCs w:val="24"/>
        </w:rPr>
        <w:t>обучающийся чувствовал бы свою успешность</w:t>
      </w:r>
      <w:r w:rsidRPr="00F371DA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На своих занятиях вы </w:t>
      </w:r>
      <w:r w:rsidRPr="00F371DA">
        <w:rPr>
          <w:rFonts w:ascii="Times New Roman" w:hAnsi="Times New Roman"/>
          <w:sz w:val="24"/>
          <w:szCs w:val="24"/>
        </w:rPr>
        <w:t>использу</w:t>
      </w:r>
      <w:r>
        <w:rPr>
          <w:rFonts w:ascii="Times New Roman" w:hAnsi="Times New Roman"/>
          <w:sz w:val="24"/>
          <w:szCs w:val="24"/>
        </w:rPr>
        <w:t>ете</w:t>
      </w:r>
      <w:r w:rsidRPr="00F371DA">
        <w:rPr>
          <w:rFonts w:ascii="Times New Roman" w:hAnsi="Times New Roman"/>
          <w:sz w:val="24"/>
          <w:szCs w:val="24"/>
        </w:rPr>
        <w:t xml:space="preserve"> разные формы и методы обучения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371DA">
        <w:rPr>
          <w:rFonts w:ascii="Times New Roman" w:hAnsi="Times New Roman"/>
          <w:sz w:val="24"/>
          <w:szCs w:val="24"/>
        </w:rPr>
        <w:t>Однако</w:t>
      </w:r>
      <w:proofErr w:type="gramStart"/>
      <w:r w:rsidRPr="00F371DA">
        <w:rPr>
          <w:rFonts w:ascii="Times New Roman" w:hAnsi="Times New Roman"/>
          <w:sz w:val="24"/>
          <w:szCs w:val="24"/>
        </w:rPr>
        <w:t>,</w:t>
      </w:r>
      <w:proofErr w:type="gramEnd"/>
      <w:r w:rsidRPr="00F371DA">
        <w:rPr>
          <w:rFonts w:ascii="Times New Roman" w:hAnsi="Times New Roman"/>
          <w:sz w:val="24"/>
          <w:szCs w:val="24"/>
        </w:rPr>
        <w:t xml:space="preserve"> существует ещё одна очень интересная форма обучения детей – </w:t>
      </w:r>
      <w:r w:rsidRPr="00F371DA">
        <w:rPr>
          <w:rFonts w:ascii="Times New Roman" w:hAnsi="Times New Roman"/>
          <w:i/>
          <w:iCs/>
          <w:sz w:val="24"/>
          <w:szCs w:val="24"/>
        </w:rPr>
        <w:t>интерактивная</w:t>
      </w:r>
      <w:r w:rsidRPr="00F371DA">
        <w:rPr>
          <w:rFonts w:ascii="Times New Roman" w:hAnsi="Times New Roman"/>
          <w:sz w:val="24"/>
          <w:szCs w:val="24"/>
        </w:rPr>
        <w:t>. Педагог в ней теряет центральную роль, он становится организатором образовательного процесса. Дети на таких занятиях взаимодействуют друг с другом, а педагог заботится о том, чтобы их усилия были направлены на положительный результат.</w:t>
      </w:r>
    </w:p>
    <w:p w:rsidR="00966E13" w:rsidRPr="00F371DA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F371DA">
        <w:rPr>
          <w:rFonts w:ascii="Times New Roman" w:hAnsi="Times New Roman"/>
          <w:sz w:val="24"/>
          <w:szCs w:val="24"/>
        </w:rPr>
        <w:t xml:space="preserve">В ходе проведения мастер-класса </w:t>
      </w:r>
      <w:r>
        <w:rPr>
          <w:rFonts w:ascii="Times New Roman" w:hAnsi="Times New Roman"/>
          <w:sz w:val="24"/>
          <w:szCs w:val="24"/>
        </w:rPr>
        <w:t>вы</w:t>
      </w:r>
      <w:r w:rsidRPr="00F371DA">
        <w:rPr>
          <w:rFonts w:ascii="Times New Roman" w:hAnsi="Times New Roman"/>
          <w:sz w:val="24"/>
          <w:szCs w:val="24"/>
        </w:rPr>
        <w:t xml:space="preserve"> познакоми</w:t>
      </w:r>
      <w:r>
        <w:rPr>
          <w:rFonts w:ascii="Times New Roman" w:hAnsi="Times New Roman"/>
          <w:sz w:val="24"/>
          <w:szCs w:val="24"/>
        </w:rPr>
        <w:t>тесь с понятием «</w:t>
      </w:r>
      <w:r w:rsidRPr="00F371DA">
        <w:rPr>
          <w:rFonts w:ascii="Times New Roman" w:hAnsi="Times New Roman"/>
          <w:sz w:val="24"/>
          <w:szCs w:val="24"/>
        </w:rPr>
        <w:t>интерактивные методы обучения</w:t>
      </w:r>
      <w:r>
        <w:rPr>
          <w:rFonts w:ascii="Times New Roman" w:hAnsi="Times New Roman"/>
          <w:sz w:val="24"/>
          <w:szCs w:val="24"/>
        </w:rPr>
        <w:t>»</w:t>
      </w:r>
      <w:r w:rsidRPr="00F371DA">
        <w:rPr>
          <w:rFonts w:ascii="Times New Roman" w:hAnsi="Times New Roman"/>
          <w:sz w:val="24"/>
          <w:szCs w:val="24"/>
        </w:rPr>
        <w:t>, узна</w:t>
      </w:r>
      <w:r>
        <w:rPr>
          <w:rFonts w:ascii="Times New Roman" w:hAnsi="Times New Roman"/>
          <w:sz w:val="24"/>
          <w:szCs w:val="24"/>
        </w:rPr>
        <w:t>ете</w:t>
      </w:r>
      <w:r w:rsidRPr="00F371DA">
        <w:rPr>
          <w:rFonts w:ascii="Times New Roman" w:hAnsi="Times New Roman"/>
          <w:sz w:val="24"/>
          <w:szCs w:val="24"/>
        </w:rPr>
        <w:t>, что в традиционной пассивной педагогике: педагог учит - воспитанник учится, педагог думает – воспитанник воспроизводит, педагог говорит – воспитанник слушает, педагог выбирает - воспитанник принимает, педагог активен - воспитанник пассивен.</w:t>
      </w:r>
      <w:proofErr w:type="gramEnd"/>
      <w:r w:rsidRPr="00F371DA">
        <w:rPr>
          <w:rFonts w:ascii="Times New Roman" w:hAnsi="Times New Roman"/>
          <w:sz w:val="24"/>
          <w:szCs w:val="24"/>
        </w:rPr>
        <w:t xml:space="preserve"> При использовании же интерактивных методов обучени</w:t>
      </w:r>
      <w:r>
        <w:rPr>
          <w:rFonts w:ascii="Times New Roman" w:hAnsi="Times New Roman"/>
          <w:sz w:val="24"/>
          <w:szCs w:val="24"/>
        </w:rPr>
        <w:t>я в корне меняются соотношения «</w:t>
      </w:r>
      <w:r w:rsidRPr="00F371DA">
        <w:rPr>
          <w:rFonts w:ascii="Times New Roman" w:hAnsi="Times New Roman"/>
          <w:sz w:val="24"/>
          <w:szCs w:val="24"/>
        </w:rPr>
        <w:t>педагог – воспитанник</w:t>
      </w:r>
      <w:r>
        <w:rPr>
          <w:rFonts w:ascii="Times New Roman" w:hAnsi="Times New Roman"/>
          <w:sz w:val="24"/>
          <w:szCs w:val="24"/>
        </w:rPr>
        <w:t>»</w:t>
      </w:r>
      <w:r w:rsidRPr="00F371DA">
        <w:rPr>
          <w:rFonts w:ascii="Times New Roman" w:hAnsi="Times New Roman"/>
          <w:sz w:val="24"/>
          <w:szCs w:val="24"/>
        </w:rPr>
        <w:t>: воспитанник определяет цель деятельности – педагог помогает ему в этом, воспитанник открывает новые знания - педагог рекомендует источники знаний, воспитанник выбирает – педагог содействует, воспитанник активен – педагог создаёт условия для проявления активности.</w:t>
      </w:r>
    </w:p>
    <w:p w:rsidR="00966E13" w:rsidRPr="00F371DA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371DA">
        <w:rPr>
          <w:rFonts w:ascii="Times New Roman" w:hAnsi="Times New Roman"/>
          <w:sz w:val="24"/>
          <w:szCs w:val="24"/>
        </w:rPr>
        <w:t xml:space="preserve">Появившись вначале прошлого столетия для решения актуальных тогда задач образования, метод проектов не утратил своей привлекательности и в наши дни.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371DA">
        <w:rPr>
          <w:rFonts w:ascii="Times New Roman" w:hAnsi="Times New Roman"/>
          <w:sz w:val="24"/>
          <w:szCs w:val="24"/>
        </w:rPr>
        <w:t xml:space="preserve">Акцент на таком занятии делается на сотрудничество и взаимодействие. Педагог определяет общее направление, контролирует время и порядок выполнения намеченного плана, даёт консультации, помогает в серьёзных затруднениях. Меняется сама обстановка на занятии, происходит отход от привычных требований к дисциплине. Дети на таких </w:t>
      </w:r>
      <w:r w:rsidRPr="00F371DA">
        <w:rPr>
          <w:rFonts w:ascii="Times New Roman" w:hAnsi="Times New Roman"/>
          <w:sz w:val="24"/>
          <w:szCs w:val="24"/>
        </w:rPr>
        <w:lastRenderedPageBreak/>
        <w:t>занятиях взаимодействуют друг с другом, а педагог заботиться о том, чтобы их усилия были направлены на положительный результат.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1DA">
        <w:rPr>
          <w:rFonts w:ascii="Times New Roman" w:hAnsi="Times New Roman"/>
          <w:sz w:val="24"/>
          <w:szCs w:val="24"/>
        </w:rPr>
        <w:t xml:space="preserve">Таким образом, интерактивные методы способствуют формированию активной, самостоятельной позиции детей, развивают исследовательские, рефлексивные и оценочные умения. </w:t>
      </w:r>
    </w:p>
    <w:p w:rsidR="00966E13" w:rsidRPr="00F371DA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b/>
          <w:bCs/>
          <w:i/>
          <w:iCs/>
          <w:sz w:val="24"/>
          <w:szCs w:val="24"/>
        </w:rPr>
        <w:t>Ведущий</w:t>
      </w:r>
      <w:r w:rsidRPr="00F371DA">
        <w:rPr>
          <w:rFonts w:ascii="Times New Roman" w:hAnsi="Times New Roman"/>
          <w:sz w:val="24"/>
          <w:szCs w:val="24"/>
        </w:rPr>
        <w:t>: Сегодня мы поговорим с вами о методе проектов как об одном из интерактивных методов обучения.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1DA">
        <w:rPr>
          <w:rFonts w:ascii="Times New Roman" w:hAnsi="Times New Roman"/>
          <w:sz w:val="24"/>
          <w:szCs w:val="24"/>
        </w:rPr>
        <w:t>Метод проектов является тем средством, которое позволяет отойти</w:t>
      </w:r>
      <w:r>
        <w:rPr>
          <w:rFonts w:ascii="Times New Roman" w:hAnsi="Times New Roman"/>
          <w:sz w:val="24"/>
          <w:szCs w:val="24"/>
        </w:rPr>
        <w:t xml:space="preserve"> от традиционализма в обучении. </w:t>
      </w:r>
      <w:r w:rsidRPr="00F371DA">
        <w:rPr>
          <w:rFonts w:ascii="Times New Roman" w:hAnsi="Times New Roman"/>
          <w:sz w:val="24"/>
          <w:szCs w:val="24"/>
        </w:rPr>
        <w:t xml:space="preserve">Метод проектов – это дидактический инструмент, который создаёт уникальные предпосылки для развития целеустремлённости и </w:t>
      </w:r>
      <w:proofErr w:type="gramStart"/>
      <w:r w:rsidRPr="00F371DA">
        <w:rPr>
          <w:rFonts w:ascii="Times New Roman" w:hAnsi="Times New Roman"/>
          <w:sz w:val="24"/>
          <w:szCs w:val="24"/>
        </w:rPr>
        <w:t>самостоятельности</w:t>
      </w:r>
      <w:proofErr w:type="gramEnd"/>
      <w:r w:rsidRPr="00F371DA">
        <w:rPr>
          <w:rFonts w:ascii="Times New Roman" w:hAnsi="Times New Roman"/>
          <w:sz w:val="24"/>
          <w:szCs w:val="24"/>
        </w:rPr>
        <w:t xml:space="preserve"> обучающихся в постижении нового, стимулируя их природную тягу к непознанному, помогает овладеть новым способом деятельности. Педагог же превращается в организатора познавательной деятельности </w:t>
      </w:r>
      <w:proofErr w:type="gramStart"/>
      <w:r w:rsidRPr="00F371D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371DA">
        <w:rPr>
          <w:rFonts w:ascii="Times New Roman" w:hAnsi="Times New Roman"/>
          <w:sz w:val="24"/>
          <w:szCs w:val="24"/>
        </w:rPr>
        <w:t>, становится соучастником творческого процесса.</w:t>
      </w:r>
    </w:p>
    <w:p w:rsidR="00966E13" w:rsidRPr="00F371DA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sz w:val="24"/>
          <w:szCs w:val="24"/>
        </w:rPr>
        <w:t>В нашем педагогическом коллективе уже начался процесс введения метода проектов в образовательную деятельность, но не так активно, как хотелось бы. Почему? В этом нам поможет разобраться интерактивное практическое занятие.</w:t>
      </w:r>
    </w:p>
    <w:p w:rsidR="00966E13" w:rsidRDefault="00966E13" w:rsidP="00966E1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66E13" w:rsidRDefault="00966E13" w:rsidP="00966E1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Практическое занятие №1</w:t>
      </w:r>
    </w:p>
    <w:p w:rsidR="00966E13" w:rsidRPr="00F371DA" w:rsidRDefault="00966E13" w:rsidP="00966E13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371DA">
        <w:rPr>
          <w:rFonts w:ascii="Times New Roman" w:hAnsi="Times New Roman"/>
          <w:b/>
          <w:bCs/>
          <w:sz w:val="24"/>
          <w:szCs w:val="24"/>
        </w:rPr>
        <w:t>Рабо</w:t>
      </w:r>
      <w:r>
        <w:rPr>
          <w:rFonts w:ascii="Times New Roman" w:hAnsi="Times New Roman"/>
          <w:b/>
          <w:bCs/>
          <w:sz w:val="24"/>
          <w:szCs w:val="24"/>
        </w:rPr>
        <w:t>та в малых группах по методике «</w:t>
      </w:r>
      <w:r w:rsidRPr="00F371DA">
        <w:rPr>
          <w:rFonts w:ascii="Times New Roman" w:hAnsi="Times New Roman"/>
          <w:b/>
          <w:bCs/>
          <w:sz w:val="24"/>
          <w:szCs w:val="24"/>
        </w:rPr>
        <w:t>1-2-все вместе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966E13" w:rsidRPr="00F371DA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b/>
          <w:bCs/>
          <w:sz w:val="24"/>
          <w:szCs w:val="24"/>
        </w:rPr>
        <w:t>Обсуждение вопросов</w:t>
      </w:r>
      <w:r w:rsidRPr="00F371DA">
        <w:rPr>
          <w:rFonts w:ascii="Times New Roman" w:hAnsi="Times New Roman"/>
          <w:sz w:val="24"/>
          <w:szCs w:val="24"/>
        </w:rPr>
        <w:t>:</w:t>
      </w:r>
    </w:p>
    <w:p w:rsidR="00966E13" w:rsidRPr="00F371DA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sz w:val="24"/>
          <w:szCs w:val="24"/>
        </w:rPr>
        <w:t>1. Что мешает вам заниматься проектной деятельностью?</w:t>
      </w:r>
      <w:r w:rsidRPr="00F371DA">
        <w:rPr>
          <w:rFonts w:ascii="Times New Roman" w:hAnsi="Times New Roman"/>
          <w:sz w:val="24"/>
          <w:szCs w:val="24"/>
        </w:rPr>
        <w:br/>
        <w:t>2. Есть ли в вашем учреждении условия для создания проектов? Какие?</w:t>
      </w:r>
    </w:p>
    <w:p w:rsidR="00966E13" w:rsidRPr="00F371DA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371DA">
        <w:rPr>
          <w:rFonts w:ascii="Times New Roman" w:hAnsi="Times New Roman"/>
          <w:i/>
          <w:iCs/>
          <w:sz w:val="24"/>
          <w:szCs w:val="24"/>
        </w:rPr>
        <w:t>(Педагоги делятся на группы (команды</w:t>
      </w:r>
      <w:r w:rsidRPr="00F371DA">
        <w:rPr>
          <w:rFonts w:ascii="Times New Roman" w:hAnsi="Times New Roman"/>
          <w:sz w:val="24"/>
          <w:szCs w:val="24"/>
        </w:rPr>
        <w:t xml:space="preserve">), </w:t>
      </w:r>
      <w:r w:rsidRPr="00F371DA">
        <w:rPr>
          <w:rFonts w:ascii="Times New Roman" w:hAnsi="Times New Roman"/>
          <w:i/>
          <w:iCs/>
          <w:sz w:val="24"/>
          <w:szCs w:val="24"/>
        </w:rPr>
        <w:t>Каждый участник группы в течение 1-2 минут продумывает ответ на вопрос.</w:t>
      </w:r>
      <w:proofErr w:type="gramEnd"/>
      <w:r w:rsidRPr="00F371DA">
        <w:rPr>
          <w:rFonts w:ascii="Times New Roman" w:hAnsi="Times New Roman"/>
          <w:i/>
          <w:iCs/>
          <w:sz w:val="24"/>
          <w:szCs w:val="24"/>
        </w:rPr>
        <w:t xml:space="preserve"> Затем участники объединяются в пары и проводят обсуждение вопроса друг с другом, добиваясь общего решения. Затем пары переходят к коллективному обсуждению вопроса. </w:t>
      </w:r>
      <w:proofErr w:type="gramStart"/>
      <w:r w:rsidRPr="00F371DA">
        <w:rPr>
          <w:rFonts w:ascii="Times New Roman" w:hAnsi="Times New Roman"/>
          <w:i/>
          <w:iCs/>
          <w:sz w:val="24"/>
          <w:szCs w:val="24"/>
        </w:rPr>
        <w:t>После чего каждая группа озвучивает ответы на поставленные вопросы)</w:t>
      </w:r>
      <w:proofErr w:type="gramEnd"/>
    </w:p>
    <w:p w:rsidR="00966E13" w:rsidRPr="00F371DA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b/>
          <w:bCs/>
          <w:i/>
          <w:iCs/>
          <w:sz w:val="24"/>
          <w:szCs w:val="24"/>
        </w:rPr>
        <w:t>Ведущий</w:t>
      </w:r>
      <w:r w:rsidRPr="00F371DA">
        <w:rPr>
          <w:rFonts w:ascii="Times New Roman" w:hAnsi="Times New Roman"/>
          <w:sz w:val="24"/>
          <w:szCs w:val="24"/>
        </w:rPr>
        <w:t>: Для того</w:t>
      </w:r>
      <w:proofErr w:type="gramStart"/>
      <w:r w:rsidRPr="00F371DA">
        <w:rPr>
          <w:rFonts w:ascii="Times New Roman" w:hAnsi="Times New Roman"/>
          <w:sz w:val="24"/>
          <w:szCs w:val="24"/>
        </w:rPr>
        <w:t>,</w:t>
      </w:r>
      <w:proofErr w:type="gramEnd"/>
      <w:r w:rsidRPr="00F371DA">
        <w:rPr>
          <w:rFonts w:ascii="Times New Roman" w:hAnsi="Times New Roman"/>
          <w:sz w:val="24"/>
          <w:szCs w:val="24"/>
        </w:rPr>
        <w:t xml:space="preserve"> чтобы активно заниматься проектной деятельностью, вам необходимо пополнить свои знания в этом направлении, овладеть самим и научить детей этому новому способу деятельности. Надеемся, что сегодняшний мастер – класс поможет вам в этом.</w:t>
      </w:r>
    </w:p>
    <w:p w:rsidR="00966E13" w:rsidRPr="00F371DA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371DA">
        <w:rPr>
          <w:rFonts w:ascii="Times New Roman" w:hAnsi="Times New Roman"/>
          <w:sz w:val="24"/>
          <w:szCs w:val="24"/>
        </w:rPr>
        <w:t xml:space="preserve">Мы продолжаем наш разговор о методе проектов, проектной деятельности. Что такое проект? </w:t>
      </w:r>
    </w:p>
    <w:p w:rsidR="00966E13" w:rsidRPr="00F371DA" w:rsidRDefault="00966E13" w:rsidP="00966E1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sz w:val="24"/>
          <w:szCs w:val="24"/>
        </w:rPr>
        <w:t xml:space="preserve">Это описание конкретной ситуации, которая должна быть улучшена, и конкретных методов и шагов по её реализации. </w:t>
      </w:r>
    </w:p>
    <w:p w:rsidR="00966E13" w:rsidRPr="00F371DA" w:rsidRDefault="00966E13" w:rsidP="00966E1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буквально «</w:t>
      </w:r>
      <w:r w:rsidRPr="00F371DA">
        <w:rPr>
          <w:rFonts w:ascii="Times New Roman" w:hAnsi="Times New Roman"/>
          <w:sz w:val="24"/>
          <w:szCs w:val="24"/>
        </w:rPr>
        <w:t>нечто брошенное вперёд</w:t>
      </w:r>
      <w:r>
        <w:rPr>
          <w:rFonts w:ascii="Times New Roman" w:hAnsi="Times New Roman"/>
          <w:sz w:val="24"/>
          <w:szCs w:val="24"/>
        </w:rPr>
        <w:t>»</w:t>
      </w:r>
      <w:r w:rsidRPr="00F371DA">
        <w:rPr>
          <w:rFonts w:ascii="Times New Roman" w:hAnsi="Times New Roman"/>
          <w:sz w:val="24"/>
          <w:szCs w:val="24"/>
        </w:rPr>
        <w:t xml:space="preserve">. </w:t>
      </w:r>
    </w:p>
    <w:p w:rsidR="00966E13" w:rsidRPr="00F371DA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sz w:val="24"/>
          <w:szCs w:val="24"/>
        </w:rPr>
        <w:t xml:space="preserve">В последнее время это слово ассоциируется чаще всего со смелыми и оригинальными начинаниями в области интеллектуальной или практической деятельности человека, символизируя новизну и нестандартность подхода в решении задач. </w:t>
      </w:r>
    </w:p>
    <w:p w:rsidR="00966E13" w:rsidRDefault="00966E13" w:rsidP="00966E1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66E13" w:rsidRPr="00F371DA" w:rsidRDefault="00966E13" w:rsidP="00966E13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  <w:r w:rsidRPr="00F371DA">
        <w:rPr>
          <w:rFonts w:ascii="Times New Roman" w:hAnsi="Times New Roman"/>
          <w:b/>
          <w:bCs/>
          <w:sz w:val="24"/>
          <w:szCs w:val="24"/>
        </w:rPr>
        <w:t>Практическое занятие №2</w:t>
      </w:r>
      <w:r w:rsidRPr="00F371DA">
        <w:rPr>
          <w:rFonts w:ascii="Times New Roman" w:hAnsi="Times New Roman"/>
          <w:b/>
          <w:bCs/>
          <w:sz w:val="24"/>
          <w:szCs w:val="24"/>
        </w:rPr>
        <w:br/>
        <w:t xml:space="preserve">Работа в малых группах по методике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F371DA">
        <w:rPr>
          <w:rFonts w:ascii="Times New Roman" w:hAnsi="Times New Roman"/>
          <w:b/>
          <w:bCs/>
          <w:sz w:val="24"/>
          <w:szCs w:val="24"/>
        </w:rPr>
        <w:t>Диалог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966E13" w:rsidRPr="00F371DA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b/>
          <w:bCs/>
          <w:sz w:val="24"/>
          <w:szCs w:val="24"/>
        </w:rPr>
        <w:t>Задание:</w:t>
      </w:r>
      <w:r w:rsidRPr="00F371DA">
        <w:rPr>
          <w:rFonts w:ascii="Times New Roman" w:hAnsi="Times New Roman"/>
          <w:sz w:val="24"/>
          <w:szCs w:val="24"/>
        </w:rPr>
        <w:t xml:space="preserve"> </w:t>
      </w:r>
    </w:p>
    <w:p w:rsidR="00966E13" w:rsidRPr="00F371DA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sz w:val="24"/>
          <w:szCs w:val="24"/>
        </w:rPr>
        <w:t>Работа над проектом предполагает прохождение 8 стадий (шагов). Попробуйте самостоятельно сделать эти 8 шагов.</w:t>
      </w:r>
    </w:p>
    <w:p w:rsidR="00966E13" w:rsidRPr="00F371DA" w:rsidRDefault="00966E13" w:rsidP="00966E1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F371DA">
        <w:rPr>
          <w:rFonts w:ascii="Times New Roman" w:hAnsi="Times New Roman"/>
          <w:i/>
          <w:iCs/>
          <w:sz w:val="24"/>
          <w:szCs w:val="24"/>
        </w:rPr>
        <w:t>(Каждый участник группы играет определённую роль, которую ему выбирает ведущий (спикер, секретарь, посредник, докладчик).</w:t>
      </w:r>
      <w:proofErr w:type="gramEnd"/>
      <w:r w:rsidRPr="00F371DA">
        <w:rPr>
          <w:rFonts w:ascii="Times New Roman" w:hAnsi="Times New Roman"/>
          <w:i/>
          <w:iCs/>
          <w:sz w:val="24"/>
          <w:szCs w:val="24"/>
        </w:rPr>
        <w:t xml:space="preserve"> В обязанности </w:t>
      </w:r>
      <w:r w:rsidRPr="00F371DA">
        <w:rPr>
          <w:rFonts w:ascii="Times New Roman" w:hAnsi="Times New Roman"/>
          <w:b/>
          <w:bCs/>
          <w:i/>
          <w:iCs/>
          <w:sz w:val="24"/>
          <w:szCs w:val="24"/>
        </w:rPr>
        <w:t>спикера</w:t>
      </w:r>
      <w:r w:rsidRPr="00F371DA">
        <w:rPr>
          <w:rFonts w:ascii="Times New Roman" w:hAnsi="Times New Roman"/>
          <w:i/>
          <w:iCs/>
          <w:sz w:val="24"/>
          <w:szCs w:val="24"/>
        </w:rPr>
        <w:t xml:space="preserve"> входит: читка задания группе, организация выполнения, поощрение группы к работе, подведение итогов работы и назначение докладчика. </w:t>
      </w:r>
      <w:r w:rsidRPr="00F371DA">
        <w:rPr>
          <w:rFonts w:ascii="Times New Roman" w:hAnsi="Times New Roman"/>
          <w:b/>
          <w:bCs/>
          <w:i/>
          <w:iCs/>
          <w:sz w:val="24"/>
          <w:szCs w:val="24"/>
        </w:rPr>
        <w:t xml:space="preserve">Секретарь </w:t>
      </w:r>
      <w:r w:rsidRPr="00F371DA">
        <w:rPr>
          <w:rFonts w:ascii="Times New Roman" w:hAnsi="Times New Roman"/>
          <w:i/>
          <w:iCs/>
          <w:sz w:val="24"/>
          <w:szCs w:val="24"/>
        </w:rPr>
        <w:t xml:space="preserve">ведёт записи работы группы (коротко и разборчиво), одновременно он должен быть готов высказывать свои мысли при подведении итогов. </w:t>
      </w:r>
      <w:r w:rsidRPr="00F371DA">
        <w:rPr>
          <w:rFonts w:ascii="Times New Roman" w:hAnsi="Times New Roman"/>
          <w:b/>
          <w:bCs/>
          <w:i/>
          <w:iCs/>
          <w:sz w:val="24"/>
          <w:szCs w:val="24"/>
        </w:rPr>
        <w:t>Посредник</w:t>
      </w:r>
      <w:r w:rsidRPr="00F371DA">
        <w:rPr>
          <w:rFonts w:ascii="Times New Roman" w:hAnsi="Times New Roman"/>
          <w:i/>
          <w:iCs/>
          <w:sz w:val="24"/>
          <w:szCs w:val="24"/>
        </w:rPr>
        <w:t xml:space="preserve"> следит за временем и стимулирует работу в группе. </w:t>
      </w:r>
      <w:r w:rsidRPr="00F371DA">
        <w:rPr>
          <w:rFonts w:ascii="Times New Roman" w:hAnsi="Times New Roman"/>
          <w:b/>
          <w:bCs/>
          <w:i/>
          <w:iCs/>
          <w:sz w:val="24"/>
          <w:szCs w:val="24"/>
        </w:rPr>
        <w:t>Докладчик</w:t>
      </w:r>
      <w:r w:rsidRPr="00F371DA">
        <w:rPr>
          <w:rFonts w:ascii="Times New Roman" w:hAnsi="Times New Roman"/>
          <w:i/>
          <w:iCs/>
          <w:sz w:val="24"/>
          <w:szCs w:val="24"/>
        </w:rPr>
        <w:t xml:space="preserve"> высказывает мысли группы, показывая результаты работы группы. </w:t>
      </w:r>
      <w:proofErr w:type="gramStart"/>
      <w:r w:rsidRPr="00F371DA">
        <w:rPr>
          <w:rFonts w:ascii="Times New Roman" w:hAnsi="Times New Roman"/>
          <w:i/>
          <w:iCs/>
          <w:sz w:val="24"/>
          <w:szCs w:val="24"/>
        </w:rPr>
        <w:t>Остальные члены группы активные участники обсуждения).</w:t>
      </w:r>
      <w:proofErr w:type="gramEnd"/>
    </w:p>
    <w:p w:rsidR="00966E13" w:rsidRPr="00F371DA" w:rsidRDefault="00966E13" w:rsidP="00966E1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F371DA">
        <w:rPr>
          <w:rFonts w:ascii="Times New Roman" w:hAnsi="Times New Roman"/>
          <w:sz w:val="24"/>
          <w:szCs w:val="24"/>
        </w:rPr>
        <w:lastRenderedPageBreak/>
        <w:t>(</w:t>
      </w:r>
      <w:r w:rsidRPr="00F371DA">
        <w:rPr>
          <w:rFonts w:ascii="Times New Roman" w:hAnsi="Times New Roman"/>
          <w:i/>
          <w:iCs/>
          <w:sz w:val="24"/>
          <w:szCs w:val="24"/>
        </w:rPr>
        <w:t>Идёт работа по группам.</w:t>
      </w:r>
      <w:proofErr w:type="gramEnd"/>
      <w:r w:rsidRPr="00F371D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F371DA">
        <w:rPr>
          <w:rFonts w:ascii="Times New Roman" w:hAnsi="Times New Roman"/>
          <w:i/>
          <w:iCs/>
          <w:sz w:val="24"/>
          <w:szCs w:val="24"/>
        </w:rPr>
        <w:t>Группы ищут согласованное решение а, затем ведут диалог, обсуждая результаты своей работы.)</w:t>
      </w:r>
      <w:proofErr w:type="gramEnd"/>
    </w:p>
    <w:p w:rsidR="00966E13" w:rsidRPr="00F371DA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b/>
          <w:bCs/>
          <w:i/>
          <w:iCs/>
          <w:sz w:val="24"/>
          <w:szCs w:val="24"/>
        </w:rPr>
        <w:t>Ведущий</w:t>
      </w:r>
      <w:r w:rsidRPr="00F371DA">
        <w:rPr>
          <w:rFonts w:ascii="Times New Roman" w:hAnsi="Times New Roman"/>
          <w:sz w:val="24"/>
          <w:szCs w:val="24"/>
        </w:rPr>
        <w:t xml:space="preserve">: Таким образом, мы с вами выяснили, что работа над проектом состоит </w:t>
      </w:r>
      <w:proofErr w:type="gramStart"/>
      <w:r w:rsidRPr="00F371DA">
        <w:rPr>
          <w:rFonts w:ascii="Times New Roman" w:hAnsi="Times New Roman"/>
          <w:sz w:val="24"/>
          <w:szCs w:val="24"/>
        </w:rPr>
        <w:t>из</w:t>
      </w:r>
      <w:proofErr w:type="gramEnd"/>
      <w:r w:rsidRPr="00F371DA">
        <w:rPr>
          <w:rFonts w:ascii="Times New Roman" w:hAnsi="Times New Roman"/>
          <w:sz w:val="24"/>
          <w:szCs w:val="24"/>
        </w:rPr>
        <w:t>:</w:t>
      </w:r>
    </w:p>
    <w:p w:rsidR="00966E13" w:rsidRPr="00F371DA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sz w:val="24"/>
          <w:szCs w:val="24"/>
        </w:rPr>
        <w:t xml:space="preserve">1. </w:t>
      </w:r>
      <w:r w:rsidRPr="00F371DA">
        <w:rPr>
          <w:rFonts w:ascii="Times New Roman" w:hAnsi="Times New Roman"/>
          <w:i/>
          <w:iCs/>
          <w:sz w:val="24"/>
          <w:szCs w:val="24"/>
        </w:rPr>
        <w:t>Подготовки к работе над проектом</w:t>
      </w:r>
      <w:r w:rsidRPr="00F371DA">
        <w:rPr>
          <w:rFonts w:ascii="Times New Roman" w:hAnsi="Times New Roman"/>
          <w:sz w:val="24"/>
          <w:szCs w:val="24"/>
        </w:rPr>
        <w:t xml:space="preserve"> (информация о проекте, его актуальности, поиск проблем и т.д.).</w:t>
      </w:r>
      <w:r w:rsidRPr="00F371DA">
        <w:rPr>
          <w:rFonts w:ascii="Times New Roman" w:hAnsi="Times New Roman"/>
          <w:sz w:val="24"/>
          <w:szCs w:val="24"/>
        </w:rPr>
        <w:br/>
        <w:t>2</w:t>
      </w:r>
      <w:r w:rsidRPr="00F371DA">
        <w:rPr>
          <w:rFonts w:ascii="Times New Roman" w:hAnsi="Times New Roman"/>
          <w:i/>
          <w:iCs/>
          <w:sz w:val="24"/>
          <w:szCs w:val="24"/>
        </w:rPr>
        <w:t>. Выбора проблемы</w:t>
      </w:r>
      <w:r w:rsidRPr="00F371DA">
        <w:rPr>
          <w:rFonts w:ascii="Times New Roman" w:hAnsi="Times New Roman"/>
          <w:sz w:val="24"/>
          <w:szCs w:val="24"/>
        </w:rPr>
        <w:t xml:space="preserve"> (использование метода </w:t>
      </w:r>
      <w:r>
        <w:rPr>
          <w:rFonts w:ascii="Times New Roman" w:hAnsi="Times New Roman"/>
          <w:sz w:val="24"/>
          <w:szCs w:val="24"/>
        </w:rPr>
        <w:t>«</w:t>
      </w:r>
      <w:r w:rsidRPr="00F371DA">
        <w:rPr>
          <w:rFonts w:ascii="Times New Roman" w:hAnsi="Times New Roman"/>
          <w:sz w:val="24"/>
          <w:szCs w:val="24"/>
        </w:rPr>
        <w:t>мозгового штурма</w:t>
      </w:r>
      <w:r>
        <w:rPr>
          <w:rFonts w:ascii="Times New Roman" w:hAnsi="Times New Roman"/>
          <w:sz w:val="24"/>
          <w:szCs w:val="24"/>
        </w:rPr>
        <w:t>»</w:t>
      </w:r>
      <w:r w:rsidRPr="00F371DA">
        <w:rPr>
          <w:rFonts w:ascii="Times New Roman" w:hAnsi="Times New Roman"/>
          <w:sz w:val="24"/>
          <w:szCs w:val="24"/>
        </w:rPr>
        <w:t>, разговор о каждой проблеме, голосование за проблему)</w:t>
      </w:r>
      <w:r w:rsidRPr="00F371DA">
        <w:rPr>
          <w:rFonts w:ascii="Times New Roman" w:hAnsi="Times New Roman"/>
          <w:sz w:val="24"/>
          <w:szCs w:val="24"/>
        </w:rPr>
        <w:br/>
        <w:t xml:space="preserve">3. </w:t>
      </w:r>
      <w:proofErr w:type="gramStart"/>
      <w:r w:rsidRPr="00F371DA">
        <w:rPr>
          <w:rFonts w:ascii="Times New Roman" w:hAnsi="Times New Roman"/>
          <w:i/>
          <w:iCs/>
          <w:sz w:val="24"/>
          <w:szCs w:val="24"/>
        </w:rPr>
        <w:t>Сбор и анализ информации</w:t>
      </w:r>
      <w:r w:rsidRPr="00F371DA">
        <w:rPr>
          <w:rFonts w:ascii="Times New Roman" w:hAnsi="Times New Roman"/>
          <w:sz w:val="24"/>
          <w:szCs w:val="24"/>
        </w:rPr>
        <w:t xml:space="preserve"> (можно разделить учащихся на несколько групп: юристы, социологи, журналисты (юристы изучают нормативные документы, социологи опрашивают об актуальности проблемы, журналисты берут интервью).</w:t>
      </w:r>
      <w:r w:rsidRPr="00F371DA">
        <w:rPr>
          <w:rFonts w:ascii="Times New Roman" w:hAnsi="Times New Roman"/>
          <w:sz w:val="24"/>
          <w:szCs w:val="24"/>
        </w:rPr>
        <w:br/>
        <w:t>4.</w:t>
      </w:r>
      <w:proofErr w:type="gramEnd"/>
      <w:r w:rsidRPr="00F371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71DA">
        <w:rPr>
          <w:rFonts w:ascii="Times New Roman" w:hAnsi="Times New Roman"/>
          <w:i/>
          <w:iCs/>
          <w:sz w:val="24"/>
          <w:szCs w:val="24"/>
        </w:rPr>
        <w:t>Планирование действий команды</w:t>
      </w:r>
      <w:r w:rsidRPr="00F371DA">
        <w:rPr>
          <w:rFonts w:ascii="Times New Roman" w:hAnsi="Times New Roman"/>
          <w:sz w:val="24"/>
          <w:szCs w:val="24"/>
        </w:rPr>
        <w:t xml:space="preserve"> (куда, кому, зачем, что делать.</w:t>
      </w:r>
      <w:proofErr w:type="gramEnd"/>
      <w:r w:rsidRPr="00F371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71DA">
        <w:rPr>
          <w:rFonts w:ascii="Times New Roman" w:hAnsi="Times New Roman"/>
          <w:sz w:val="24"/>
          <w:szCs w:val="24"/>
        </w:rPr>
        <w:t>Просчитывается экономическая составляющая).</w:t>
      </w:r>
      <w:r w:rsidRPr="00F371DA">
        <w:rPr>
          <w:rFonts w:ascii="Times New Roman" w:hAnsi="Times New Roman"/>
          <w:sz w:val="24"/>
          <w:szCs w:val="24"/>
        </w:rPr>
        <w:br/>
        <w:t>5.</w:t>
      </w:r>
      <w:proofErr w:type="gramEnd"/>
      <w:r w:rsidRPr="00F371DA">
        <w:rPr>
          <w:rFonts w:ascii="Times New Roman" w:hAnsi="Times New Roman"/>
          <w:sz w:val="24"/>
          <w:szCs w:val="24"/>
        </w:rPr>
        <w:t xml:space="preserve"> </w:t>
      </w:r>
      <w:r w:rsidRPr="00F371DA">
        <w:rPr>
          <w:rFonts w:ascii="Times New Roman" w:hAnsi="Times New Roman"/>
          <w:i/>
          <w:iCs/>
          <w:sz w:val="24"/>
          <w:szCs w:val="24"/>
        </w:rPr>
        <w:t>Реализация проекта</w:t>
      </w:r>
      <w:r w:rsidRPr="00F371DA">
        <w:rPr>
          <w:rFonts w:ascii="Times New Roman" w:hAnsi="Times New Roman"/>
          <w:sz w:val="24"/>
          <w:szCs w:val="24"/>
        </w:rPr>
        <w:t>.</w:t>
      </w:r>
      <w:r w:rsidRPr="00F371DA">
        <w:rPr>
          <w:rFonts w:ascii="Times New Roman" w:hAnsi="Times New Roman"/>
          <w:sz w:val="24"/>
          <w:szCs w:val="24"/>
        </w:rPr>
        <w:br/>
        <w:t xml:space="preserve">6. </w:t>
      </w:r>
      <w:r w:rsidRPr="00F371DA">
        <w:rPr>
          <w:rFonts w:ascii="Times New Roman" w:hAnsi="Times New Roman"/>
          <w:i/>
          <w:iCs/>
          <w:sz w:val="24"/>
          <w:szCs w:val="24"/>
        </w:rPr>
        <w:t>Подготовка к защите проекта</w:t>
      </w:r>
      <w:r w:rsidRPr="00F371DA">
        <w:rPr>
          <w:rFonts w:ascii="Times New Roman" w:hAnsi="Times New Roman"/>
          <w:sz w:val="24"/>
          <w:szCs w:val="24"/>
        </w:rPr>
        <w:t xml:space="preserve"> (стенды, плакаты, портфолио, макеты, подготовка группы для защиты).</w:t>
      </w:r>
      <w:r w:rsidRPr="00F371DA">
        <w:rPr>
          <w:rFonts w:ascii="Times New Roman" w:hAnsi="Times New Roman"/>
          <w:sz w:val="24"/>
          <w:szCs w:val="24"/>
        </w:rPr>
        <w:br/>
        <w:t xml:space="preserve">7. </w:t>
      </w:r>
      <w:r w:rsidRPr="00F371DA">
        <w:rPr>
          <w:rFonts w:ascii="Times New Roman" w:hAnsi="Times New Roman"/>
          <w:i/>
          <w:iCs/>
          <w:sz w:val="24"/>
          <w:szCs w:val="24"/>
        </w:rPr>
        <w:t>Презентация проекта</w:t>
      </w:r>
      <w:r w:rsidRPr="00F371DA">
        <w:rPr>
          <w:rFonts w:ascii="Times New Roman" w:hAnsi="Times New Roman"/>
          <w:sz w:val="24"/>
          <w:szCs w:val="24"/>
        </w:rPr>
        <w:t xml:space="preserve"> (10 минут в устной форме).</w:t>
      </w:r>
      <w:r w:rsidRPr="00F371DA">
        <w:rPr>
          <w:rFonts w:ascii="Times New Roman" w:hAnsi="Times New Roman"/>
          <w:sz w:val="24"/>
          <w:szCs w:val="24"/>
        </w:rPr>
        <w:br/>
        <w:t xml:space="preserve">8. </w:t>
      </w:r>
      <w:proofErr w:type="gramStart"/>
      <w:r w:rsidRPr="00F371DA">
        <w:rPr>
          <w:rFonts w:ascii="Times New Roman" w:hAnsi="Times New Roman"/>
          <w:i/>
          <w:iCs/>
          <w:sz w:val="24"/>
          <w:szCs w:val="24"/>
        </w:rPr>
        <w:t>Рефлексия</w:t>
      </w:r>
      <w:r w:rsidRPr="00F371DA">
        <w:rPr>
          <w:rFonts w:ascii="Times New Roman" w:hAnsi="Times New Roman"/>
          <w:sz w:val="24"/>
          <w:szCs w:val="24"/>
        </w:rPr>
        <w:t xml:space="preserve"> (проводится через неделю после защиты.</w:t>
      </w:r>
      <w:proofErr w:type="gramEnd"/>
      <w:r w:rsidRPr="00F371DA">
        <w:rPr>
          <w:rFonts w:ascii="Times New Roman" w:hAnsi="Times New Roman"/>
          <w:sz w:val="24"/>
          <w:szCs w:val="24"/>
        </w:rPr>
        <w:t xml:space="preserve"> Ответ на вопрос: </w:t>
      </w:r>
      <w:proofErr w:type="gramStart"/>
      <w:r>
        <w:rPr>
          <w:rFonts w:ascii="Times New Roman" w:hAnsi="Times New Roman"/>
          <w:sz w:val="24"/>
          <w:szCs w:val="24"/>
        </w:rPr>
        <w:t>«Что дал проект?»</w:t>
      </w:r>
      <w:r w:rsidRPr="00F371DA">
        <w:rPr>
          <w:rFonts w:ascii="Times New Roman" w:hAnsi="Times New Roman"/>
          <w:sz w:val="24"/>
          <w:szCs w:val="24"/>
        </w:rPr>
        <w:t>)</w:t>
      </w:r>
      <w:proofErr w:type="gramEnd"/>
    </w:p>
    <w:p w:rsidR="00966E13" w:rsidRPr="00F371DA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sz w:val="24"/>
          <w:szCs w:val="24"/>
        </w:rPr>
        <w:t xml:space="preserve">А </w:t>
      </w:r>
      <w:r w:rsidRPr="00F371DA">
        <w:rPr>
          <w:rFonts w:ascii="Times New Roman" w:hAnsi="Times New Roman"/>
          <w:i/>
          <w:iCs/>
          <w:sz w:val="24"/>
          <w:szCs w:val="24"/>
        </w:rPr>
        <w:t>общую схему проекта</w:t>
      </w:r>
      <w:r w:rsidRPr="00F371DA">
        <w:rPr>
          <w:rFonts w:ascii="Times New Roman" w:hAnsi="Times New Roman"/>
          <w:sz w:val="24"/>
          <w:szCs w:val="24"/>
        </w:rPr>
        <w:t xml:space="preserve"> можно представить следующим образом:</w:t>
      </w:r>
    </w:p>
    <w:p w:rsidR="00966E13" w:rsidRPr="00F371DA" w:rsidRDefault="00966E13" w:rsidP="00966E13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371DA">
        <w:rPr>
          <w:rFonts w:ascii="Times New Roman" w:hAnsi="Times New Roman"/>
          <w:b/>
          <w:bCs/>
          <w:sz w:val="24"/>
          <w:szCs w:val="24"/>
        </w:rPr>
        <w:t>Задумал – спроектировал – осуществил</w:t>
      </w:r>
    </w:p>
    <w:p w:rsidR="00966E13" w:rsidRPr="00F371DA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b/>
          <w:bCs/>
          <w:i/>
          <w:iCs/>
          <w:sz w:val="24"/>
          <w:szCs w:val="24"/>
        </w:rPr>
        <w:t>Ведущий</w:t>
      </w:r>
      <w:r w:rsidRPr="00F371DA">
        <w:rPr>
          <w:rFonts w:ascii="Times New Roman" w:hAnsi="Times New Roman"/>
          <w:sz w:val="24"/>
          <w:szCs w:val="24"/>
        </w:rPr>
        <w:t xml:space="preserve">: Кроме того, проект включает в себя пять </w:t>
      </w:r>
      <w:proofErr w:type="gramStart"/>
      <w:r w:rsidRPr="00F371DA">
        <w:rPr>
          <w:rFonts w:ascii="Times New Roman" w:hAnsi="Times New Roman"/>
          <w:sz w:val="24"/>
          <w:szCs w:val="24"/>
        </w:rPr>
        <w:t>П</w:t>
      </w:r>
      <w:proofErr w:type="gramEnd"/>
      <w:r w:rsidRPr="00F371DA">
        <w:rPr>
          <w:rFonts w:ascii="Times New Roman" w:hAnsi="Times New Roman"/>
          <w:sz w:val="24"/>
          <w:szCs w:val="24"/>
        </w:rPr>
        <w:t xml:space="preserve">: Проблема, Проектирование (планирование), Поиск информации, Продукт, Презентация. Можно добавить ещё шестое </w:t>
      </w:r>
      <w:proofErr w:type="gramStart"/>
      <w:r w:rsidRPr="00F371DA">
        <w:rPr>
          <w:rFonts w:ascii="Times New Roman" w:hAnsi="Times New Roman"/>
          <w:sz w:val="24"/>
          <w:szCs w:val="24"/>
        </w:rPr>
        <w:t>П</w:t>
      </w:r>
      <w:proofErr w:type="gramEnd"/>
      <w:r w:rsidRPr="00F371DA">
        <w:rPr>
          <w:rFonts w:ascii="Times New Roman" w:hAnsi="Times New Roman"/>
          <w:sz w:val="24"/>
          <w:szCs w:val="24"/>
        </w:rPr>
        <w:t xml:space="preserve"> – Портфолио (папка, в которой собраны все рабочие материалы проекта). Важным является то, что каждый этап работы над проектом должен иметь свой конкретный продукт.</w:t>
      </w:r>
    </w:p>
    <w:p w:rsidR="00966E13" w:rsidRPr="00F371DA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371DA">
        <w:rPr>
          <w:rFonts w:ascii="Times New Roman" w:hAnsi="Times New Roman"/>
          <w:sz w:val="24"/>
          <w:szCs w:val="24"/>
        </w:rPr>
        <w:t xml:space="preserve">В ходе работы над проектом, а также на презентации вам могут пригодиться следующие требования и ориентиры: </w:t>
      </w:r>
      <w:r w:rsidRPr="00F371DA">
        <w:rPr>
          <w:rFonts w:ascii="Times New Roman" w:hAnsi="Times New Roman"/>
          <w:bCs/>
          <w:i/>
          <w:iCs/>
          <w:sz w:val="24"/>
          <w:szCs w:val="24"/>
        </w:rPr>
        <w:t>Мы</w:t>
      </w:r>
      <w:r w:rsidRPr="00F371D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371DA">
        <w:rPr>
          <w:rFonts w:ascii="Times New Roman" w:hAnsi="Times New Roman"/>
          <w:bCs/>
          <w:i/>
          <w:iCs/>
          <w:sz w:val="24"/>
          <w:szCs w:val="24"/>
        </w:rPr>
        <w:t>изучаем</w:t>
      </w:r>
      <w:r w:rsidRPr="00F371D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F371DA">
        <w:rPr>
          <w:rFonts w:ascii="Times New Roman" w:hAnsi="Times New Roman"/>
          <w:bCs/>
          <w:i/>
          <w:iCs/>
          <w:sz w:val="24"/>
          <w:szCs w:val="24"/>
        </w:rPr>
        <w:t>Мы планируем</w:t>
      </w:r>
      <w:r w:rsidRPr="00F371D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F371DA">
        <w:rPr>
          <w:rFonts w:ascii="Times New Roman" w:hAnsi="Times New Roman"/>
          <w:bCs/>
          <w:i/>
          <w:iCs/>
          <w:sz w:val="24"/>
          <w:szCs w:val="24"/>
        </w:rPr>
        <w:t>Мы исследуем</w:t>
      </w:r>
      <w:r w:rsidRPr="00F371D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F371DA">
        <w:rPr>
          <w:rFonts w:ascii="Times New Roman" w:hAnsi="Times New Roman"/>
          <w:bCs/>
          <w:i/>
          <w:iCs/>
          <w:sz w:val="24"/>
          <w:szCs w:val="24"/>
        </w:rPr>
        <w:t>Мы действуем</w:t>
      </w:r>
      <w:r w:rsidRPr="00F371DA">
        <w:rPr>
          <w:rFonts w:ascii="Times New Roman" w:hAnsi="Times New Roman"/>
          <w:i/>
          <w:iCs/>
          <w:sz w:val="24"/>
          <w:szCs w:val="24"/>
        </w:rPr>
        <w:t>.</w:t>
      </w:r>
    </w:p>
    <w:p w:rsidR="00966E13" w:rsidRPr="00F371DA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371DA">
        <w:rPr>
          <w:rFonts w:ascii="Times New Roman" w:hAnsi="Times New Roman"/>
          <w:sz w:val="24"/>
          <w:szCs w:val="24"/>
        </w:rPr>
        <w:t xml:space="preserve">Кроме того, я хочу предложить вашему вниманию информацию о перечне возможных выходов проектной деятельности: </w:t>
      </w:r>
      <w:r w:rsidRPr="00F371DA">
        <w:rPr>
          <w:rFonts w:ascii="Times New Roman" w:hAnsi="Times New Roman"/>
          <w:i/>
          <w:iCs/>
          <w:sz w:val="24"/>
          <w:szCs w:val="24"/>
        </w:rPr>
        <w:t xml:space="preserve">сайт, видеофильм, атлас, видеоклип, выставка, газета, журнал, игра, коллекция, модель, оформление кабинета, пакет рекомендаций, праздник и т.д. </w:t>
      </w:r>
      <w:proofErr w:type="gramEnd"/>
    </w:p>
    <w:p w:rsidR="00966E13" w:rsidRPr="00F371DA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371DA">
        <w:rPr>
          <w:rFonts w:ascii="Times New Roman" w:hAnsi="Times New Roman"/>
          <w:sz w:val="24"/>
          <w:szCs w:val="24"/>
        </w:rPr>
        <w:t xml:space="preserve">Видами презентации могут быть: </w:t>
      </w:r>
      <w:r w:rsidRPr="00F371DA">
        <w:rPr>
          <w:rFonts w:ascii="Times New Roman" w:hAnsi="Times New Roman"/>
          <w:i/>
          <w:iCs/>
          <w:sz w:val="24"/>
          <w:szCs w:val="24"/>
        </w:rPr>
        <w:t>деловая игра, демонстрация фильма, инсценировка, доклад, реклама, спектакль, экскурсия и т.д.</w:t>
      </w:r>
      <w:proofErr w:type="gramEnd"/>
    </w:p>
    <w:p w:rsidR="00966E13" w:rsidRPr="00F371DA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b/>
          <w:bCs/>
          <w:i/>
          <w:iCs/>
          <w:sz w:val="24"/>
          <w:szCs w:val="24"/>
        </w:rPr>
        <w:t>Ведущий</w:t>
      </w:r>
      <w:r w:rsidRPr="00F371DA">
        <w:rPr>
          <w:rFonts w:ascii="Times New Roman" w:hAnsi="Times New Roman"/>
          <w:sz w:val="24"/>
          <w:szCs w:val="24"/>
        </w:rPr>
        <w:t>: А сейчас я проведу с вами ещё одно интер</w:t>
      </w:r>
      <w:r>
        <w:rPr>
          <w:rFonts w:ascii="Times New Roman" w:hAnsi="Times New Roman"/>
          <w:sz w:val="24"/>
          <w:szCs w:val="24"/>
        </w:rPr>
        <w:t>активное практическое занятие: «Составляем программу действий»</w:t>
      </w:r>
      <w:r w:rsidRPr="00F371DA">
        <w:rPr>
          <w:rFonts w:ascii="Times New Roman" w:hAnsi="Times New Roman"/>
          <w:sz w:val="24"/>
          <w:szCs w:val="24"/>
        </w:rPr>
        <w:t xml:space="preserve"> Эпиграфом к нашему практическому занятию может стать китайская пословица:</w:t>
      </w:r>
    </w:p>
    <w:p w:rsidR="00966E13" w:rsidRPr="00F371DA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371DA">
        <w:rPr>
          <w:rFonts w:ascii="Times New Roman" w:hAnsi="Times New Roman"/>
          <w:sz w:val="24"/>
          <w:szCs w:val="24"/>
        </w:rPr>
        <w:t>Скажи мне – я забуду,</w:t>
      </w:r>
      <w:r w:rsidRPr="00F371DA">
        <w:rPr>
          <w:rFonts w:ascii="Times New Roman" w:hAnsi="Times New Roman"/>
          <w:sz w:val="24"/>
          <w:szCs w:val="24"/>
        </w:rPr>
        <w:br/>
        <w:t>Покажи мне – я запомню,</w:t>
      </w:r>
      <w:r w:rsidRPr="00F371DA">
        <w:rPr>
          <w:rFonts w:ascii="Times New Roman" w:hAnsi="Times New Roman"/>
          <w:sz w:val="24"/>
          <w:szCs w:val="24"/>
        </w:rPr>
        <w:br/>
        <w:t>Дай мне сделат</w:t>
      </w:r>
      <w:r>
        <w:rPr>
          <w:rFonts w:ascii="Times New Roman" w:hAnsi="Times New Roman"/>
          <w:sz w:val="24"/>
          <w:szCs w:val="24"/>
        </w:rPr>
        <w:t>ь это</w:t>
      </w:r>
      <w:proofErr w:type="gramStart"/>
      <w:r>
        <w:rPr>
          <w:rFonts w:ascii="Times New Roman" w:hAnsi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это станет моим навсегда»</w:t>
      </w:r>
    </w:p>
    <w:p w:rsidR="00966E13" w:rsidRPr="00F371DA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sz w:val="24"/>
          <w:szCs w:val="24"/>
        </w:rPr>
        <w:t>Я предлагаю вам эту тему практического занятия потому, что считаю стадию планирования одной из определяющих стадий, способствующих осуществлению проекта. И сколько бы вам не рассказывали, как составлять программу действий, только самостоятельная работа поможет понять суть вопроса.</w:t>
      </w:r>
    </w:p>
    <w:p w:rsidR="00966E13" w:rsidRPr="00F371DA" w:rsidRDefault="00966E13" w:rsidP="00966E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371DA">
        <w:rPr>
          <w:rFonts w:ascii="Times New Roman" w:hAnsi="Times New Roman"/>
          <w:sz w:val="24"/>
          <w:szCs w:val="24"/>
        </w:rPr>
        <w:t xml:space="preserve">Работать вы будете по методу </w:t>
      </w:r>
      <w:r>
        <w:rPr>
          <w:rFonts w:ascii="Times New Roman" w:hAnsi="Times New Roman"/>
          <w:sz w:val="24"/>
          <w:szCs w:val="24"/>
        </w:rPr>
        <w:t>«</w:t>
      </w:r>
      <w:r w:rsidRPr="00F371DA">
        <w:rPr>
          <w:rFonts w:ascii="Times New Roman" w:hAnsi="Times New Roman"/>
          <w:bCs/>
          <w:sz w:val="24"/>
          <w:szCs w:val="24"/>
        </w:rPr>
        <w:t>мозгового штурма</w:t>
      </w:r>
      <w:r w:rsidRPr="00DE4B07">
        <w:rPr>
          <w:rFonts w:ascii="Times New Roman" w:hAnsi="Times New Roman"/>
          <w:bCs/>
          <w:sz w:val="24"/>
          <w:szCs w:val="24"/>
        </w:rPr>
        <w:t>»</w:t>
      </w:r>
      <w:r w:rsidRPr="00F371D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66E13" w:rsidRDefault="00966E13" w:rsidP="00966E1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66E13" w:rsidRPr="00F371DA" w:rsidRDefault="00966E13" w:rsidP="00966E1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371DA">
        <w:rPr>
          <w:rFonts w:ascii="Times New Roman" w:hAnsi="Times New Roman"/>
          <w:b/>
          <w:bCs/>
          <w:sz w:val="24"/>
          <w:szCs w:val="24"/>
        </w:rPr>
        <w:t>Практическое занятие №3</w:t>
      </w:r>
      <w:r w:rsidRPr="00F371DA">
        <w:rPr>
          <w:rFonts w:ascii="Times New Roman" w:hAnsi="Times New Roman"/>
          <w:b/>
          <w:bCs/>
          <w:sz w:val="24"/>
          <w:szCs w:val="24"/>
        </w:rPr>
        <w:br/>
        <w:t>Работа в малых групп</w:t>
      </w:r>
      <w:r>
        <w:rPr>
          <w:rFonts w:ascii="Times New Roman" w:hAnsi="Times New Roman"/>
          <w:b/>
          <w:bCs/>
          <w:sz w:val="24"/>
          <w:szCs w:val="24"/>
        </w:rPr>
        <w:t>ах по методу «</w:t>
      </w:r>
      <w:r w:rsidRPr="00F371DA">
        <w:rPr>
          <w:rFonts w:ascii="Times New Roman" w:hAnsi="Times New Roman"/>
          <w:b/>
          <w:bCs/>
          <w:sz w:val="24"/>
          <w:szCs w:val="24"/>
        </w:rPr>
        <w:t>мозгового штурма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966E13" w:rsidRPr="00F371DA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>: «</w:t>
      </w:r>
      <w:r w:rsidRPr="00F371DA">
        <w:rPr>
          <w:rFonts w:ascii="Times New Roman" w:hAnsi="Times New Roman"/>
          <w:sz w:val="24"/>
          <w:szCs w:val="24"/>
        </w:rPr>
        <w:t>Составляем программу действий</w:t>
      </w:r>
      <w:r>
        <w:rPr>
          <w:rFonts w:ascii="Times New Roman" w:hAnsi="Times New Roman"/>
          <w:sz w:val="24"/>
          <w:szCs w:val="24"/>
        </w:rPr>
        <w:t>»</w:t>
      </w:r>
      <w:r w:rsidRPr="00F371DA">
        <w:rPr>
          <w:rFonts w:ascii="Times New Roman" w:hAnsi="Times New Roman"/>
          <w:sz w:val="24"/>
          <w:szCs w:val="24"/>
        </w:rPr>
        <w:t>.</w:t>
      </w:r>
    </w:p>
    <w:p w:rsidR="00966E13" w:rsidRPr="00F371DA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b/>
          <w:bCs/>
          <w:sz w:val="24"/>
          <w:szCs w:val="24"/>
        </w:rPr>
        <w:t>Цель</w:t>
      </w:r>
      <w:r w:rsidRPr="00F371DA">
        <w:rPr>
          <w:rFonts w:ascii="Times New Roman" w:hAnsi="Times New Roman"/>
          <w:sz w:val="24"/>
          <w:szCs w:val="24"/>
        </w:rPr>
        <w:t>: организация оперативного поиска действий.</w:t>
      </w:r>
    </w:p>
    <w:p w:rsidR="00966E13" w:rsidRPr="00F371DA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b/>
          <w:bCs/>
          <w:sz w:val="24"/>
          <w:szCs w:val="24"/>
        </w:rPr>
        <w:t>Маршрут поиска</w:t>
      </w:r>
      <w:r w:rsidRPr="00F371DA">
        <w:rPr>
          <w:rFonts w:ascii="Times New Roman" w:hAnsi="Times New Roman"/>
          <w:sz w:val="24"/>
          <w:szCs w:val="24"/>
        </w:rPr>
        <w:t>: работа над проектом.</w:t>
      </w:r>
    </w:p>
    <w:p w:rsidR="00966E13" w:rsidRPr="00F371DA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Результат «</w:t>
      </w:r>
      <w:r w:rsidRPr="00F371DA">
        <w:rPr>
          <w:rFonts w:ascii="Times New Roman" w:hAnsi="Times New Roman"/>
          <w:b/>
          <w:bCs/>
          <w:sz w:val="24"/>
          <w:szCs w:val="24"/>
        </w:rPr>
        <w:t>мозгового штурма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F371DA">
        <w:rPr>
          <w:rFonts w:ascii="Times New Roman" w:hAnsi="Times New Roman"/>
          <w:sz w:val="24"/>
          <w:szCs w:val="24"/>
        </w:rPr>
        <w:t>: составление программы действий, способствующей осуществлению проекта.</w:t>
      </w:r>
    </w:p>
    <w:p w:rsidR="00966E13" w:rsidRPr="00F371DA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B07">
        <w:rPr>
          <w:rFonts w:ascii="Times New Roman" w:hAnsi="Times New Roman"/>
          <w:b/>
          <w:bCs/>
          <w:iCs/>
          <w:sz w:val="24"/>
          <w:szCs w:val="24"/>
        </w:rPr>
        <w:t>Правила «</w:t>
      </w:r>
      <w:r w:rsidRPr="00F371DA">
        <w:rPr>
          <w:rFonts w:ascii="Times New Roman" w:hAnsi="Times New Roman"/>
          <w:b/>
          <w:bCs/>
          <w:iCs/>
          <w:sz w:val="24"/>
          <w:szCs w:val="24"/>
        </w:rPr>
        <w:t>мозгового штурма</w:t>
      </w:r>
      <w:r w:rsidRPr="00DE4B07">
        <w:rPr>
          <w:rFonts w:ascii="Times New Roman" w:hAnsi="Times New Roman"/>
          <w:b/>
          <w:bCs/>
          <w:iCs/>
          <w:sz w:val="24"/>
          <w:szCs w:val="24"/>
        </w:rPr>
        <w:t>»</w:t>
      </w:r>
      <w:r w:rsidRPr="00F371DA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966E13" w:rsidRPr="00F371DA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sz w:val="24"/>
          <w:szCs w:val="24"/>
        </w:rPr>
        <w:t>1. Нельзя делать никаких критических замечаний по ходу выдвижения действий. Это мешает формулировке мыслей.</w:t>
      </w:r>
      <w:r w:rsidRPr="00F371DA">
        <w:rPr>
          <w:rFonts w:ascii="Times New Roman" w:hAnsi="Times New Roman"/>
          <w:sz w:val="24"/>
          <w:szCs w:val="24"/>
        </w:rPr>
        <w:br/>
        <w:t>2. Не стоит бояться несбыточности предложений: чем необычнее действие, тем лучше.</w:t>
      </w:r>
      <w:r w:rsidRPr="00F371DA">
        <w:rPr>
          <w:rFonts w:ascii="Times New Roman" w:hAnsi="Times New Roman"/>
          <w:sz w:val="24"/>
          <w:szCs w:val="24"/>
        </w:rPr>
        <w:br/>
        <w:t>3. Чем больше предложений, тем вероятнее, что быстрее отыщется наиболее верное действие.</w:t>
      </w:r>
      <w:r w:rsidRPr="00F371DA">
        <w:rPr>
          <w:rFonts w:ascii="Times New Roman" w:hAnsi="Times New Roman"/>
          <w:sz w:val="24"/>
          <w:szCs w:val="24"/>
        </w:rPr>
        <w:br/>
        <w:t>4. Желательна цепочка действий, что даёт простор для обсуждения.</w:t>
      </w:r>
    </w:p>
    <w:p w:rsidR="00966E13" w:rsidRPr="00F371DA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371DA">
        <w:rPr>
          <w:rFonts w:ascii="Times New Roman" w:hAnsi="Times New Roman"/>
          <w:sz w:val="24"/>
          <w:szCs w:val="24"/>
        </w:rPr>
        <w:t>(Идёт работа по группам.</w:t>
      </w:r>
      <w:proofErr w:type="gramEnd"/>
      <w:r w:rsidRPr="00F371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71DA">
        <w:rPr>
          <w:rFonts w:ascii="Times New Roman" w:hAnsi="Times New Roman"/>
          <w:sz w:val="24"/>
          <w:szCs w:val="24"/>
        </w:rPr>
        <w:t>Защита программ действий)</w:t>
      </w:r>
      <w:proofErr w:type="gramEnd"/>
    </w:p>
    <w:p w:rsidR="00966E13" w:rsidRPr="00F371DA" w:rsidRDefault="00966E13" w:rsidP="00966E13">
      <w:pPr>
        <w:spacing w:after="0" w:line="240" w:lineRule="auto"/>
        <w:outlineLvl w:val="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371DA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одведение итогов мастер-класса</w:t>
      </w:r>
    </w:p>
    <w:p w:rsidR="00966E13" w:rsidRPr="00F371DA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sz w:val="24"/>
          <w:szCs w:val="24"/>
        </w:rPr>
        <w:t>а) Педагогом – мастером:</w:t>
      </w:r>
    </w:p>
    <w:p w:rsidR="00966E13" w:rsidRPr="00F371DA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sz w:val="24"/>
          <w:szCs w:val="24"/>
        </w:rPr>
        <w:t>Вашему вниманию был предс</w:t>
      </w:r>
      <w:r>
        <w:rPr>
          <w:rFonts w:ascii="Times New Roman" w:hAnsi="Times New Roman"/>
          <w:sz w:val="24"/>
          <w:szCs w:val="24"/>
        </w:rPr>
        <w:t>тавлен мастер – класс по теме: «</w:t>
      </w:r>
      <w:r w:rsidRPr="00F371DA">
        <w:rPr>
          <w:rFonts w:ascii="Times New Roman" w:hAnsi="Times New Roman"/>
          <w:sz w:val="24"/>
          <w:szCs w:val="24"/>
        </w:rPr>
        <w:t>Использование интерактивных методик при изучении метода проектов</w:t>
      </w:r>
      <w:r>
        <w:rPr>
          <w:rFonts w:ascii="Times New Roman" w:hAnsi="Times New Roman"/>
          <w:sz w:val="24"/>
          <w:szCs w:val="24"/>
        </w:rPr>
        <w:t>». Вы познакомились с понятием «</w:t>
      </w:r>
      <w:r w:rsidRPr="00F371DA">
        <w:rPr>
          <w:rFonts w:ascii="Times New Roman" w:hAnsi="Times New Roman"/>
          <w:sz w:val="24"/>
          <w:szCs w:val="24"/>
        </w:rPr>
        <w:t>интерактивные методы обучения</w:t>
      </w:r>
      <w:r>
        <w:rPr>
          <w:rFonts w:ascii="Times New Roman" w:hAnsi="Times New Roman"/>
          <w:sz w:val="24"/>
          <w:szCs w:val="24"/>
        </w:rPr>
        <w:t>»</w:t>
      </w:r>
      <w:r w:rsidRPr="00F371DA">
        <w:rPr>
          <w:rFonts w:ascii="Times New Roman" w:hAnsi="Times New Roman"/>
          <w:sz w:val="24"/>
          <w:szCs w:val="24"/>
        </w:rPr>
        <w:t>, с одним из методов интерактивного обучения – методом проектов, с интерактивными формами обучения. Надеюсь, что представленный вашему вниманию материал, повысит вашу мотивацию к овладению проектной деятельностью, поможет использовать интерактивные формы обучения в работе.</w:t>
      </w:r>
    </w:p>
    <w:p w:rsidR="00966E13" w:rsidRPr="00F371DA" w:rsidRDefault="00966E13" w:rsidP="009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sz w:val="24"/>
          <w:szCs w:val="24"/>
        </w:rPr>
        <w:t>б) Выступления педагогов и гостей. Оценка результативно</w:t>
      </w:r>
      <w:r>
        <w:rPr>
          <w:rFonts w:ascii="Times New Roman" w:hAnsi="Times New Roman"/>
          <w:sz w:val="24"/>
          <w:szCs w:val="24"/>
        </w:rPr>
        <w:t>сти мастер – класса. (Метод «</w:t>
      </w:r>
      <w:r w:rsidRPr="00F371DA">
        <w:rPr>
          <w:rFonts w:ascii="Times New Roman" w:hAnsi="Times New Roman"/>
          <w:sz w:val="24"/>
          <w:szCs w:val="24"/>
        </w:rPr>
        <w:t>Аквариум</w:t>
      </w:r>
      <w:r>
        <w:rPr>
          <w:rFonts w:ascii="Times New Roman" w:hAnsi="Times New Roman"/>
          <w:sz w:val="24"/>
          <w:szCs w:val="24"/>
        </w:rPr>
        <w:t>»</w:t>
      </w:r>
      <w:r w:rsidRPr="00F371DA">
        <w:rPr>
          <w:rFonts w:ascii="Times New Roman" w:hAnsi="Times New Roman"/>
          <w:sz w:val="24"/>
          <w:szCs w:val="24"/>
        </w:rPr>
        <w:t>: участники работают в круге, остальные наблюдают и анализируют, т.е. выступают в роли зрителей):</w:t>
      </w:r>
    </w:p>
    <w:p w:rsidR="00966E13" w:rsidRPr="00F371DA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sz w:val="24"/>
          <w:szCs w:val="24"/>
        </w:rPr>
        <w:t>1. Как, по – вашему мнению, прошёл мастер – класс?</w:t>
      </w:r>
      <w:r w:rsidRPr="00F371DA">
        <w:rPr>
          <w:rFonts w:ascii="Times New Roman" w:hAnsi="Times New Roman"/>
          <w:sz w:val="24"/>
          <w:szCs w:val="24"/>
        </w:rPr>
        <w:br/>
        <w:t xml:space="preserve">2. Как работали участники мастер – класса: </w:t>
      </w:r>
    </w:p>
    <w:p w:rsidR="00966E13" w:rsidRPr="00F371DA" w:rsidRDefault="00966E13" w:rsidP="00966E1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sz w:val="24"/>
          <w:szCs w:val="24"/>
        </w:rPr>
        <w:t xml:space="preserve">как общались? </w:t>
      </w:r>
    </w:p>
    <w:p w:rsidR="00966E13" w:rsidRPr="00F371DA" w:rsidRDefault="00966E13" w:rsidP="00966E1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sz w:val="24"/>
          <w:szCs w:val="24"/>
        </w:rPr>
        <w:t xml:space="preserve">все ли участники команды были активны? </w:t>
      </w:r>
    </w:p>
    <w:p w:rsidR="00966E13" w:rsidRPr="00F371DA" w:rsidRDefault="00966E13" w:rsidP="00966E1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sz w:val="24"/>
          <w:szCs w:val="24"/>
        </w:rPr>
        <w:t xml:space="preserve">проявляли ли терпимость к любой точке зрения? </w:t>
      </w:r>
    </w:p>
    <w:p w:rsidR="00966E13" w:rsidRPr="00F371DA" w:rsidRDefault="00966E13" w:rsidP="00966E1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sz w:val="24"/>
          <w:szCs w:val="24"/>
        </w:rPr>
        <w:t xml:space="preserve">как аргументировали свои мысли? </w:t>
      </w:r>
    </w:p>
    <w:p w:rsidR="00966E13" w:rsidRPr="00F371DA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1DA">
        <w:rPr>
          <w:rFonts w:ascii="Times New Roman" w:hAnsi="Times New Roman"/>
          <w:sz w:val="24"/>
          <w:szCs w:val="24"/>
        </w:rPr>
        <w:t>3. Были ли созданы условия для активного взаимодействия участников между собой</w:t>
      </w:r>
      <w:r w:rsidRPr="00F371DA">
        <w:rPr>
          <w:rFonts w:ascii="Times New Roman" w:hAnsi="Times New Roman"/>
          <w:sz w:val="24"/>
          <w:szCs w:val="24"/>
        </w:rPr>
        <w:br/>
        <w:t>4. Ваши предложения (замечания, дополнения) по проводимому мастер – классу.</w:t>
      </w:r>
    </w:p>
    <w:p w:rsidR="00966E13" w:rsidRPr="00F371DA" w:rsidRDefault="00966E13" w:rsidP="00966E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E13" w:rsidRDefault="00966E13" w:rsidP="00966E13">
      <w:pPr>
        <w:spacing w:after="0" w:line="240" w:lineRule="auto"/>
        <w:rPr>
          <w:sz w:val="36"/>
          <w:szCs w:val="36"/>
        </w:rPr>
      </w:pPr>
    </w:p>
    <w:p w:rsidR="00966E13" w:rsidRDefault="00966E13" w:rsidP="00966E13">
      <w:pPr>
        <w:spacing w:after="0" w:line="240" w:lineRule="auto"/>
        <w:rPr>
          <w:sz w:val="36"/>
          <w:szCs w:val="36"/>
        </w:rPr>
      </w:pPr>
    </w:p>
    <w:p w:rsidR="00966E13" w:rsidRDefault="00966E13" w:rsidP="00966E13">
      <w:pPr>
        <w:spacing w:after="0" w:line="240" w:lineRule="auto"/>
        <w:rPr>
          <w:sz w:val="36"/>
          <w:szCs w:val="36"/>
        </w:rPr>
      </w:pPr>
    </w:p>
    <w:p w:rsidR="00966E13" w:rsidRDefault="00966E13" w:rsidP="00966E13">
      <w:pPr>
        <w:spacing w:after="0" w:line="240" w:lineRule="auto"/>
        <w:rPr>
          <w:sz w:val="28"/>
          <w:szCs w:val="28"/>
        </w:rPr>
      </w:pPr>
    </w:p>
    <w:p w:rsidR="00966E13" w:rsidRDefault="00966E13" w:rsidP="00966E13">
      <w:pPr>
        <w:spacing w:after="0" w:line="240" w:lineRule="auto"/>
        <w:rPr>
          <w:sz w:val="28"/>
          <w:szCs w:val="28"/>
        </w:rPr>
      </w:pPr>
    </w:p>
    <w:p w:rsidR="002E4B11" w:rsidRPr="006F1C28" w:rsidRDefault="002E4B11" w:rsidP="00966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979" w:rsidRPr="006F1C28" w:rsidRDefault="00372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72979" w:rsidRPr="006F1C28" w:rsidSect="00CD4F9A">
      <w:headerReference w:type="default" r:id="rId1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FE" w:rsidRDefault="00E051FE" w:rsidP="00D214D3">
      <w:pPr>
        <w:spacing w:after="0" w:line="240" w:lineRule="auto"/>
      </w:pPr>
      <w:r>
        <w:separator/>
      </w:r>
    </w:p>
  </w:endnote>
  <w:endnote w:type="continuationSeparator" w:id="0">
    <w:p w:rsidR="00E051FE" w:rsidRDefault="00E051FE" w:rsidP="00D2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FE" w:rsidRDefault="00E051FE" w:rsidP="00D214D3">
      <w:pPr>
        <w:spacing w:after="0" w:line="240" w:lineRule="auto"/>
      </w:pPr>
      <w:r>
        <w:separator/>
      </w:r>
    </w:p>
  </w:footnote>
  <w:footnote w:type="continuationSeparator" w:id="0">
    <w:p w:rsidR="00E051FE" w:rsidRDefault="00E051FE" w:rsidP="00D2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851810"/>
      <w:docPartObj>
        <w:docPartGallery w:val="Page Numbers (Top of Page)"/>
        <w:docPartUnique/>
      </w:docPartObj>
    </w:sdtPr>
    <w:sdtEndPr/>
    <w:sdtContent>
      <w:p w:rsidR="00E051FE" w:rsidRDefault="00E73F2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E051FE" w:rsidRDefault="00E051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F7F"/>
    <w:multiLevelType w:val="hybridMultilevel"/>
    <w:tmpl w:val="1F46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25E9E"/>
    <w:multiLevelType w:val="hybridMultilevel"/>
    <w:tmpl w:val="2626F8E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57F67"/>
    <w:multiLevelType w:val="hybridMultilevel"/>
    <w:tmpl w:val="F4924DC6"/>
    <w:lvl w:ilvl="0" w:tplc="687259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B37"/>
    <w:multiLevelType w:val="hybridMultilevel"/>
    <w:tmpl w:val="A5B6C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4738A"/>
    <w:multiLevelType w:val="multilevel"/>
    <w:tmpl w:val="1FF8C3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5">
    <w:nsid w:val="1C971548"/>
    <w:multiLevelType w:val="hybridMultilevel"/>
    <w:tmpl w:val="F92A7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75047"/>
    <w:multiLevelType w:val="hybridMultilevel"/>
    <w:tmpl w:val="1264CE8A"/>
    <w:lvl w:ilvl="0" w:tplc="FF7CC9BE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7">
    <w:nsid w:val="2BCE3115"/>
    <w:multiLevelType w:val="multilevel"/>
    <w:tmpl w:val="5312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4320FD"/>
    <w:multiLevelType w:val="hybridMultilevel"/>
    <w:tmpl w:val="935491CA"/>
    <w:lvl w:ilvl="0" w:tplc="A59A8E1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38427555"/>
    <w:multiLevelType w:val="hybridMultilevel"/>
    <w:tmpl w:val="F7EE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96BD4"/>
    <w:multiLevelType w:val="multilevel"/>
    <w:tmpl w:val="8820A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BB087D"/>
    <w:multiLevelType w:val="multilevel"/>
    <w:tmpl w:val="BE64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E37B34"/>
    <w:multiLevelType w:val="multilevel"/>
    <w:tmpl w:val="9C6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2846FB"/>
    <w:multiLevelType w:val="hybridMultilevel"/>
    <w:tmpl w:val="7894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13A9F"/>
    <w:multiLevelType w:val="hybridMultilevel"/>
    <w:tmpl w:val="D034FE82"/>
    <w:lvl w:ilvl="0" w:tplc="76228C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D52499"/>
    <w:multiLevelType w:val="hybridMultilevel"/>
    <w:tmpl w:val="760C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4371B9"/>
    <w:multiLevelType w:val="hybridMultilevel"/>
    <w:tmpl w:val="0B0C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40539"/>
    <w:multiLevelType w:val="hybridMultilevel"/>
    <w:tmpl w:val="9A924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0D04FD"/>
    <w:multiLevelType w:val="multilevel"/>
    <w:tmpl w:val="941A0F3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2"/>
      <w:numFmt w:val="decimal"/>
      <w:isLgl/>
      <w:lvlText w:val="%1.%2."/>
      <w:lvlJc w:val="left"/>
      <w:pPr>
        <w:ind w:left="795" w:hanging="720"/>
      </w:pPr>
    </w:lvl>
    <w:lvl w:ilvl="2">
      <w:start w:val="1"/>
      <w:numFmt w:val="decimal"/>
      <w:isLgl/>
      <w:lvlText w:val="%1.%2.%3."/>
      <w:lvlJc w:val="left"/>
      <w:pPr>
        <w:ind w:left="795" w:hanging="720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abstractNum w:abstractNumId="19">
    <w:nsid w:val="5EBA3F0C"/>
    <w:multiLevelType w:val="hybridMultilevel"/>
    <w:tmpl w:val="323218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4B720F"/>
    <w:multiLevelType w:val="hybridMultilevel"/>
    <w:tmpl w:val="3B4A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B40D5"/>
    <w:multiLevelType w:val="hybridMultilevel"/>
    <w:tmpl w:val="EF7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5714F"/>
    <w:multiLevelType w:val="hybridMultilevel"/>
    <w:tmpl w:val="B9824DDA"/>
    <w:lvl w:ilvl="0" w:tplc="22765BD0">
      <w:start w:val="2008"/>
      <w:numFmt w:val="decimal"/>
      <w:lvlText w:val="%1"/>
      <w:lvlJc w:val="left"/>
      <w:pPr>
        <w:ind w:left="132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0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"/>
  </w:num>
  <w:num w:numId="14">
    <w:abstractNumId w:val="14"/>
  </w:num>
  <w:num w:numId="15">
    <w:abstractNumId w:val="20"/>
  </w:num>
  <w:num w:numId="16">
    <w:abstractNumId w:val="9"/>
  </w:num>
  <w:num w:numId="17">
    <w:abstractNumId w:val="6"/>
  </w:num>
  <w:num w:numId="18">
    <w:abstractNumId w:val="8"/>
  </w:num>
  <w:num w:numId="19">
    <w:abstractNumId w:val="21"/>
  </w:num>
  <w:num w:numId="20">
    <w:abstractNumId w:val="16"/>
  </w:num>
  <w:num w:numId="21">
    <w:abstractNumId w:val="13"/>
  </w:num>
  <w:num w:numId="22">
    <w:abstractNumId w:val="2"/>
  </w:num>
  <w:num w:numId="23">
    <w:abstractNumId w:val="10"/>
  </w:num>
  <w:num w:numId="24">
    <w:abstractNumId w:val="7"/>
  </w:num>
  <w:num w:numId="25">
    <w:abstractNumId w:val="11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10B"/>
    <w:rsid w:val="000149E4"/>
    <w:rsid w:val="0001537C"/>
    <w:rsid w:val="000157BB"/>
    <w:rsid w:val="00015BDB"/>
    <w:rsid w:val="000279C5"/>
    <w:rsid w:val="000307A9"/>
    <w:rsid w:val="000362BA"/>
    <w:rsid w:val="00036C02"/>
    <w:rsid w:val="00043B3F"/>
    <w:rsid w:val="00044A56"/>
    <w:rsid w:val="00081A03"/>
    <w:rsid w:val="0008341F"/>
    <w:rsid w:val="00086288"/>
    <w:rsid w:val="00091988"/>
    <w:rsid w:val="000A3E99"/>
    <w:rsid w:val="000A44FA"/>
    <w:rsid w:val="000A483A"/>
    <w:rsid w:val="000A6D04"/>
    <w:rsid w:val="000B2A5C"/>
    <w:rsid w:val="000B54B7"/>
    <w:rsid w:val="000C0052"/>
    <w:rsid w:val="000C0E8E"/>
    <w:rsid w:val="000E256C"/>
    <w:rsid w:val="00104F61"/>
    <w:rsid w:val="00110A00"/>
    <w:rsid w:val="00127B46"/>
    <w:rsid w:val="001318AE"/>
    <w:rsid w:val="00131E96"/>
    <w:rsid w:val="00133EB6"/>
    <w:rsid w:val="001351B4"/>
    <w:rsid w:val="001422B7"/>
    <w:rsid w:val="001440A0"/>
    <w:rsid w:val="00144229"/>
    <w:rsid w:val="00151357"/>
    <w:rsid w:val="00154F2C"/>
    <w:rsid w:val="0016299D"/>
    <w:rsid w:val="00167A0B"/>
    <w:rsid w:val="00170F12"/>
    <w:rsid w:val="00174926"/>
    <w:rsid w:val="0018716A"/>
    <w:rsid w:val="001903FC"/>
    <w:rsid w:val="001A5BAE"/>
    <w:rsid w:val="001B12FD"/>
    <w:rsid w:val="001B17BE"/>
    <w:rsid w:val="001B2B99"/>
    <w:rsid w:val="001C1C60"/>
    <w:rsid w:val="001D2BA2"/>
    <w:rsid w:val="001D3C13"/>
    <w:rsid w:val="001E5424"/>
    <w:rsid w:val="001F1A4B"/>
    <w:rsid w:val="001F7392"/>
    <w:rsid w:val="00201289"/>
    <w:rsid w:val="00201FF1"/>
    <w:rsid w:val="00203E5B"/>
    <w:rsid w:val="00204B97"/>
    <w:rsid w:val="00207518"/>
    <w:rsid w:val="0021103F"/>
    <w:rsid w:val="0021135D"/>
    <w:rsid w:val="00212753"/>
    <w:rsid w:val="0025433B"/>
    <w:rsid w:val="00257B7D"/>
    <w:rsid w:val="00277F4F"/>
    <w:rsid w:val="00282938"/>
    <w:rsid w:val="0029517F"/>
    <w:rsid w:val="002B0677"/>
    <w:rsid w:val="002B3557"/>
    <w:rsid w:val="002C7300"/>
    <w:rsid w:val="002D3086"/>
    <w:rsid w:val="002E4B11"/>
    <w:rsid w:val="002E73E6"/>
    <w:rsid w:val="002F6B93"/>
    <w:rsid w:val="00322691"/>
    <w:rsid w:val="00322ACA"/>
    <w:rsid w:val="00324A6E"/>
    <w:rsid w:val="00326B37"/>
    <w:rsid w:val="00336C1F"/>
    <w:rsid w:val="00342575"/>
    <w:rsid w:val="003524DE"/>
    <w:rsid w:val="00355E48"/>
    <w:rsid w:val="00372979"/>
    <w:rsid w:val="0038280A"/>
    <w:rsid w:val="003831C2"/>
    <w:rsid w:val="00383842"/>
    <w:rsid w:val="003A5E6D"/>
    <w:rsid w:val="003A6CF3"/>
    <w:rsid w:val="003B7673"/>
    <w:rsid w:val="003C34FA"/>
    <w:rsid w:val="003C6C1B"/>
    <w:rsid w:val="003E6915"/>
    <w:rsid w:val="003E6FFA"/>
    <w:rsid w:val="003E70A1"/>
    <w:rsid w:val="00401793"/>
    <w:rsid w:val="0040180A"/>
    <w:rsid w:val="0040457D"/>
    <w:rsid w:val="0040462E"/>
    <w:rsid w:val="004079D8"/>
    <w:rsid w:val="00412DE0"/>
    <w:rsid w:val="0042610B"/>
    <w:rsid w:val="00434074"/>
    <w:rsid w:val="00436587"/>
    <w:rsid w:val="0045546B"/>
    <w:rsid w:val="00456E60"/>
    <w:rsid w:val="004633EA"/>
    <w:rsid w:val="00472EE9"/>
    <w:rsid w:val="00491715"/>
    <w:rsid w:val="004A50E6"/>
    <w:rsid w:val="004B0308"/>
    <w:rsid w:val="004C18F3"/>
    <w:rsid w:val="004C55FA"/>
    <w:rsid w:val="004D1F4D"/>
    <w:rsid w:val="004D5A6C"/>
    <w:rsid w:val="004D6455"/>
    <w:rsid w:val="004E16E7"/>
    <w:rsid w:val="004F0DDA"/>
    <w:rsid w:val="004F5B6C"/>
    <w:rsid w:val="005022F5"/>
    <w:rsid w:val="00517CEB"/>
    <w:rsid w:val="00520B3B"/>
    <w:rsid w:val="00525561"/>
    <w:rsid w:val="00541BC3"/>
    <w:rsid w:val="005554AB"/>
    <w:rsid w:val="00561A18"/>
    <w:rsid w:val="005642FB"/>
    <w:rsid w:val="00566CDB"/>
    <w:rsid w:val="00571195"/>
    <w:rsid w:val="00571734"/>
    <w:rsid w:val="005745A9"/>
    <w:rsid w:val="00587359"/>
    <w:rsid w:val="005A35FA"/>
    <w:rsid w:val="005A6461"/>
    <w:rsid w:val="005A6634"/>
    <w:rsid w:val="005A771C"/>
    <w:rsid w:val="005C41D8"/>
    <w:rsid w:val="005D36EF"/>
    <w:rsid w:val="005E40A2"/>
    <w:rsid w:val="005F0264"/>
    <w:rsid w:val="005F2E42"/>
    <w:rsid w:val="005F5CD8"/>
    <w:rsid w:val="006104EB"/>
    <w:rsid w:val="006118BE"/>
    <w:rsid w:val="006161C5"/>
    <w:rsid w:val="00625843"/>
    <w:rsid w:val="00625E5E"/>
    <w:rsid w:val="00630859"/>
    <w:rsid w:val="0063529E"/>
    <w:rsid w:val="006372D5"/>
    <w:rsid w:val="0063757B"/>
    <w:rsid w:val="00646C07"/>
    <w:rsid w:val="006478BE"/>
    <w:rsid w:val="00661E6F"/>
    <w:rsid w:val="006635B7"/>
    <w:rsid w:val="0066575E"/>
    <w:rsid w:val="00667023"/>
    <w:rsid w:val="0067528E"/>
    <w:rsid w:val="00676354"/>
    <w:rsid w:val="006800D0"/>
    <w:rsid w:val="00682046"/>
    <w:rsid w:val="00685E64"/>
    <w:rsid w:val="0069326C"/>
    <w:rsid w:val="006A21A5"/>
    <w:rsid w:val="006A4EE7"/>
    <w:rsid w:val="006B44E0"/>
    <w:rsid w:val="006C21FB"/>
    <w:rsid w:val="006C36ED"/>
    <w:rsid w:val="006C6408"/>
    <w:rsid w:val="006D452A"/>
    <w:rsid w:val="006E1122"/>
    <w:rsid w:val="006E40B5"/>
    <w:rsid w:val="006E4E17"/>
    <w:rsid w:val="006F1C28"/>
    <w:rsid w:val="006F1EC8"/>
    <w:rsid w:val="00700D70"/>
    <w:rsid w:val="00703AC3"/>
    <w:rsid w:val="00704094"/>
    <w:rsid w:val="00710519"/>
    <w:rsid w:val="0071122A"/>
    <w:rsid w:val="007138DA"/>
    <w:rsid w:val="00726AA9"/>
    <w:rsid w:val="007308BD"/>
    <w:rsid w:val="007340FD"/>
    <w:rsid w:val="00744261"/>
    <w:rsid w:val="00761D75"/>
    <w:rsid w:val="00773085"/>
    <w:rsid w:val="007748EF"/>
    <w:rsid w:val="007803CF"/>
    <w:rsid w:val="00784AD6"/>
    <w:rsid w:val="00785003"/>
    <w:rsid w:val="00792569"/>
    <w:rsid w:val="00796003"/>
    <w:rsid w:val="00797843"/>
    <w:rsid w:val="007C3EFA"/>
    <w:rsid w:val="007C75BE"/>
    <w:rsid w:val="007D112E"/>
    <w:rsid w:val="007D4D89"/>
    <w:rsid w:val="007D4ED7"/>
    <w:rsid w:val="007D5BEB"/>
    <w:rsid w:val="007E20BE"/>
    <w:rsid w:val="007E4657"/>
    <w:rsid w:val="007E56D3"/>
    <w:rsid w:val="007F1AAA"/>
    <w:rsid w:val="007F6D19"/>
    <w:rsid w:val="00802453"/>
    <w:rsid w:val="00816218"/>
    <w:rsid w:val="00816A14"/>
    <w:rsid w:val="00834C79"/>
    <w:rsid w:val="008405F8"/>
    <w:rsid w:val="00841292"/>
    <w:rsid w:val="00841F8C"/>
    <w:rsid w:val="008461A9"/>
    <w:rsid w:val="008559A8"/>
    <w:rsid w:val="008743EF"/>
    <w:rsid w:val="008A02E0"/>
    <w:rsid w:val="008A1777"/>
    <w:rsid w:val="008C5276"/>
    <w:rsid w:val="008D05C0"/>
    <w:rsid w:val="008D5420"/>
    <w:rsid w:val="008E1E1F"/>
    <w:rsid w:val="008E2266"/>
    <w:rsid w:val="008E2E3D"/>
    <w:rsid w:val="008E6660"/>
    <w:rsid w:val="0090242D"/>
    <w:rsid w:val="0091780B"/>
    <w:rsid w:val="00920608"/>
    <w:rsid w:val="00934C58"/>
    <w:rsid w:val="00960D03"/>
    <w:rsid w:val="00966E13"/>
    <w:rsid w:val="00974202"/>
    <w:rsid w:val="009924F3"/>
    <w:rsid w:val="009B3195"/>
    <w:rsid w:val="009B68AC"/>
    <w:rsid w:val="009B6C1D"/>
    <w:rsid w:val="009C20B3"/>
    <w:rsid w:val="009C6125"/>
    <w:rsid w:val="009D30ED"/>
    <w:rsid w:val="009D7D1C"/>
    <w:rsid w:val="009E338E"/>
    <w:rsid w:val="009E535C"/>
    <w:rsid w:val="009E5D05"/>
    <w:rsid w:val="009F6ED4"/>
    <w:rsid w:val="00A00771"/>
    <w:rsid w:val="00A03E94"/>
    <w:rsid w:val="00A0666C"/>
    <w:rsid w:val="00A16FD3"/>
    <w:rsid w:val="00A35CD1"/>
    <w:rsid w:val="00A57B8A"/>
    <w:rsid w:val="00A6006F"/>
    <w:rsid w:val="00A60B3A"/>
    <w:rsid w:val="00A85BB3"/>
    <w:rsid w:val="00A85C41"/>
    <w:rsid w:val="00AB788E"/>
    <w:rsid w:val="00AC6AB5"/>
    <w:rsid w:val="00AE63DD"/>
    <w:rsid w:val="00AF2407"/>
    <w:rsid w:val="00AF594D"/>
    <w:rsid w:val="00B0240C"/>
    <w:rsid w:val="00B11DE9"/>
    <w:rsid w:val="00B30792"/>
    <w:rsid w:val="00B36CDC"/>
    <w:rsid w:val="00B51697"/>
    <w:rsid w:val="00B525A1"/>
    <w:rsid w:val="00B52911"/>
    <w:rsid w:val="00B52ED6"/>
    <w:rsid w:val="00B54FA0"/>
    <w:rsid w:val="00B5661E"/>
    <w:rsid w:val="00B65FD5"/>
    <w:rsid w:val="00B87BAD"/>
    <w:rsid w:val="00B90967"/>
    <w:rsid w:val="00B92437"/>
    <w:rsid w:val="00BA321B"/>
    <w:rsid w:val="00BA711B"/>
    <w:rsid w:val="00BC46B6"/>
    <w:rsid w:val="00BE2B8D"/>
    <w:rsid w:val="00BF15C9"/>
    <w:rsid w:val="00BF6D96"/>
    <w:rsid w:val="00BF7A3D"/>
    <w:rsid w:val="00C03539"/>
    <w:rsid w:val="00C05DDA"/>
    <w:rsid w:val="00C06C9D"/>
    <w:rsid w:val="00C355E3"/>
    <w:rsid w:val="00C35EA5"/>
    <w:rsid w:val="00C37891"/>
    <w:rsid w:val="00C6431C"/>
    <w:rsid w:val="00C67AA6"/>
    <w:rsid w:val="00C717F3"/>
    <w:rsid w:val="00C83AC0"/>
    <w:rsid w:val="00C867A5"/>
    <w:rsid w:val="00C95130"/>
    <w:rsid w:val="00CA032F"/>
    <w:rsid w:val="00CA0486"/>
    <w:rsid w:val="00CA0E29"/>
    <w:rsid w:val="00CB1033"/>
    <w:rsid w:val="00CB4E4C"/>
    <w:rsid w:val="00CC0D23"/>
    <w:rsid w:val="00CC5616"/>
    <w:rsid w:val="00CD35DD"/>
    <w:rsid w:val="00CD4F9A"/>
    <w:rsid w:val="00CF68C4"/>
    <w:rsid w:val="00D0137B"/>
    <w:rsid w:val="00D026B2"/>
    <w:rsid w:val="00D15735"/>
    <w:rsid w:val="00D169DF"/>
    <w:rsid w:val="00D214D3"/>
    <w:rsid w:val="00D27B66"/>
    <w:rsid w:val="00D7502A"/>
    <w:rsid w:val="00D75E00"/>
    <w:rsid w:val="00D80766"/>
    <w:rsid w:val="00D90CF6"/>
    <w:rsid w:val="00DB1B85"/>
    <w:rsid w:val="00DC0296"/>
    <w:rsid w:val="00DD6D09"/>
    <w:rsid w:val="00DE233C"/>
    <w:rsid w:val="00DE3466"/>
    <w:rsid w:val="00DF10F4"/>
    <w:rsid w:val="00DF4161"/>
    <w:rsid w:val="00E051FE"/>
    <w:rsid w:val="00E10C74"/>
    <w:rsid w:val="00E13022"/>
    <w:rsid w:val="00E253C6"/>
    <w:rsid w:val="00E27173"/>
    <w:rsid w:val="00E44F15"/>
    <w:rsid w:val="00E573A9"/>
    <w:rsid w:val="00E67A1C"/>
    <w:rsid w:val="00E7141D"/>
    <w:rsid w:val="00E72939"/>
    <w:rsid w:val="00E73F26"/>
    <w:rsid w:val="00E75E11"/>
    <w:rsid w:val="00E8083A"/>
    <w:rsid w:val="00E91875"/>
    <w:rsid w:val="00E96C68"/>
    <w:rsid w:val="00EA2C30"/>
    <w:rsid w:val="00ED4724"/>
    <w:rsid w:val="00ED71F8"/>
    <w:rsid w:val="00ED7476"/>
    <w:rsid w:val="00ED7D3E"/>
    <w:rsid w:val="00EE0468"/>
    <w:rsid w:val="00EF2EAD"/>
    <w:rsid w:val="00F01C6C"/>
    <w:rsid w:val="00F05CB6"/>
    <w:rsid w:val="00F133C1"/>
    <w:rsid w:val="00F22AED"/>
    <w:rsid w:val="00F37D76"/>
    <w:rsid w:val="00F44070"/>
    <w:rsid w:val="00F44A32"/>
    <w:rsid w:val="00F601EF"/>
    <w:rsid w:val="00F7173D"/>
    <w:rsid w:val="00F757DD"/>
    <w:rsid w:val="00F82845"/>
    <w:rsid w:val="00F84DC4"/>
    <w:rsid w:val="00F91270"/>
    <w:rsid w:val="00FA3F7E"/>
    <w:rsid w:val="00FC6966"/>
    <w:rsid w:val="00FF37E4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8" type="connector" idref="#_x0000_s1029"/>
        <o:r id="V:Rule19" type="connector" idref="#_x0000_s1054"/>
        <o:r id="V:Rule20" type="connector" idref="#_x0000_s1036"/>
        <o:r id="V:Rule21" type="connector" idref="#_x0000_s1031"/>
        <o:r id="V:Rule22" type="connector" idref="#_x0000_s1044"/>
        <o:r id="V:Rule23" type="connector" idref="#_x0000_s1047"/>
        <o:r id="V:Rule24" type="connector" idref="#_x0000_s1037"/>
        <o:r id="V:Rule25" type="connector" idref="#_x0000_s1028"/>
        <o:r id="V:Rule26" type="connector" idref="#_x0000_s1027"/>
        <o:r id="V:Rule27" type="connector" idref="#_x0000_s1030"/>
        <o:r id="V:Rule28" type="connector" idref="#_x0000_s1052"/>
        <o:r id="V:Rule29" type="connector" idref="#_x0000_s1026"/>
        <o:r id="V:Rule30" type="connector" idref="#_x0000_s1053"/>
        <o:r id="V:Rule31" type="connector" idref="#_x0000_s1045"/>
        <o:r id="V:Rule32" type="connector" idref="#_x0000_s1050"/>
        <o:r id="V:Rule33" type="connector" idref="#_x0000_s1032"/>
        <o:r id="V:Rule34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0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B1B85"/>
    <w:pPr>
      <w:shd w:val="clear" w:color="auto" w:fill="71BEF7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4D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2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4D3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E13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1B85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71BEF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C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accent5">
            <a:lumMod val="40000"/>
            <a:lumOff val="60000"/>
          </a:schemeClr>
        </a:solidFill>
      </c:spPr>
    </c:sideWall>
    <c:backWall>
      <c:thickness val="0"/>
      <c:spPr>
        <a:solidFill>
          <a:schemeClr val="accent5">
            <a:lumMod val="40000"/>
            <a:lumOff val="60000"/>
          </a:schemeClr>
        </a:solidFill>
      </c:spPr>
    </c:backWall>
    <c:plotArea>
      <c:layout>
        <c:manualLayout>
          <c:layoutTarget val="inner"/>
          <c:xMode val="edge"/>
          <c:yMode val="edge"/>
          <c:x val="7.7676893370050987E-2"/>
          <c:y val="3.0599846823478452E-2"/>
          <c:w val="0.70133247927598541"/>
          <c:h val="0.831900980518846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6405568960593818E-3"/>
                  <c:y val="-1.000690239881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601392240148545E-2"/>
                  <c:y val="-1.000690239881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2010-2011</c:v>
                </c:pt>
                <c:pt idx="1">
                  <c:v>2013-2014г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0.30000000000000027</c:v>
                </c:pt>
                <c:pt idx="1">
                  <c:v>0.60000000000000053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9.2811137921187635E-3"/>
                  <c:y val="-1.000690239881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20278448029691E-2"/>
                  <c:y val="-1.5010353598229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2010-2011</c:v>
                </c:pt>
                <c:pt idx="1">
                  <c:v>2013-2014г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0.70000000000000051</c:v>
                </c:pt>
                <c:pt idx="1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2010-2011</c:v>
                </c:pt>
                <c:pt idx="1">
                  <c:v>2013-2014г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4675072"/>
        <c:axId val="114778496"/>
        <c:axId val="0"/>
      </c:bar3DChart>
      <c:catAx>
        <c:axId val="13467507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4778496"/>
        <c:crosses val="autoZero"/>
        <c:auto val="1"/>
        <c:lblAlgn val="ctr"/>
        <c:lblOffset val="100"/>
        <c:noMultiLvlLbl val="0"/>
      </c:catAx>
      <c:valAx>
        <c:axId val="11477849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34675072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860520571826225"/>
          <c:y val="5.9194788151481721E-2"/>
          <c:w val="0.20005897526637983"/>
          <c:h val="0.84986439195100616"/>
        </c:manualLayout>
      </c:layout>
      <c:overlay val="0"/>
      <c:txPr>
        <a:bodyPr/>
        <a:lstStyle/>
        <a:p>
          <a:pPr>
            <a:defRPr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accent5">
            <a:lumMod val="40000"/>
            <a:lumOff val="60000"/>
          </a:schemeClr>
        </a:solidFill>
      </c:spPr>
    </c:sideWall>
    <c:backWall>
      <c:thickness val="0"/>
      <c:spPr>
        <a:solidFill>
          <a:schemeClr val="accent5">
            <a:lumMod val="40000"/>
            <a:lumOff val="60000"/>
          </a:schemeClr>
        </a:solidFill>
      </c:spPr>
    </c:backWall>
    <c:plotArea>
      <c:layout>
        <c:manualLayout>
          <c:layoutTarget val="inner"/>
          <c:xMode val="edge"/>
          <c:yMode val="edge"/>
          <c:x val="7.5383858267716541E-2"/>
          <c:y val="2.9804735946468236E-2"/>
          <c:w val="0.69914278944298558"/>
          <c:h val="0.835978579600626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конкурсах профессионального мастерства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6.9444444444444883E-3"/>
                  <c:y val="-1.9536019536019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4444444444883E-3"/>
                  <c:y val="-9.76800976800976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2010-2011г</c:v>
                </c:pt>
                <c:pt idx="1">
                  <c:v>2013-2014г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0.30000000000000027</c:v>
                </c:pt>
                <c:pt idx="1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Участие в конкурсах методических материалов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2.3148148148148147E-2"/>
                  <c:y val="-1.9536019536019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33333333333412E-2"/>
                  <c:y val="-1.4652014652014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2010-2011г</c:v>
                </c:pt>
                <c:pt idx="1">
                  <c:v>2013-2014г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</c:v>
                </c:pt>
                <c:pt idx="1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Участие во Всероссийских фестивалях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1.1574074074074035E-2"/>
                  <c:y val="-1.4652014652014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74074074074073E-2"/>
                  <c:y val="-2.4420024420024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2010-2011г</c:v>
                </c:pt>
                <c:pt idx="1">
                  <c:v>2013-2014г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0.05</c:v>
                </c:pt>
                <c:pt idx="1">
                  <c:v>0.30000000000000027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489408"/>
        <c:axId val="135490944"/>
        <c:axId val="0"/>
      </c:bar3DChart>
      <c:catAx>
        <c:axId val="13548940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5490944"/>
        <c:crosses val="autoZero"/>
        <c:auto val="1"/>
        <c:lblAlgn val="ctr"/>
        <c:lblOffset val="100"/>
        <c:noMultiLvlLbl val="0"/>
      </c:catAx>
      <c:valAx>
        <c:axId val="13549094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35489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600812919218463"/>
          <c:y val="3.8812456135290767E-2"/>
          <c:w val="0.23010298191892681"/>
          <c:h val="0.92695374616634452"/>
        </c:manualLayout>
      </c:layout>
      <c:overlay val="0"/>
      <c:txPr>
        <a:bodyPr/>
        <a:lstStyle/>
        <a:p>
          <a:pPr>
            <a:defRPr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accent5">
            <a:lumMod val="40000"/>
            <a:lumOff val="60000"/>
          </a:schemeClr>
        </a:solidFill>
      </c:spPr>
    </c:sideWall>
    <c:backWall>
      <c:thickness val="0"/>
      <c:spPr>
        <a:solidFill>
          <a:schemeClr val="accent5">
            <a:lumMod val="40000"/>
            <a:lumOff val="60000"/>
          </a:schemeClr>
        </a:solidFill>
      </c:spPr>
    </c:backWall>
    <c:plotArea>
      <c:layout>
        <c:manualLayout>
          <c:layoutTarget val="inner"/>
          <c:xMode val="edge"/>
          <c:yMode val="edge"/>
          <c:x val="8.6957932341791264E-2"/>
          <c:y val="4.4057617797775513E-2"/>
          <c:w val="0.70941948645578479"/>
          <c:h val="0.827050056242969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Выступление на педагогических советах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2010-2011г</c:v>
                </c:pt>
                <c:pt idx="1">
                  <c:v>2013-2014г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</c:v>
                </c:pt>
                <c:pt idx="1">
                  <c:v>0.60000000000000053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Участие в работе МО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2010-2011г</c:v>
                </c:pt>
                <c:pt idx="1">
                  <c:v>2013-2014г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</c:v>
                </c:pt>
                <c:pt idx="1">
                  <c:v>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Проведение мастер - классов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2010-2011г</c:v>
                </c:pt>
                <c:pt idx="1">
                  <c:v>2013-2014г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0.30000000000000027</c:v>
                </c:pt>
                <c:pt idx="1">
                  <c:v>0.5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Работа в творческих группах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2010-2011г</c:v>
                </c:pt>
                <c:pt idx="1">
                  <c:v>2013-2014г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0.60000000000000053</c:v>
                </c:pt>
                <c:pt idx="1">
                  <c:v>0.9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Участие в методических оперативках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6251052251063203E-2"/>
                  <c:y val="-1.5591398949524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6078944650451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2010-2011г</c:v>
                </c:pt>
                <c:pt idx="1">
                  <c:v>2013-2014г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0.1</c:v>
                </c:pt>
                <c:pt idx="1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570176"/>
        <c:axId val="135571712"/>
        <c:axId val="0"/>
      </c:bar3DChart>
      <c:catAx>
        <c:axId val="135570176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5571712"/>
        <c:crosses val="autoZero"/>
        <c:auto val="1"/>
        <c:lblAlgn val="ctr"/>
        <c:lblOffset val="100"/>
        <c:noMultiLvlLbl val="0"/>
      </c:catAx>
      <c:valAx>
        <c:axId val="13557171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3557017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7086710971653849"/>
          <c:y val="5.1427881595397053E-2"/>
          <c:w val="0.21524399885566464"/>
          <c:h val="0.94857211840460298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85000"/>
          </a:schemeClr>
        </a:solidFill>
      </c:spPr>
    </c:floor>
    <c:sideWall>
      <c:thickness val="0"/>
      <c:spPr>
        <a:solidFill>
          <a:schemeClr val="accent5">
            <a:lumMod val="40000"/>
            <a:lumOff val="60000"/>
          </a:schemeClr>
        </a:solidFill>
      </c:spPr>
    </c:sideWall>
    <c:backWall>
      <c:thickness val="0"/>
      <c:spPr>
        <a:solidFill>
          <a:schemeClr val="accent5">
            <a:lumMod val="40000"/>
            <a:lumOff val="60000"/>
          </a:schemeClr>
        </a:solidFill>
      </c:spPr>
    </c:backWall>
    <c:plotArea>
      <c:layout>
        <c:manualLayout>
          <c:layoutTarget val="inner"/>
          <c:xMode val="edge"/>
          <c:yMode val="edge"/>
          <c:x val="7.6297737278591182E-2"/>
          <c:y val="2.9206536129534881E-2"/>
          <c:w val="0.69440614977626636"/>
          <c:h val="0.845029616972093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Активация работы с семьёй воспитанника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2.3437009806635441E-3"/>
                  <c:y val="-4.7587429724232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874019613270855E-3"/>
                  <c:y val="-1.9034971889693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2010-2011г</c:v>
                </c:pt>
                <c:pt idx="1">
                  <c:v>2013-2014г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внедрения в практику современных педагогических технологий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4062205883981264E-2"/>
                  <c:y val="-1.9034971889693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437009806635441E-3"/>
                  <c:y val="-4.7587429724232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2010-2011г</c:v>
                </c:pt>
                <c:pt idx="1">
                  <c:v>2013-2014г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</c:v>
                </c:pt>
                <c:pt idx="1">
                  <c:v>0.75000000000000056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Повышение культуры педагогического общения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1.1718504903317771E-2"/>
                  <c:y val="-1.4276228917269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0311029419906921E-3"/>
                  <c:y val="-4.75874297242331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2010-2011г</c:v>
                </c:pt>
                <c:pt idx="1">
                  <c:v>2013-2014г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0.70000000000000051</c:v>
                </c:pt>
                <c:pt idx="1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719936"/>
        <c:axId val="135721728"/>
        <c:axId val="0"/>
      </c:bar3DChart>
      <c:catAx>
        <c:axId val="135719936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5721728"/>
        <c:crosses val="autoZero"/>
        <c:auto val="1"/>
        <c:lblAlgn val="ctr"/>
        <c:lblOffset val="100"/>
        <c:noMultiLvlLbl val="0"/>
      </c:catAx>
      <c:valAx>
        <c:axId val="13572172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35719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259144370130361"/>
          <c:y val="4.3855027822441391E-2"/>
          <c:w val="0.22336106968030792"/>
          <c:h val="0.916866359314157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85000"/>
          </a:schemeClr>
        </a:solidFill>
      </c:spPr>
    </c:floor>
    <c:sideWall>
      <c:thickness val="0"/>
      <c:spPr>
        <a:solidFill>
          <a:schemeClr val="accent5">
            <a:lumMod val="40000"/>
            <a:lumOff val="60000"/>
          </a:schemeClr>
        </a:solidFill>
      </c:spPr>
    </c:sideWall>
    <c:backWall>
      <c:thickness val="0"/>
      <c:spPr>
        <a:solidFill>
          <a:schemeClr val="accent5">
            <a:lumMod val="40000"/>
            <a:lumOff val="60000"/>
          </a:schemeClr>
        </a:solidFill>
      </c:spPr>
    </c:backWall>
    <c:plotArea>
      <c:layout>
        <c:manualLayout>
          <c:layoutTarget val="inner"/>
          <c:xMode val="edge"/>
          <c:yMode val="edge"/>
          <c:x val="7.5323038593436933E-2"/>
          <c:y val="2.6602629782300002E-2"/>
          <c:w val="0.67460984951273806"/>
          <c:h val="0.853600409978856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Здоровьесберегающие технологии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2010-2011г</c:v>
                </c:pt>
                <c:pt idx="1">
                  <c:v>2013-2014г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0.60000000000000042</c:v>
                </c:pt>
                <c:pt idx="1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Проектное обучение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9.2517888916611897E-3"/>
                  <c:y val="-7.991932356711677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77683337491779E-2"/>
                  <c:y val="-8.71857237839565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2010-2011г</c:v>
                </c:pt>
                <c:pt idx="1">
                  <c:v>2013-2014г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</c:v>
                </c:pt>
                <c:pt idx="1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Коммуникационные технологии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2010-2011г</c:v>
                </c:pt>
                <c:pt idx="1">
                  <c:v>2013-2014г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0.5</c:v>
                </c:pt>
                <c:pt idx="1">
                  <c:v>0.7000000000000004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Интегрированные технологии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9.251788891661189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388416687459114E-3"/>
                  <c:y val="-8.71857237839563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2010-2011г</c:v>
                </c:pt>
                <c:pt idx="1">
                  <c:v>2013-2014г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0.45</c:v>
                </c:pt>
                <c:pt idx="1">
                  <c:v>0.65000000000000058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828224"/>
        <c:axId val="135829760"/>
        <c:axId val="0"/>
      </c:bar3DChart>
      <c:catAx>
        <c:axId val="13582822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5829760"/>
        <c:crosses val="autoZero"/>
        <c:auto val="1"/>
        <c:lblAlgn val="ctr"/>
        <c:lblOffset val="100"/>
        <c:noMultiLvlLbl val="0"/>
      </c:catAx>
      <c:valAx>
        <c:axId val="13582976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35828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530699366033915"/>
          <c:y val="6.4695926058268668E-2"/>
          <c:w val="0.25469300633966085"/>
          <c:h val="0.8706078046325903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85000"/>
          </a:schemeClr>
        </a:solidFill>
      </c:spPr>
    </c:floor>
    <c:sideWall>
      <c:thickness val="0"/>
      <c:spPr>
        <a:solidFill>
          <a:schemeClr val="accent5">
            <a:lumMod val="40000"/>
            <a:lumOff val="60000"/>
          </a:schemeClr>
        </a:solidFill>
      </c:spPr>
    </c:sideWall>
    <c:backWall>
      <c:thickness val="0"/>
      <c:spPr>
        <a:solidFill>
          <a:schemeClr val="accent5">
            <a:lumMod val="40000"/>
            <a:lumOff val="60000"/>
          </a:schemeClr>
        </a:solidFill>
      </c:spPr>
    </c:backWall>
    <c:plotArea>
      <c:layout>
        <c:manualLayout>
          <c:layoutTarget val="inner"/>
          <c:xMode val="edge"/>
          <c:yMode val="edge"/>
          <c:x val="8.3557810515564657E-2"/>
          <c:y val="5.6672113001292282E-2"/>
          <c:w val="0.76436328195131931"/>
          <c:h val="0.573942320654027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Мнение воспитанников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Удовлетворённость воспитанников и их родителей в полученных знаниях и умениях</c:v>
                </c:pt>
                <c:pt idx="1">
                  <c:v>Соответствие содержания доп.образования современным требованиям</c:v>
                </c:pt>
                <c:pt idx="2">
                  <c:v>Оценка профессионализма педагогов доп.образования</c:v>
                </c:pt>
                <c:pt idx="3">
                  <c:v>Инновации в учреждении способствуют повышению проф.мастерства и качества образования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0.96000000000000063</c:v>
                </c:pt>
                <c:pt idx="1">
                  <c:v>0.87000000000000344</c:v>
                </c:pt>
                <c:pt idx="2">
                  <c:v>0.88</c:v>
                </c:pt>
                <c:pt idx="3">
                  <c:v>0.89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Мнение родителей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8539753538063797E-2"/>
                  <c:y val="-9.94831965439380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904815153547781E-2"/>
                  <c:y val="-9.94831965439380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Удовлетворённость воспитанников и их родителей в полученных знаниях и умениях</c:v>
                </c:pt>
                <c:pt idx="1">
                  <c:v>Соответствие содержания доп.образования современным требованиям</c:v>
                </c:pt>
                <c:pt idx="2">
                  <c:v>Оценка профессионализма педагогов доп.образования</c:v>
                </c:pt>
                <c:pt idx="3">
                  <c:v>Инновации в учреждении способствуют повышению проф.мастерства и качества образования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0.88</c:v>
                </c:pt>
                <c:pt idx="1">
                  <c:v>0.88</c:v>
                </c:pt>
                <c:pt idx="2">
                  <c:v>0.9</c:v>
                </c:pt>
                <c:pt idx="3">
                  <c:v>0.86000000000000065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983488"/>
        <c:axId val="135985024"/>
        <c:axId val="0"/>
      </c:bar3DChart>
      <c:catAx>
        <c:axId val="13598348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7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5985024"/>
        <c:crosses val="autoZero"/>
        <c:auto val="1"/>
        <c:lblAlgn val="ctr"/>
        <c:lblOffset val="100"/>
        <c:noMultiLvlLbl val="0"/>
      </c:catAx>
      <c:valAx>
        <c:axId val="13598502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35983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868954491437762"/>
          <c:y val="6.6659891850094299E-2"/>
          <c:w val="0.18131045508562249"/>
          <c:h val="0.81415010623672068"/>
        </c:manualLayout>
      </c:layout>
      <c:overlay val="0"/>
      <c:txPr>
        <a:bodyPr/>
        <a:lstStyle/>
        <a:p>
          <a:pPr>
            <a:defRPr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85000"/>
          </a:schemeClr>
        </a:solidFill>
      </c:spPr>
    </c:floor>
    <c:sideWall>
      <c:thickness val="0"/>
      <c:spPr>
        <a:solidFill>
          <a:schemeClr val="accent5">
            <a:lumMod val="40000"/>
            <a:lumOff val="60000"/>
          </a:schemeClr>
        </a:solidFill>
      </c:spPr>
    </c:sideWall>
    <c:backWall>
      <c:thickness val="0"/>
      <c:spPr>
        <a:solidFill>
          <a:schemeClr val="accent5">
            <a:lumMod val="40000"/>
            <a:lumOff val="60000"/>
          </a:schemeClr>
        </a:solidFill>
      </c:spPr>
    </c:backWall>
    <c:plotArea>
      <c:layout>
        <c:manualLayout>
          <c:layoutTarget val="inner"/>
          <c:xMode val="edge"/>
          <c:yMode val="edge"/>
          <c:x val="8.6668570573756057E-2"/>
          <c:y val="6.9781164814205321E-2"/>
          <c:w val="0.77328263761550387"/>
          <c:h val="0.629577494148971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Мнение воспитанников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Удовлетворённость воспитанников и их родителей в полученных знаниях и умениях</c:v>
                </c:pt>
                <c:pt idx="1">
                  <c:v>Соответствие содержания доп.образования современным требованиям</c:v>
                </c:pt>
                <c:pt idx="2">
                  <c:v>Оценка профессионализма педагогов доп.образования</c:v>
                </c:pt>
                <c:pt idx="3">
                  <c:v>Инновации в учреждении способствуют повышению проф.мастерства и качества образования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0.92</c:v>
                </c:pt>
                <c:pt idx="2">
                  <c:v>0.91</c:v>
                </c:pt>
                <c:pt idx="3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Мнение родителей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8539753538063797E-2"/>
                  <c:y val="-9.94831965439380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904815153547781E-2"/>
                  <c:y val="-9.94831965439380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Удовлетворённость воспитанников и их родителей в полученных знаниях и умениях</c:v>
                </c:pt>
                <c:pt idx="1">
                  <c:v>Соответствие содержания доп.образования современным требованиям</c:v>
                </c:pt>
                <c:pt idx="2">
                  <c:v>Оценка профессионализма педагогов доп.образования</c:v>
                </c:pt>
                <c:pt idx="3">
                  <c:v>Инновации в учреждении способствуют повышению проф.мастерства и качества образования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0.94000000000000061</c:v>
                </c:pt>
                <c:pt idx="1">
                  <c:v>0.94000000000000061</c:v>
                </c:pt>
                <c:pt idx="2">
                  <c:v>0.96000000000000063</c:v>
                </c:pt>
                <c:pt idx="3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088576"/>
        <c:axId val="136110848"/>
        <c:axId val="0"/>
      </c:bar3DChart>
      <c:catAx>
        <c:axId val="136088576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7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6110848"/>
        <c:crosses val="autoZero"/>
        <c:auto val="1"/>
        <c:lblAlgn val="ctr"/>
        <c:lblOffset val="100"/>
        <c:noMultiLvlLbl val="0"/>
      </c:catAx>
      <c:valAx>
        <c:axId val="13611084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36088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36939560637112"/>
          <c:y val="4.3321299638989168E-2"/>
          <c:w val="0.18263060439362888"/>
          <c:h val="0.81415010623672068"/>
        </c:manualLayout>
      </c:layout>
      <c:overlay val="0"/>
      <c:txPr>
        <a:bodyPr/>
        <a:lstStyle/>
        <a:p>
          <a:pPr>
            <a:defRPr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2E35-A4FF-4695-901D-ACAF6532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Pages>38</Pages>
  <Words>8582</Words>
  <Characters>48924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ФСБ</Company>
  <LinksUpToDate>false</LinksUpToDate>
  <CharactersWithSpaces>57392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</dc:creator>
  <cp:keywords/>
  <dc:description/>
  <cp:lastModifiedBy>Freedom</cp:lastModifiedBy>
  <cp:revision>35</cp:revision>
  <dcterms:created xsi:type="dcterms:W3CDTF">2010-10-20T07:02:00Z</dcterms:created>
  <dcterms:modified xsi:type="dcterms:W3CDTF">2016-06-21T10:13:00Z</dcterms:modified>
</cp:coreProperties>
</file>