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236" w:rsidRPr="00DD3374" w:rsidRDefault="008A49F6" w:rsidP="00DD3374">
      <w:pPr>
        <w:pStyle w:val="a3"/>
        <w:spacing w:line="240" w:lineRule="auto"/>
        <w:ind w:firstLine="284"/>
        <w:jc w:val="center"/>
        <w:rPr>
          <w:rFonts w:ascii="Times New Roman" w:hAnsi="Times New Roman"/>
          <w:sz w:val="28"/>
          <w:szCs w:val="28"/>
        </w:rPr>
      </w:pPr>
      <w:r w:rsidRPr="00DD3374">
        <w:rPr>
          <w:rFonts w:ascii="Times New Roman" w:hAnsi="Times New Roman"/>
          <w:sz w:val="28"/>
          <w:szCs w:val="28"/>
        </w:rPr>
        <w:t>Министерство образования Республики Саха (Якутия)</w:t>
      </w:r>
    </w:p>
    <w:p w:rsidR="008A49F6" w:rsidRPr="00DD3374" w:rsidRDefault="008A49F6" w:rsidP="00DD3374">
      <w:pPr>
        <w:pStyle w:val="a3"/>
        <w:spacing w:line="240" w:lineRule="auto"/>
        <w:ind w:firstLine="284"/>
        <w:jc w:val="center"/>
        <w:rPr>
          <w:rFonts w:ascii="Times New Roman" w:hAnsi="Times New Roman"/>
          <w:sz w:val="28"/>
          <w:szCs w:val="28"/>
        </w:rPr>
      </w:pPr>
    </w:p>
    <w:p w:rsidR="008A49F6" w:rsidRPr="00DD3374" w:rsidRDefault="00DD3374" w:rsidP="00DD3374">
      <w:pPr>
        <w:pStyle w:val="a3"/>
        <w:spacing w:line="240" w:lineRule="auto"/>
        <w:ind w:firstLine="284"/>
        <w:jc w:val="center"/>
        <w:rPr>
          <w:rFonts w:ascii="Times New Roman" w:hAnsi="Times New Roman"/>
          <w:sz w:val="28"/>
          <w:szCs w:val="28"/>
        </w:rPr>
      </w:pPr>
      <w:r w:rsidRPr="00DD3374">
        <w:rPr>
          <w:rFonts w:ascii="Times New Roman" w:hAnsi="Times New Roman"/>
          <w:sz w:val="28"/>
          <w:szCs w:val="28"/>
          <w:lang w:val="en-US"/>
        </w:rPr>
        <w:t>M</w:t>
      </w:r>
      <w:r w:rsidRPr="00DD3374">
        <w:rPr>
          <w:rFonts w:ascii="Times New Roman" w:hAnsi="Times New Roman"/>
          <w:sz w:val="28"/>
          <w:szCs w:val="28"/>
        </w:rPr>
        <w:t>БОУ «</w:t>
      </w:r>
      <w:r w:rsidR="008A49F6" w:rsidRPr="00DD3374">
        <w:rPr>
          <w:rFonts w:ascii="Times New Roman" w:hAnsi="Times New Roman"/>
          <w:sz w:val="28"/>
          <w:szCs w:val="28"/>
        </w:rPr>
        <w:t>Депутатская СОШ с УИОП</w:t>
      </w:r>
      <w:r w:rsidRPr="00DD3374">
        <w:rPr>
          <w:rFonts w:ascii="Times New Roman" w:hAnsi="Times New Roman"/>
          <w:sz w:val="28"/>
          <w:szCs w:val="28"/>
        </w:rPr>
        <w:t>»</w:t>
      </w:r>
    </w:p>
    <w:p w:rsidR="002C6746" w:rsidRPr="00DC575C" w:rsidRDefault="002C6746" w:rsidP="005C540F">
      <w:pPr>
        <w:rPr>
          <w:b/>
        </w:rPr>
      </w:pPr>
    </w:p>
    <w:p w:rsidR="002C6746" w:rsidRPr="002C6746" w:rsidRDefault="002C6746" w:rsidP="00BC2F4D">
      <w:pPr>
        <w:pStyle w:val="a3"/>
        <w:spacing w:line="360" w:lineRule="auto"/>
        <w:ind w:firstLine="284"/>
        <w:jc w:val="center"/>
        <w:rPr>
          <w:rFonts w:ascii="Times New Roman" w:hAnsi="Times New Roman"/>
          <w:sz w:val="24"/>
          <w:szCs w:val="24"/>
        </w:rPr>
      </w:pPr>
    </w:p>
    <w:p w:rsidR="00843236" w:rsidRPr="008A49F6" w:rsidRDefault="00843236" w:rsidP="00BC2F4D">
      <w:pPr>
        <w:pStyle w:val="a3"/>
        <w:spacing w:line="360" w:lineRule="auto"/>
        <w:ind w:firstLine="284"/>
        <w:jc w:val="center"/>
        <w:rPr>
          <w:rFonts w:ascii="Times New Roman" w:hAnsi="Times New Roman"/>
          <w:sz w:val="24"/>
          <w:szCs w:val="24"/>
        </w:rPr>
      </w:pPr>
    </w:p>
    <w:p w:rsidR="00843236" w:rsidRPr="008A49F6" w:rsidRDefault="00843236" w:rsidP="00BC2F4D">
      <w:pPr>
        <w:pStyle w:val="a3"/>
        <w:spacing w:line="360" w:lineRule="auto"/>
        <w:ind w:firstLine="284"/>
        <w:jc w:val="center"/>
        <w:rPr>
          <w:rFonts w:ascii="Times New Roman" w:hAnsi="Times New Roman"/>
          <w:sz w:val="24"/>
          <w:szCs w:val="24"/>
        </w:rPr>
      </w:pPr>
    </w:p>
    <w:p w:rsidR="00843236" w:rsidRPr="008A49F6" w:rsidRDefault="00843236" w:rsidP="00BC2F4D">
      <w:pPr>
        <w:pStyle w:val="a3"/>
        <w:spacing w:line="360" w:lineRule="auto"/>
        <w:ind w:firstLine="284"/>
        <w:jc w:val="center"/>
        <w:rPr>
          <w:rFonts w:ascii="Times New Roman" w:hAnsi="Times New Roman"/>
          <w:sz w:val="24"/>
          <w:szCs w:val="24"/>
        </w:rPr>
      </w:pPr>
    </w:p>
    <w:p w:rsidR="00843236" w:rsidRPr="008A49F6" w:rsidRDefault="00843236" w:rsidP="00BC2F4D">
      <w:pPr>
        <w:pStyle w:val="a3"/>
        <w:spacing w:line="360" w:lineRule="auto"/>
        <w:ind w:firstLine="284"/>
        <w:jc w:val="center"/>
        <w:rPr>
          <w:rFonts w:ascii="Times New Roman" w:hAnsi="Times New Roman"/>
          <w:sz w:val="24"/>
          <w:szCs w:val="24"/>
        </w:rPr>
      </w:pPr>
    </w:p>
    <w:p w:rsidR="002753AD" w:rsidRPr="00DD3374" w:rsidRDefault="002753AD" w:rsidP="00BC2F4D">
      <w:pPr>
        <w:pStyle w:val="a3"/>
        <w:spacing w:line="360" w:lineRule="auto"/>
        <w:ind w:firstLine="284"/>
        <w:jc w:val="center"/>
        <w:rPr>
          <w:rFonts w:ascii="Times New Roman" w:hAnsi="Times New Roman"/>
          <w:b/>
          <w:sz w:val="28"/>
          <w:szCs w:val="28"/>
        </w:rPr>
      </w:pPr>
      <w:r w:rsidRPr="00DD3374">
        <w:rPr>
          <w:rFonts w:ascii="Times New Roman" w:hAnsi="Times New Roman"/>
          <w:b/>
          <w:sz w:val="28"/>
          <w:szCs w:val="28"/>
        </w:rPr>
        <w:t>Опыт освоения Севера, на примере  поселка Депутатский Усть – Янского района</w:t>
      </w:r>
    </w:p>
    <w:p w:rsidR="00843236" w:rsidRPr="008A49F6" w:rsidRDefault="00843236" w:rsidP="00BC2F4D">
      <w:pPr>
        <w:spacing w:line="360" w:lineRule="auto"/>
        <w:ind w:firstLine="284"/>
        <w:jc w:val="center"/>
        <w:rPr>
          <w:rFonts w:ascii="Times New Roman" w:hAnsi="Times New Roman" w:cs="Times New Roman"/>
          <w:sz w:val="24"/>
          <w:szCs w:val="24"/>
        </w:rPr>
      </w:pPr>
    </w:p>
    <w:p w:rsidR="00843236" w:rsidRPr="008A49F6" w:rsidRDefault="00843236" w:rsidP="00BC2F4D">
      <w:pPr>
        <w:pStyle w:val="5"/>
        <w:spacing w:line="360" w:lineRule="auto"/>
        <w:ind w:firstLine="284"/>
        <w:jc w:val="center"/>
        <w:rPr>
          <w:sz w:val="24"/>
          <w:szCs w:val="24"/>
        </w:rPr>
      </w:pPr>
      <w:r w:rsidRPr="008A49F6">
        <w:rPr>
          <w:sz w:val="24"/>
          <w:szCs w:val="24"/>
        </w:rPr>
        <w:t>Исследовательская работа</w:t>
      </w:r>
    </w:p>
    <w:p w:rsidR="00843236" w:rsidRPr="008A49F6" w:rsidRDefault="00843236" w:rsidP="00BC2F4D">
      <w:pPr>
        <w:spacing w:line="360" w:lineRule="auto"/>
        <w:ind w:firstLine="284"/>
        <w:jc w:val="center"/>
        <w:rPr>
          <w:rFonts w:ascii="Times New Roman" w:hAnsi="Times New Roman" w:cs="Times New Roman"/>
          <w:sz w:val="24"/>
          <w:szCs w:val="24"/>
        </w:rPr>
      </w:pPr>
    </w:p>
    <w:p w:rsidR="00843236" w:rsidRPr="008A49F6" w:rsidRDefault="00843236" w:rsidP="00BC2F4D">
      <w:pPr>
        <w:spacing w:line="360" w:lineRule="auto"/>
        <w:ind w:firstLine="284"/>
        <w:jc w:val="both"/>
        <w:rPr>
          <w:rFonts w:ascii="Times New Roman" w:hAnsi="Times New Roman" w:cs="Times New Roman"/>
          <w:sz w:val="24"/>
          <w:szCs w:val="24"/>
        </w:rPr>
      </w:pPr>
    </w:p>
    <w:p w:rsidR="00843236" w:rsidRPr="008A49F6" w:rsidRDefault="00843236" w:rsidP="00BC2F4D">
      <w:pPr>
        <w:spacing w:line="360" w:lineRule="auto"/>
        <w:ind w:firstLine="284"/>
        <w:jc w:val="both"/>
        <w:rPr>
          <w:rFonts w:ascii="Times New Roman" w:hAnsi="Times New Roman" w:cs="Times New Roman"/>
          <w:sz w:val="24"/>
          <w:szCs w:val="24"/>
        </w:rPr>
      </w:pPr>
    </w:p>
    <w:p w:rsidR="00843236" w:rsidRPr="008A49F6" w:rsidRDefault="008A49F6" w:rsidP="008A49F6">
      <w:pPr>
        <w:pStyle w:val="4"/>
        <w:spacing w:before="60"/>
        <w:rPr>
          <w:sz w:val="24"/>
          <w:szCs w:val="24"/>
        </w:rPr>
      </w:pPr>
      <w:r>
        <w:rPr>
          <w:sz w:val="24"/>
          <w:szCs w:val="24"/>
        </w:rPr>
        <w:t xml:space="preserve">                                                                                                     </w:t>
      </w:r>
      <w:r w:rsidR="00843236" w:rsidRPr="008A49F6">
        <w:rPr>
          <w:sz w:val="24"/>
          <w:szCs w:val="24"/>
        </w:rPr>
        <w:t>Автор –</w:t>
      </w:r>
    </w:p>
    <w:p w:rsidR="00843236" w:rsidRPr="008A49F6" w:rsidRDefault="008A49F6" w:rsidP="001A3EB8">
      <w:pPr>
        <w:spacing w:before="240" w:after="0" w:line="240" w:lineRule="auto"/>
        <w:ind w:firstLine="6095"/>
        <w:jc w:val="both"/>
        <w:rPr>
          <w:rFonts w:ascii="Times New Roman" w:hAnsi="Times New Roman" w:cs="Times New Roman"/>
          <w:b/>
          <w:bCs/>
          <w:sz w:val="24"/>
          <w:szCs w:val="24"/>
        </w:rPr>
      </w:pPr>
      <w:r>
        <w:rPr>
          <w:rFonts w:ascii="Times New Roman" w:hAnsi="Times New Roman" w:cs="Times New Roman"/>
          <w:b/>
          <w:bCs/>
          <w:sz w:val="24"/>
          <w:szCs w:val="24"/>
        </w:rPr>
        <w:t>Вен</w:t>
      </w:r>
      <w:r w:rsidR="00843236" w:rsidRPr="008A49F6">
        <w:rPr>
          <w:rFonts w:ascii="Times New Roman" w:hAnsi="Times New Roman" w:cs="Times New Roman"/>
          <w:b/>
          <w:bCs/>
          <w:sz w:val="24"/>
          <w:szCs w:val="24"/>
        </w:rPr>
        <w:t>г</w:t>
      </w:r>
      <w:r>
        <w:rPr>
          <w:rFonts w:ascii="Times New Roman" w:hAnsi="Times New Roman" w:cs="Times New Roman"/>
          <w:b/>
          <w:bCs/>
          <w:sz w:val="24"/>
          <w:szCs w:val="24"/>
        </w:rPr>
        <w:t>е</w:t>
      </w:r>
      <w:r w:rsidR="00843236" w:rsidRPr="008A49F6">
        <w:rPr>
          <w:rFonts w:ascii="Times New Roman" w:hAnsi="Times New Roman" w:cs="Times New Roman"/>
          <w:b/>
          <w:bCs/>
          <w:sz w:val="24"/>
          <w:szCs w:val="24"/>
        </w:rPr>
        <w:t>р Дарина Анатольевна,</w:t>
      </w:r>
    </w:p>
    <w:p w:rsidR="00843236" w:rsidRPr="008A49F6" w:rsidRDefault="00843236" w:rsidP="001A3EB8">
      <w:pPr>
        <w:spacing w:before="240" w:after="0" w:line="240" w:lineRule="auto"/>
        <w:ind w:firstLine="6095"/>
        <w:jc w:val="both"/>
        <w:rPr>
          <w:rFonts w:ascii="Times New Roman" w:hAnsi="Times New Roman" w:cs="Times New Roman"/>
          <w:b/>
          <w:bCs/>
          <w:sz w:val="24"/>
          <w:szCs w:val="24"/>
        </w:rPr>
      </w:pPr>
      <w:r w:rsidRPr="008A49F6">
        <w:rPr>
          <w:rFonts w:ascii="Times New Roman" w:hAnsi="Times New Roman" w:cs="Times New Roman"/>
          <w:sz w:val="24"/>
          <w:szCs w:val="24"/>
        </w:rPr>
        <w:t>Учитель истории и обществознания</w:t>
      </w:r>
    </w:p>
    <w:p w:rsidR="00843236" w:rsidRPr="008A49F6" w:rsidRDefault="00843236" w:rsidP="00BC2F4D">
      <w:pPr>
        <w:spacing w:line="360" w:lineRule="auto"/>
        <w:ind w:firstLine="284"/>
        <w:jc w:val="both"/>
        <w:rPr>
          <w:rFonts w:ascii="Times New Roman" w:hAnsi="Times New Roman" w:cs="Times New Roman"/>
          <w:sz w:val="24"/>
          <w:szCs w:val="24"/>
        </w:rPr>
      </w:pPr>
    </w:p>
    <w:p w:rsidR="00843236" w:rsidRPr="008A49F6" w:rsidRDefault="00843236" w:rsidP="00BC2F4D">
      <w:pPr>
        <w:spacing w:line="360" w:lineRule="auto"/>
        <w:ind w:firstLine="284"/>
        <w:jc w:val="both"/>
        <w:rPr>
          <w:rFonts w:ascii="Times New Roman" w:hAnsi="Times New Roman" w:cs="Times New Roman"/>
          <w:sz w:val="24"/>
          <w:szCs w:val="24"/>
        </w:rPr>
      </w:pPr>
    </w:p>
    <w:p w:rsidR="00326C15" w:rsidRPr="008A49F6" w:rsidRDefault="00326C15" w:rsidP="007D5D9F">
      <w:pPr>
        <w:spacing w:line="360" w:lineRule="auto"/>
        <w:jc w:val="center"/>
        <w:rPr>
          <w:rFonts w:ascii="Times New Roman" w:hAnsi="Times New Roman" w:cs="Times New Roman"/>
          <w:sz w:val="24"/>
          <w:szCs w:val="24"/>
        </w:rPr>
      </w:pPr>
    </w:p>
    <w:p w:rsidR="008A49F6" w:rsidRDefault="008A49F6" w:rsidP="00326C15">
      <w:pPr>
        <w:spacing w:line="360" w:lineRule="auto"/>
        <w:jc w:val="center"/>
        <w:rPr>
          <w:rFonts w:ascii="Times New Roman" w:hAnsi="Times New Roman" w:cs="Times New Roman"/>
          <w:sz w:val="24"/>
          <w:szCs w:val="24"/>
        </w:rPr>
      </w:pPr>
    </w:p>
    <w:p w:rsidR="008A49F6" w:rsidRDefault="008A49F6" w:rsidP="00326C15">
      <w:pPr>
        <w:spacing w:line="360" w:lineRule="auto"/>
        <w:jc w:val="center"/>
        <w:rPr>
          <w:rFonts w:ascii="Times New Roman" w:hAnsi="Times New Roman" w:cs="Times New Roman"/>
          <w:sz w:val="24"/>
          <w:szCs w:val="24"/>
        </w:rPr>
      </w:pPr>
    </w:p>
    <w:p w:rsidR="008A49F6" w:rsidRDefault="008A49F6" w:rsidP="00326C15">
      <w:pPr>
        <w:spacing w:line="360" w:lineRule="auto"/>
        <w:jc w:val="center"/>
        <w:rPr>
          <w:rFonts w:ascii="Times New Roman" w:hAnsi="Times New Roman" w:cs="Times New Roman"/>
          <w:sz w:val="24"/>
          <w:szCs w:val="24"/>
        </w:rPr>
      </w:pPr>
    </w:p>
    <w:p w:rsidR="008A49F6" w:rsidRDefault="008A49F6" w:rsidP="00326C15">
      <w:pPr>
        <w:spacing w:line="360" w:lineRule="auto"/>
        <w:jc w:val="center"/>
        <w:rPr>
          <w:rFonts w:ascii="Times New Roman" w:hAnsi="Times New Roman" w:cs="Times New Roman"/>
          <w:sz w:val="24"/>
          <w:szCs w:val="24"/>
        </w:rPr>
      </w:pPr>
    </w:p>
    <w:p w:rsidR="008A49F6" w:rsidRDefault="00843236" w:rsidP="005C540F">
      <w:pPr>
        <w:spacing w:line="360" w:lineRule="auto"/>
        <w:jc w:val="center"/>
        <w:rPr>
          <w:rFonts w:ascii="Times New Roman" w:hAnsi="Times New Roman" w:cs="Times New Roman"/>
          <w:sz w:val="24"/>
          <w:szCs w:val="24"/>
        </w:rPr>
      </w:pPr>
      <w:r w:rsidRPr="008A49F6">
        <w:rPr>
          <w:rFonts w:ascii="Times New Roman" w:hAnsi="Times New Roman" w:cs="Times New Roman"/>
          <w:sz w:val="24"/>
          <w:szCs w:val="24"/>
        </w:rPr>
        <w:t>2016</w:t>
      </w:r>
    </w:p>
    <w:p w:rsidR="00582AB9" w:rsidRPr="007D5D9F" w:rsidRDefault="00582AB9" w:rsidP="00FB10BA">
      <w:pPr>
        <w:spacing w:line="360" w:lineRule="auto"/>
        <w:jc w:val="center"/>
        <w:rPr>
          <w:sz w:val="24"/>
          <w:szCs w:val="24"/>
        </w:rPr>
      </w:pPr>
      <w:r w:rsidRPr="00013888">
        <w:rPr>
          <w:rFonts w:ascii="Times New Roman" w:hAnsi="Times New Roman" w:cs="Times New Roman"/>
          <w:sz w:val="24"/>
          <w:szCs w:val="24"/>
        </w:rPr>
        <w:lastRenderedPageBreak/>
        <w:t>Введение</w:t>
      </w:r>
    </w:p>
    <w:p w:rsidR="004067A9" w:rsidRPr="00013888" w:rsidRDefault="004067A9" w:rsidP="004D7387">
      <w:pPr>
        <w:shd w:val="clear" w:color="auto" w:fill="FFFFFF" w:themeFill="background1"/>
        <w:spacing w:after="120" w:line="360" w:lineRule="auto"/>
        <w:ind w:firstLine="708"/>
        <w:contextualSpacing/>
        <w:jc w:val="both"/>
        <w:rPr>
          <w:rFonts w:ascii="Times New Roman" w:hAnsi="Times New Roman" w:cs="Times New Roman"/>
          <w:sz w:val="24"/>
          <w:szCs w:val="24"/>
        </w:rPr>
      </w:pPr>
      <w:r w:rsidRPr="00013888">
        <w:rPr>
          <w:rFonts w:ascii="Times New Roman" w:eastAsia="Times New Roman" w:hAnsi="Times New Roman" w:cs="Times New Roman"/>
          <w:sz w:val="24"/>
          <w:szCs w:val="24"/>
        </w:rPr>
        <w:t>Родина начинается с маленького уголка, где родился и вырос человек, где он впервые научился познавать мир. Каждый человек должен зн</w:t>
      </w:r>
      <w:r w:rsidR="00582AB9" w:rsidRPr="00013888">
        <w:rPr>
          <w:rFonts w:ascii="Times New Roman" w:eastAsia="Times New Roman" w:hAnsi="Times New Roman" w:cs="Times New Roman"/>
          <w:sz w:val="24"/>
          <w:szCs w:val="24"/>
        </w:rPr>
        <w:t xml:space="preserve">ать и изучать свой родной край </w:t>
      </w:r>
      <w:r w:rsidRPr="00013888">
        <w:rPr>
          <w:rFonts w:ascii="Times New Roman" w:eastAsia="Times New Roman" w:hAnsi="Times New Roman" w:cs="Times New Roman"/>
          <w:sz w:val="24"/>
          <w:szCs w:val="24"/>
        </w:rPr>
        <w:t xml:space="preserve"> не просто жить в родном краю, а вникать в его жизнь, не быть равнодушным к истории и проблемам родного края.</w:t>
      </w:r>
    </w:p>
    <w:p w:rsidR="004067A9" w:rsidRPr="00013888" w:rsidRDefault="004067A9" w:rsidP="004D7387">
      <w:pPr>
        <w:spacing w:after="120"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sz w:val="24"/>
          <w:szCs w:val="24"/>
        </w:rPr>
        <w:t>В настоящее время Правительство РФ большое внимание уделяет развитию Арктики. Россия – географически страна северная, четыре пятых ее территории расположены в зоне климатических рисков и экстремальности проживания. Богатства России сосредоточены в кладовых вечной мерзлоты, и существо</w:t>
      </w:r>
      <w:r w:rsidR="0011204B">
        <w:rPr>
          <w:rFonts w:ascii="Times New Roman" w:eastAsia="Times New Roman" w:hAnsi="Times New Roman" w:cs="Times New Roman"/>
          <w:sz w:val="24"/>
          <w:szCs w:val="24"/>
        </w:rPr>
        <w:t>вать без них не может ни</w:t>
      </w:r>
      <w:r w:rsidRPr="00013888">
        <w:rPr>
          <w:rFonts w:ascii="Times New Roman" w:eastAsia="Times New Roman" w:hAnsi="Times New Roman" w:cs="Times New Roman"/>
          <w:sz w:val="24"/>
          <w:szCs w:val="24"/>
        </w:rPr>
        <w:t xml:space="preserve"> дня. </w:t>
      </w:r>
      <w:r w:rsidR="0011204B">
        <w:rPr>
          <w:rFonts w:ascii="Times New Roman" w:eastAsia="Times New Roman" w:hAnsi="Times New Roman" w:cs="Times New Roman"/>
          <w:sz w:val="24"/>
          <w:szCs w:val="24"/>
        </w:rPr>
        <w:t>И поэтому я решила</w:t>
      </w:r>
      <w:r w:rsidRPr="00013888">
        <w:rPr>
          <w:rFonts w:ascii="Times New Roman" w:eastAsia="Times New Roman" w:hAnsi="Times New Roman" w:cs="Times New Roman"/>
          <w:sz w:val="24"/>
          <w:szCs w:val="24"/>
        </w:rPr>
        <w:t xml:space="preserve"> рассказать о Усть – Янском улусе, в</w:t>
      </w:r>
      <w:r w:rsidR="004D7387">
        <w:rPr>
          <w:rFonts w:ascii="Times New Roman" w:eastAsia="Times New Roman" w:hAnsi="Times New Roman" w:cs="Times New Roman"/>
          <w:sz w:val="24"/>
          <w:szCs w:val="24"/>
        </w:rPr>
        <w:t xml:space="preserve"> частности о поселке Депутатский</w:t>
      </w:r>
      <w:r w:rsidRPr="00013888">
        <w:rPr>
          <w:rFonts w:ascii="Times New Roman" w:eastAsia="Times New Roman" w:hAnsi="Times New Roman" w:cs="Times New Roman"/>
          <w:sz w:val="24"/>
          <w:szCs w:val="24"/>
        </w:rPr>
        <w:t>. Усть-Янский улус вырос в самый крупный район республики, которому не было равных по темпам и объемам промышленного производства, строительства, решения социальных проблем, где ключом бурлила производственная и культурная жизнь. Район знала вся республика, а его</w:t>
      </w:r>
      <w:r w:rsidR="0062416B" w:rsidRPr="00013888">
        <w:rPr>
          <w:rFonts w:ascii="Times New Roman" w:eastAsia="Times New Roman" w:hAnsi="Times New Roman" w:cs="Times New Roman"/>
          <w:sz w:val="24"/>
          <w:szCs w:val="24"/>
        </w:rPr>
        <w:t xml:space="preserve"> промышленному</w:t>
      </w:r>
      <w:r w:rsidRPr="00013888">
        <w:rPr>
          <w:rFonts w:ascii="Times New Roman" w:eastAsia="Times New Roman" w:hAnsi="Times New Roman" w:cs="Times New Roman"/>
          <w:sz w:val="24"/>
          <w:szCs w:val="24"/>
        </w:rPr>
        <w:t xml:space="preserve"> развитию завидовали многие районы. Достигнутые результаты  в промышленности и строительстве неоднократно освещали  в СМИ на весь</w:t>
      </w:r>
      <w:r w:rsidR="0062416B" w:rsidRPr="00013888">
        <w:rPr>
          <w:rFonts w:ascii="Times New Roman" w:eastAsia="Times New Roman" w:hAnsi="Times New Roman" w:cs="Times New Roman"/>
          <w:sz w:val="24"/>
          <w:szCs w:val="24"/>
        </w:rPr>
        <w:t xml:space="preserve"> Советский Союз</w:t>
      </w:r>
      <w:r w:rsidRPr="00013888">
        <w:rPr>
          <w:rFonts w:ascii="Times New Roman" w:eastAsia="Times New Roman" w:hAnsi="Times New Roman" w:cs="Times New Roman"/>
          <w:sz w:val="24"/>
          <w:szCs w:val="24"/>
        </w:rPr>
        <w:t>.  В районе  мечтали построить сказочный «город под стеклянной крышей».</w:t>
      </w:r>
    </w:p>
    <w:p w:rsidR="002D23F4" w:rsidRDefault="004067A9" w:rsidP="004D7387">
      <w:pPr>
        <w:spacing w:after="120" w:line="360" w:lineRule="auto"/>
        <w:ind w:firstLine="708"/>
        <w:jc w:val="both"/>
        <w:rPr>
          <w:rFonts w:ascii="Times New Roman" w:eastAsia="Times New Roman" w:hAnsi="Times New Roman" w:cs="Times New Roman"/>
          <w:color w:val="000000"/>
          <w:sz w:val="24"/>
          <w:szCs w:val="24"/>
          <w:lang w:eastAsia="ru-RU"/>
        </w:rPr>
      </w:pPr>
      <w:r w:rsidRPr="00013888">
        <w:rPr>
          <w:rFonts w:ascii="Times New Roman" w:eastAsia="Times New Roman" w:hAnsi="Times New Roman" w:cs="Times New Roman"/>
          <w:b/>
          <w:color w:val="000000"/>
          <w:sz w:val="24"/>
          <w:szCs w:val="24"/>
          <w:lang w:eastAsia="ru-RU"/>
        </w:rPr>
        <w:t xml:space="preserve">Актуальность </w:t>
      </w:r>
      <w:r w:rsidR="00033347">
        <w:rPr>
          <w:rFonts w:ascii="Times New Roman" w:eastAsia="Times New Roman" w:hAnsi="Times New Roman" w:cs="Times New Roman"/>
          <w:color w:val="000000"/>
          <w:sz w:val="24"/>
          <w:szCs w:val="24"/>
          <w:lang w:eastAsia="ru-RU"/>
        </w:rPr>
        <w:t xml:space="preserve"> </w:t>
      </w:r>
      <w:r w:rsidRPr="00013888">
        <w:rPr>
          <w:rFonts w:ascii="Times New Roman" w:eastAsia="Times New Roman" w:hAnsi="Times New Roman" w:cs="Times New Roman"/>
          <w:b/>
          <w:color w:val="000000"/>
          <w:sz w:val="24"/>
          <w:szCs w:val="24"/>
          <w:lang w:eastAsia="ru-RU"/>
        </w:rPr>
        <w:t>работы</w:t>
      </w:r>
      <w:r w:rsidRPr="00013888">
        <w:rPr>
          <w:rFonts w:ascii="Times New Roman" w:eastAsia="Times New Roman" w:hAnsi="Times New Roman" w:cs="Times New Roman"/>
          <w:color w:val="000000"/>
          <w:sz w:val="24"/>
          <w:szCs w:val="24"/>
          <w:lang w:eastAsia="ru-RU"/>
        </w:rPr>
        <w:t xml:space="preserve"> определ</w:t>
      </w:r>
      <w:r w:rsidR="00033347">
        <w:rPr>
          <w:rFonts w:ascii="Times New Roman" w:eastAsia="Times New Roman" w:hAnsi="Times New Roman" w:cs="Times New Roman"/>
          <w:color w:val="000000"/>
          <w:sz w:val="24"/>
          <w:szCs w:val="24"/>
          <w:lang w:eastAsia="ru-RU"/>
        </w:rPr>
        <w:t>яется тем,</w:t>
      </w:r>
      <w:r w:rsidR="00D50E25">
        <w:rPr>
          <w:rFonts w:ascii="Times New Roman" w:eastAsia="Times New Roman" w:hAnsi="Times New Roman" w:cs="Times New Roman"/>
          <w:color w:val="000000"/>
          <w:sz w:val="24"/>
          <w:szCs w:val="24"/>
          <w:lang w:eastAsia="ru-RU"/>
        </w:rPr>
        <w:t xml:space="preserve"> что </w:t>
      </w:r>
      <w:r w:rsidR="00D50E25" w:rsidRPr="00D50E25">
        <w:rPr>
          <w:rFonts w:ascii="Times New Roman" w:eastAsia="Times New Roman" w:hAnsi="Times New Roman" w:cs="Times New Roman"/>
          <w:color w:val="000000"/>
          <w:sz w:val="24"/>
          <w:szCs w:val="24"/>
          <w:lang w:eastAsia="ru-RU"/>
        </w:rPr>
        <w:t>забывается история места, где родился человек, люди, перестают вникать в жизнь и проблемы родного края.</w:t>
      </w:r>
    </w:p>
    <w:p w:rsidR="002D23F4" w:rsidRDefault="002D23F4" w:rsidP="004D7387">
      <w:pPr>
        <w:shd w:val="clear" w:color="auto" w:fill="FFFFFF" w:themeFill="background1"/>
        <w:spacing w:before="150" w:after="150" w:line="360" w:lineRule="auto"/>
        <w:ind w:firstLine="708"/>
        <w:jc w:val="both"/>
        <w:rPr>
          <w:rFonts w:ascii="Times New Roman" w:eastAsia="Times New Roman" w:hAnsi="Times New Roman" w:cs="Times New Roman"/>
          <w:sz w:val="24"/>
          <w:szCs w:val="24"/>
          <w:lang w:eastAsia="ru-RU"/>
        </w:rPr>
      </w:pPr>
      <w:r w:rsidRPr="002D23F4">
        <w:rPr>
          <w:rFonts w:ascii="Times New Roman" w:eastAsia="Times New Roman" w:hAnsi="Times New Roman" w:cs="Times New Roman"/>
          <w:b/>
          <w:sz w:val="24"/>
          <w:szCs w:val="24"/>
          <w:lang w:eastAsia="ru-RU"/>
        </w:rPr>
        <w:t>Объект</w:t>
      </w:r>
      <w:r>
        <w:rPr>
          <w:rFonts w:ascii="Times New Roman" w:eastAsia="Times New Roman" w:hAnsi="Times New Roman" w:cs="Times New Roman"/>
          <w:sz w:val="24"/>
          <w:szCs w:val="24"/>
          <w:lang w:eastAsia="ru-RU"/>
        </w:rPr>
        <w:t xml:space="preserve"> </w:t>
      </w:r>
      <w:r w:rsidRPr="002D23F4">
        <w:rPr>
          <w:rFonts w:ascii="Times New Roman" w:eastAsia="Times New Roman" w:hAnsi="Times New Roman" w:cs="Times New Roman"/>
          <w:b/>
          <w:sz w:val="24"/>
          <w:szCs w:val="24"/>
          <w:lang w:eastAsia="ru-RU"/>
        </w:rPr>
        <w:t>исследования</w:t>
      </w:r>
      <w:r>
        <w:rPr>
          <w:rFonts w:ascii="Times New Roman" w:eastAsia="Times New Roman" w:hAnsi="Times New Roman" w:cs="Times New Roman"/>
          <w:sz w:val="24"/>
          <w:szCs w:val="24"/>
          <w:lang w:eastAsia="ru-RU"/>
        </w:rPr>
        <w:t xml:space="preserve"> </w:t>
      </w:r>
      <w:r w:rsidRPr="000138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0138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процесс освоения Севера на примере поселка Депутатский Усть – Янского района.</w:t>
      </w:r>
    </w:p>
    <w:p w:rsidR="002D23F4" w:rsidRDefault="002D23F4" w:rsidP="004D7387">
      <w:pPr>
        <w:shd w:val="clear" w:color="auto" w:fill="FFFFFF" w:themeFill="background1"/>
        <w:spacing w:before="150" w:after="150" w:line="360" w:lineRule="auto"/>
        <w:ind w:firstLine="708"/>
        <w:jc w:val="both"/>
        <w:rPr>
          <w:rFonts w:ascii="Times New Roman" w:eastAsia="Times New Roman" w:hAnsi="Times New Roman" w:cs="Times New Roman"/>
          <w:sz w:val="24"/>
          <w:szCs w:val="24"/>
          <w:lang w:eastAsia="ru-RU"/>
        </w:rPr>
      </w:pPr>
      <w:r w:rsidRPr="002D23F4">
        <w:rPr>
          <w:rFonts w:ascii="Times New Roman" w:eastAsia="Times New Roman" w:hAnsi="Times New Roman" w:cs="Times New Roman"/>
          <w:b/>
          <w:sz w:val="24"/>
          <w:szCs w:val="24"/>
          <w:lang w:eastAsia="ru-RU"/>
        </w:rPr>
        <w:t>Предмет исследования</w:t>
      </w:r>
      <w:r w:rsidRPr="000138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история поселка Депутатский как центр развития оловодобывающей промышленности в Якутской АССР.</w:t>
      </w:r>
    </w:p>
    <w:p w:rsidR="004067A9" w:rsidRPr="003A7539" w:rsidRDefault="004067A9" w:rsidP="004D7387">
      <w:pPr>
        <w:spacing w:after="120" w:line="360" w:lineRule="auto"/>
        <w:ind w:firstLine="708"/>
        <w:jc w:val="both"/>
        <w:rPr>
          <w:rFonts w:ascii="Times New Roman" w:eastAsia="Times New Roman" w:hAnsi="Times New Roman" w:cs="Times New Roman"/>
          <w:color w:val="000000"/>
          <w:sz w:val="24"/>
          <w:szCs w:val="24"/>
          <w:lang w:eastAsia="ru-RU"/>
        </w:rPr>
      </w:pPr>
      <w:r w:rsidRPr="00013888">
        <w:rPr>
          <w:rFonts w:ascii="Times New Roman" w:eastAsia="Times New Roman" w:hAnsi="Times New Roman" w:cs="Times New Roman"/>
          <w:b/>
          <w:color w:val="000000"/>
          <w:sz w:val="24"/>
          <w:szCs w:val="24"/>
          <w:lang w:eastAsia="ru-RU"/>
        </w:rPr>
        <w:t>Цель работы</w:t>
      </w:r>
      <w:r w:rsidRPr="00013888">
        <w:rPr>
          <w:rFonts w:ascii="Verdana" w:eastAsia="Times New Roman" w:hAnsi="Verdana" w:cs="Times New Roman"/>
          <w:color w:val="000000"/>
          <w:sz w:val="24"/>
          <w:szCs w:val="24"/>
          <w:lang w:eastAsia="ru-RU"/>
        </w:rPr>
        <w:t xml:space="preserve"> — </w:t>
      </w:r>
      <w:r w:rsidRPr="00013888">
        <w:rPr>
          <w:rFonts w:ascii="Times New Roman" w:eastAsia="Times New Roman" w:hAnsi="Times New Roman" w:cs="Times New Roman"/>
          <w:color w:val="000000"/>
          <w:sz w:val="24"/>
          <w:szCs w:val="24"/>
          <w:lang w:eastAsia="ru-RU"/>
        </w:rPr>
        <w:t>изучить</w:t>
      </w:r>
      <w:r w:rsidR="003A7539">
        <w:rPr>
          <w:rFonts w:ascii="Times New Roman" w:eastAsia="Times New Roman" w:hAnsi="Times New Roman" w:cs="Times New Roman"/>
          <w:color w:val="000000"/>
          <w:sz w:val="24"/>
          <w:szCs w:val="24"/>
          <w:lang w:eastAsia="ru-RU"/>
        </w:rPr>
        <w:t xml:space="preserve"> процесс развития промышленности,</w:t>
      </w:r>
      <w:r w:rsidRPr="00013888">
        <w:rPr>
          <w:rFonts w:ascii="Times New Roman" w:eastAsia="Times New Roman" w:hAnsi="Times New Roman" w:cs="Times New Roman"/>
          <w:color w:val="000000"/>
          <w:sz w:val="24"/>
          <w:szCs w:val="24"/>
          <w:lang w:eastAsia="ru-RU"/>
        </w:rPr>
        <w:t xml:space="preserve"> осветить историю поселка Депутатский, а также  оценить его вклад в оловодобывающую промышленность страны.</w:t>
      </w:r>
      <w:r w:rsidRPr="00013888">
        <w:rPr>
          <w:rFonts w:ascii="Verdana" w:eastAsia="Times New Roman" w:hAnsi="Verdana" w:cs="Times New Roman"/>
          <w:color w:val="000000"/>
          <w:sz w:val="24"/>
          <w:szCs w:val="24"/>
          <w:lang w:eastAsia="ru-RU"/>
        </w:rPr>
        <w:br/>
      </w:r>
      <w:r w:rsidRPr="00013888">
        <w:rPr>
          <w:rFonts w:ascii="Times New Roman" w:eastAsia="Times New Roman" w:hAnsi="Times New Roman" w:cs="Times New Roman"/>
          <w:color w:val="000000"/>
          <w:sz w:val="24"/>
          <w:szCs w:val="24"/>
          <w:lang w:eastAsia="ru-RU"/>
        </w:rPr>
        <w:t xml:space="preserve">Для достижения поставленной цели необходимо решить следующие </w:t>
      </w:r>
      <w:r w:rsidRPr="00013888">
        <w:rPr>
          <w:rFonts w:ascii="Times New Roman" w:eastAsia="Times New Roman" w:hAnsi="Times New Roman" w:cs="Times New Roman"/>
          <w:b/>
          <w:color w:val="000000"/>
          <w:sz w:val="24"/>
          <w:szCs w:val="24"/>
          <w:lang w:eastAsia="ru-RU"/>
        </w:rPr>
        <w:t>задачи</w:t>
      </w:r>
      <w:r w:rsidRPr="00013888">
        <w:rPr>
          <w:rFonts w:ascii="Times New Roman" w:eastAsia="Times New Roman" w:hAnsi="Times New Roman" w:cs="Times New Roman"/>
          <w:color w:val="000000"/>
          <w:sz w:val="24"/>
          <w:szCs w:val="24"/>
          <w:lang w:eastAsia="ru-RU"/>
        </w:rPr>
        <w:t>:</w:t>
      </w:r>
      <w:r w:rsidR="0062416B" w:rsidRPr="00013888">
        <w:rPr>
          <w:rFonts w:ascii="Verdana" w:eastAsia="Times New Roman" w:hAnsi="Verdana" w:cs="Times New Roman"/>
          <w:color w:val="000000"/>
          <w:sz w:val="24"/>
          <w:szCs w:val="24"/>
          <w:lang w:eastAsia="ru-RU"/>
        </w:rPr>
        <w:br/>
      </w:r>
      <w:r w:rsidRPr="00013888">
        <w:rPr>
          <w:rFonts w:ascii="Times New Roman" w:eastAsia="Times New Roman" w:hAnsi="Times New Roman" w:cs="Times New Roman"/>
          <w:sz w:val="24"/>
          <w:szCs w:val="24"/>
          <w:lang w:eastAsia="ru-RU"/>
        </w:rPr>
        <w:t>- изучить историю промышленности  и определить значение для улуса, республики, страны;</w:t>
      </w:r>
    </w:p>
    <w:p w:rsidR="004D7387" w:rsidRDefault="002D23F4" w:rsidP="004D7387">
      <w:pPr>
        <w:shd w:val="clear" w:color="auto" w:fill="FFFFFF" w:themeFill="background1"/>
        <w:spacing w:before="150" w:after="12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A7539">
        <w:rPr>
          <w:rFonts w:ascii="Times New Roman" w:eastAsia="Times New Roman" w:hAnsi="Times New Roman" w:cs="Times New Roman"/>
          <w:sz w:val="24"/>
          <w:szCs w:val="24"/>
          <w:lang w:eastAsia="ru-RU"/>
        </w:rPr>
        <w:t>о</w:t>
      </w:r>
      <w:r w:rsidR="004067A9" w:rsidRPr="00013888">
        <w:rPr>
          <w:rFonts w:ascii="Times New Roman" w:eastAsia="Times New Roman" w:hAnsi="Times New Roman" w:cs="Times New Roman"/>
          <w:sz w:val="24"/>
          <w:szCs w:val="24"/>
          <w:lang w:eastAsia="ru-RU"/>
        </w:rPr>
        <w:t>знакомиться с воспоминаниями, истори</w:t>
      </w:r>
      <w:r w:rsidR="001A3EB8">
        <w:rPr>
          <w:rFonts w:ascii="Times New Roman" w:eastAsia="Times New Roman" w:hAnsi="Times New Roman" w:cs="Times New Roman"/>
          <w:sz w:val="24"/>
          <w:szCs w:val="24"/>
          <w:lang w:eastAsia="ru-RU"/>
        </w:rPr>
        <w:t>ей жизни и деятельности  людей.</w:t>
      </w:r>
    </w:p>
    <w:p w:rsidR="001172F1" w:rsidRDefault="001172F1"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p>
    <w:p w:rsidR="001172F1" w:rsidRDefault="001172F1"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p>
    <w:p w:rsidR="00D50E25" w:rsidRDefault="00D50E25"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p>
    <w:p w:rsidR="00D50E25" w:rsidRDefault="00D50E25"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p>
    <w:p w:rsidR="004D7387" w:rsidRPr="004D7387" w:rsidRDefault="002D23F4" w:rsidP="00FB10BA">
      <w:pPr>
        <w:shd w:val="clear" w:color="auto" w:fill="FFFFFF" w:themeFill="background1"/>
        <w:spacing w:before="150" w:after="120" w:line="240" w:lineRule="auto"/>
        <w:jc w:val="both"/>
        <w:rPr>
          <w:rFonts w:ascii="Times New Roman" w:eastAsia="Times New Roman" w:hAnsi="Times New Roman" w:cs="Times New Roman"/>
          <w:sz w:val="24"/>
          <w:szCs w:val="24"/>
          <w:lang w:eastAsia="ru-RU"/>
        </w:rPr>
      </w:pPr>
      <w:r w:rsidRPr="002D23F4">
        <w:rPr>
          <w:rFonts w:ascii="Times New Roman" w:eastAsia="Times New Roman" w:hAnsi="Times New Roman" w:cs="Times New Roman"/>
          <w:b/>
          <w:sz w:val="24"/>
          <w:szCs w:val="24"/>
          <w:lang w:eastAsia="ru-RU"/>
        </w:rPr>
        <w:lastRenderedPageBreak/>
        <w:t>Методы исследования:</w:t>
      </w:r>
    </w:p>
    <w:p w:rsidR="002D23F4" w:rsidRPr="004D7387" w:rsidRDefault="00F33638"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r w:rsidRPr="007C6798">
        <w:rPr>
          <w:rFonts w:ascii="Times New Roman" w:eastAsia="Times New Roman" w:hAnsi="Times New Roman" w:cs="Times New Roman"/>
          <w:sz w:val="24"/>
          <w:szCs w:val="24"/>
          <w:lang w:eastAsia="ru-RU"/>
        </w:rPr>
        <w:t>- изучение и анализ  научной литературы;</w:t>
      </w:r>
    </w:p>
    <w:p w:rsidR="00F33638" w:rsidRPr="007C6798" w:rsidRDefault="00F33638" w:rsidP="00FB10BA">
      <w:pPr>
        <w:shd w:val="clear" w:color="auto" w:fill="FFFFFF" w:themeFill="background1"/>
        <w:spacing w:before="150" w:after="120" w:line="240" w:lineRule="auto"/>
        <w:jc w:val="both"/>
        <w:rPr>
          <w:rFonts w:ascii="Times New Roman" w:eastAsia="Times New Roman" w:hAnsi="Times New Roman" w:cs="Times New Roman"/>
          <w:sz w:val="24"/>
          <w:szCs w:val="24"/>
          <w:lang w:eastAsia="ru-RU"/>
        </w:rPr>
      </w:pPr>
      <w:r w:rsidRPr="007C6798">
        <w:rPr>
          <w:rFonts w:ascii="Times New Roman" w:eastAsia="Times New Roman" w:hAnsi="Times New Roman" w:cs="Times New Roman"/>
          <w:sz w:val="24"/>
          <w:szCs w:val="24"/>
          <w:lang w:eastAsia="ru-RU"/>
        </w:rPr>
        <w:t>- сбор и обработка архивных документов;</w:t>
      </w:r>
    </w:p>
    <w:p w:rsidR="00F33638" w:rsidRPr="007C6798" w:rsidRDefault="00F33638" w:rsidP="00FB10BA">
      <w:pPr>
        <w:shd w:val="clear" w:color="auto" w:fill="FFFFFF" w:themeFill="background1"/>
        <w:spacing w:before="150" w:after="120" w:line="240" w:lineRule="auto"/>
        <w:jc w:val="both"/>
        <w:rPr>
          <w:rFonts w:ascii="Times New Roman" w:eastAsia="Times New Roman" w:hAnsi="Times New Roman" w:cs="Times New Roman"/>
          <w:sz w:val="24"/>
          <w:szCs w:val="24"/>
          <w:lang w:eastAsia="ru-RU"/>
        </w:rPr>
      </w:pPr>
      <w:r w:rsidRPr="007C6798">
        <w:rPr>
          <w:rFonts w:ascii="Times New Roman" w:eastAsia="Times New Roman" w:hAnsi="Times New Roman" w:cs="Times New Roman"/>
          <w:sz w:val="24"/>
          <w:szCs w:val="24"/>
          <w:lang w:eastAsia="ru-RU"/>
        </w:rPr>
        <w:t>- изучение периодических изданий;</w:t>
      </w:r>
    </w:p>
    <w:p w:rsidR="00F33638" w:rsidRPr="007C6798" w:rsidRDefault="00F33638" w:rsidP="00FB10BA">
      <w:pPr>
        <w:shd w:val="clear" w:color="auto" w:fill="FFFFFF" w:themeFill="background1"/>
        <w:spacing w:before="150" w:after="120" w:line="240" w:lineRule="auto"/>
        <w:jc w:val="both"/>
        <w:rPr>
          <w:rFonts w:ascii="Times New Roman" w:eastAsia="Times New Roman" w:hAnsi="Times New Roman" w:cs="Times New Roman"/>
          <w:sz w:val="24"/>
          <w:szCs w:val="24"/>
          <w:lang w:eastAsia="ru-RU"/>
        </w:rPr>
      </w:pPr>
      <w:r w:rsidRPr="007C6798">
        <w:rPr>
          <w:rFonts w:ascii="Times New Roman" w:eastAsia="Times New Roman" w:hAnsi="Times New Roman" w:cs="Times New Roman"/>
          <w:sz w:val="24"/>
          <w:szCs w:val="24"/>
          <w:lang w:eastAsia="ru-RU"/>
        </w:rPr>
        <w:t>- сбор воспоминаний</w:t>
      </w:r>
      <w:r w:rsidR="007C6798" w:rsidRPr="007C6798">
        <w:rPr>
          <w:rFonts w:ascii="Times New Roman" w:eastAsia="Times New Roman" w:hAnsi="Times New Roman" w:cs="Times New Roman"/>
          <w:sz w:val="24"/>
          <w:szCs w:val="24"/>
          <w:lang w:eastAsia="ru-RU"/>
        </w:rPr>
        <w:t xml:space="preserve"> людей;</w:t>
      </w:r>
    </w:p>
    <w:p w:rsidR="007C6798" w:rsidRDefault="007C6798" w:rsidP="00FB10BA">
      <w:pPr>
        <w:shd w:val="clear" w:color="auto" w:fill="FFFFFF" w:themeFill="background1"/>
        <w:spacing w:before="150" w:after="120" w:line="240" w:lineRule="auto"/>
        <w:jc w:val="both"/>
        <w:rPr>
          <w:rFonts w:ascii="Times New Roman" w:eastAsia="Times New Roman" w:hAnsi="Times New Roman" w:cs="Times New Roman"/>
          <w:b/>
          <w:sz w:val="24"/>
          <w:szCs w:val="24"/>
          <w:lang w:eastAsia="ru-RU"/>
        </w:rPr>
      </w:pPr>
      <w:r w:rsidRPr="007C6798">
        <w:rPr>
          <w:rFonts w:ascii="Times New Roman" w:eastAsia="Times New Roman" w:hAnsi="Times New Roman" w:cs="Times New Roman"/>
          <w:sz w:val="24"/>
          <w:szCs w:val="24"/>
          <w:lang w:eastAsia="ru-RU"/>
        </w:rPr>
        <w:t>- анализ полученных данных</w:t>
      </w:r>
      <w:r>
        <w:rPr>
          <w:rFonts w:ascii="Times New Roman" w:eastAsia="Times New Roman" w:hAnsi="Times New Roman" w:cs="Times New Roman"/>
          <w:b/>
          <w:sz w:val="24"/>
          <w:szCs w:val="24"/>
          <w:lang w:eastAsia="ru-RU"/>
        </w:rPr>
        <w:t>.</w:t>
      </w:r>
    </w:p>
    <w:p w:rsidR="00F33638" w:rsidRPr="00F33638" w:rsidRDefault="00F33638" w:rsidP="00BC2F4D">
      <w:pPr>
        <w:shd w:val="clear" w:color="auto" w:fill="FFFFFF" w:themeFill="background1"/>
        <w:spacing w:before="150" w:after="120" w:line="360" w:lineRule="auto"/>
        <w:jc w:val="both"/>
        <w:rPr>
          <w:rFonts w:ascii="Times New Roman" w:eastAsia="Times New Roman" w:hAnsi="Times New Roman" w:cs="Times New Roman"/>
          <w:b/>
          <w:sz w:val="24"/>
          <w:szCs w:val="24"/>
          <w:lang w:eastAsia="ru-RU"/>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color w:val="000000"/>
          <w:sz w:val="24"/>
          <w:szCs w:val="24"/>
        </w:rPr>
      </w:pPr>
    </w:p>
    <w:p w:rsidR="00FB10BA" w:rsidRDefault="00FB10BA" w:rsidP="00CA26CF">
      <w:pPr>
        <w:spacing w:line="360" w:lineRule="auto"/>
        <w:jc w:val="center"/>
        <w:rPr>
          <w:rFonts w:ascii="Times New Roman" w:eastAsia="Times New Roman" w:hAnsi="Times New Roman" w:cs="Times New Roman"/>
          <w:color w:val="000000"/>
          <w:sz w:val="24"/>
          <w:szCs w:val="24"/>
        </w:rPr>
      </w:pPr>
    </w:p>
    <w:p w:rsidR="004067A9" w:rsidRPr="00013888" w:rsidRDefault="004067A9" w:rsidP="00CA26CF">
      <w:pPr>
        <w:spacing w:line="360" w:lineRule="auto"/>
        <w:jc w:val="center"/>
        <w:rPr>
          <w:rFonts w:ascii="Times New Roman" w:eastAsia="Times New Roman" w:hAnsi="Times New Roman" w:cs="Times New Roman"/>
          <w:color w:val="000000"/>
          <w:sz w:val="24"/>
          <w:szCs w:val="24"/>
        </w:rPr>
      </w:pPr>
      <w:r w:rsidRPr="00013888">
        <w:rPr>
          <w:rFonts w:ascii="Times New Roman" w:eastAsia="Times New Roman" w:hAnsi="Times New Roman" w:cs="Times New Roman"/>
          <w:color w:val="000000"/>
          <w:sz w:val="24"/>
          <w:szCs w:val="24"/>
        </w:rPr>
        <w:t>ОГЛАВЛЕНИЕ</w:t>
      </w:r>
    </w:p>
    <w:p w:rsidR="004067A9" w:rsidRPr="00013888" w:rsidRDefault="008F0EB3" w:rsidP="00BC2F4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Введение…………………………………</w:t>
      </w:r>
      <w:r w:rsidR="004067A9" w:rsidRPr="00013888">
        <w:rPr>
          <w:rFonts w:ascii="Times New Roman" w:hAnsi="Times New Roman" w:cs="Times New Roman"/>
          <w:sz w:val="24"/>
          <w:szCs w:val="24"/>
        </w:rPr>
        <w:t>……………………………</w:t>
      </w:r>
      <w:r w:rsidR="00E8596A">
        <w:rPr>
          <w:rFonts w:ascii="Times New Roman" w:hAnsi="Times New Roman" w:cs="Times New Roman"/>
          <w:sz w:val="24"/>
          <w:szCs w:val="24"/>
        </w:rPr>
        <w:t>……….</w:t>
      </w:r>
      <w:r w:rsidR="004067A9" w:rsidRPr="00013888">
        <w:rPr>
          <w:rFonts w:ascii="Times New Roman" w:hAnsi="Times New Roman" w:cs="Times New Roman"/>
          <w:sz w:val="24"/>
          <w:szCs w:val="24"/>
        </w:rPr>
        <w:t>…</w:t>
      </w:r>
      <w:r w:rsidR="00E8596A">
        <w:rPr>
          <w:rFonts w:ascii="Times New Roman" w:hAnsi="Times New Roman" w:cs="Times New Roman"/>
          <w:sz w:val="24"/>
          <w:szCs w:val="24"/>
        </w:rPr>
        <w:t>………</w:t>
      </w:r>
      <w:r w:rsidR="00326C15">
        <w:rPr>
          <w:rFonts w:ascii="Times New Roman" w:hAnsi="Times New Roman" w:cs="Times New Roman"/>
          <w:sz w:val="24"/>
          <w:szCs w:val="24"/>
        </w:rPr>
        <w:t>………</w:t>
      </w:r>
      <w:r w:rsidR="001A3EB8">
        <w:rPr>
          <w:rFonts w:ascii="Times New Roman" w:hAnsi="Times New Roman" w:cs="Times New Roman"/>
          <w:sz w:val="24"/>
          <w:szCs w:val="24"/>
        </w:rPr>
        <w:t>..</w:t>
      </w:r>
      <w:r w:rsidR="00326C15">
        <w:rPr>
          <w:rFonts w:ascii="Times New Roman" w:hAnsi="Times New Roman" w:cs="Times New Roman"/>
          <w:sz w:val="24"/>
          <w:szCs w:val="24"/>
        </w:rPr>
        <w:t>….2</w:t>
      </w:r>
    </w:p>
    <w:p w:rsidR="004067A9" w:rsidRPr="00013888" w:rsidRDefault="004067A9" w:rsidP="00BC2F4D">
      <w:pPr>
        <w:spacing w:line="360" w:lineRule="auto"/>
        <w:contextualSpacing/>
        <w:jc w:val="both"/>
        <w:rPr>
          <w:rFonts w:ascii="Times New Roman" w:hAnsi="Times New Roman" w:cs="Times New Roman"/>
          <w:sz w:val="24"/>
          <w:szCs w:val="24"/>
        </w:rPr>
      </w:pPr>
      <w:r w:rsidRPr="00013888">
        <w:rPr>
          <w:rFonts w:ascii="Times New Roman" w:hAnsi="Times New Roman" w:cs="Times New Roman"/>
          <w:sz w:val="24"/>
          <w:szCs w:val="24"/>
        </w:rPr>
        <w:t xml:space="preserve">Глава </w:t>
      </w:r>
      <w:r w:rsidRPr="00013888">
        <w:rPr>
          <w:rFonts w:ascii="Times New Roman" w:hAnsi="Times New Roman" w:cs="Times New Roman"/>
          <w:sz w:val="24"/>
          <w:szCs w:val="24"/>
          <w:lang w:val="en-US"/>
        </w:rPr>
        <w:t>I</w:t>
      </w:r>
      <w:r w:rsidRPr="00013888">
        <w:rPr>
          <w:rFonts w:ascii="Times New Roman" w:hAnsi="Times New Roman" w:cs="Times New Roman"/>
          <w:sz w:val="24"/>
          <w:szCs w:val="24"/>
        </w:rPr>
        <w:t>.  Депутатский – промышленный центр</w:t>
      </w:r>
      <w:r w:rsidR="00071FD5" w:rsidRPr="00013888">
        <w:rPr>
          <w:rFonts w:ascii="Times New Roman" w:hAnsi="Times New Roman" w:cs="Times New Roman"/>
          <w:sz w:val="24"/>
          <w:szCs w:val="24"/>
        </w:rPr>
        <w:t>……………………</w:t>
      </w:r>
      <w:r w:rsidR="008F0EB3">
        <w:rPr>
          <w:rFonts w:ascii="Times New Roman" w:hAnsi="Times New Roman" w:cs="Times New Roman"/>
          <w:sz w:val="24"/>
          <w:szCs w:val="24"/>
        </w:rPr>
        <w:t>…………</w:t>
      </w:r>
      <w:r w:rsidR="00E8596A">
        <w:rPr>
          <w:rFonts w:ascii="Times New Roman" w:hAnsi="Times New Roman" w:cs="Times New Roman"/>
          <w:sz w:val="24"/>
          <w:szCs w:val="24"/>
        </w:rPr>
        <w:t>………………</w:t>
      </w:r>
      <w:r w:rsidR="00326C15">
        <w:rPr>
          <w:rFonts w:ascii="Times New Roman" w:hAnsi="Times New Roman" w:cs="Times New Roman"/>
          <w:sz w:val="24"/>
          <w:szCs w:val="24"/>
        </w:rPr>
        <w:t>…</w:t>
      </w:r>
      <w:r w:rsidR="001A3EB8">
        <w:rPr>
          <w:rFonts w:ascii="Times New Roman" w:hAnsi="Times New Roman" w:cs="Times New Roman"/>
          <w:sz w:val="24"/>
          <w:szCs w:val="24"/>
        </w:rPr>
        <w:t>...</w:t>
      </w:r>
      <w:r w:rsidR="00326C15">
        <w:rPr>
          <w:rFonts w:ascii="Times New Roman" w:hAnsi="Times New Roman" w:cs="Times New Roman"/>
          <w:sz w:val="24"/>
          <w:szCs w:val="24"/>
        </w:rPr>
        <w:t>..2</w:t>
      </w:r>
    </w:p>
    <w:p w:rsidR="004067A9" w:rsidRPr="00013888" w:rsidRDefault="004067A9" w:rsidP="00BC2F4D">
      <w:pPr>
        <w:spacing w:line="360" w:lineRule="auto"/>
        <w:contextualSpacing/>
        <w:jc w:val="both"/>
        <w:rPr>
          <w:rFonts w:ascii="Times New Roman" w:hAnsi="Times New Roman" w:cs="Times New Roman"/>
          <w:sz w:val="24"/>
          <w:szCs w:val="24"/>
        </w:rPr>
      </w:pPr>
      <w:r w:rsidRPr="00013888">
        <w:rPr>
          <w:rFonts w:ascii="Times New Roman" w:hAnsi="Times New Roman" w:cs="Times New Roman"/>
          <w:sz w:val="24"/>
          <w:szCs w:val="24"/>
        </w:rPr>
        <w:t xml:space="preserve">Глава </w:t>
      </w:r>
      <w:r w:rsidRPr="00013888">
        <w:rPr>
          <w:rFonts w:ascii="Times New Roman" w:hAnsi="Times New Roman" w:cs="Times New Roman"/>
          <w:sz w:val="24"/>
          <w:szCs w:val="24"/>
          <w:lang w:val="en-US"/>
        </w:rPr>
        <w:t>II</w:t>
      </w:r>
      <w:r w:rsidRPr="00013888">
        <w:rPr>
          <w:rFonts w:ascii="Times New Roman" w:hAnsi="Times New Roman" w:cs="Times New Roman"/>
          <w:sz w:val="24"/>
          <w:szCs w:val="24"/>
        </w:rPr>
        <w:t>. С Устьяньем связанные судьбы</w:t>
      </w:r>
      <w:r w:rsidR="008F0EB3">
        <w:rPr>
          <w:rFonts w:ascii="Times New Roman" w:hAnsi="Times New Roman" w:cs="Times New Roman"/>
          <w:sz w:val="24"/>
          <w:szCs w:val="24"/>
        </w:rPr>
        <w:t>………………………………</w:t>
      </w:r>
      <w:r w:rsidR="00E8596A">
        <w:rPr>
          <w:rFonts w:ascii="Times New Roman" w:hAnsi="Times New Roman" w:cs="Times New Roman"/>
          <w:sz w:val="24"/>
          <w:szCs w:val="24"/>
        </w:rPr>
        <w:t>……………………</w:t>
      </w:r>
      <w:r w:rsidR="00326C15">
        <w:rPr>
          <w:rFonts w:ascii="Times New Roman" w:hAnsi="Times New Roman" w:cs="Times New Roman"/>
          <w:sz w:val="24"/>
          <w:szCs w:val="24"/>
        </w:rPr>
        <w:t>……</w:t>
      </w:r>
      <w:r w:rsidR="001A3EB8">
        <w:rPr>
          <w:rFonts w:ascii="Times New Roman" w:hAnsi="Times New Roman" w:cs="Times New Roman"/>
          <w:sz w:val="24"/>
          <w:szCs w:val="24"/>
        </w:rPr>
        <w:t>.</w:t>
      </w:r>
      <w:r w:rsidR="00326C15">
        <w:rPr>
          <w:rFonts w:ascii="Times New Roman" w:hAnsi="Times New Roman" w:cs="Times New Roman"/>
          <w:sz w:val="24"/>
          <w:szCs w:val="24"/>
        </w:rPr>
        <w:t>..6</w:t>
      </w:r>
    </w:p>
    <w:p w:rsidR="004067A9" w:rsidRPr="00013888" w:rsidRDefault="004067A9" w:rsidP="00BC2F4D">
      <w:pPr>
        <w:spacing w:line="360" w:lineRule="auto"/>
        <w:contextualSpacing/>
        <w:jc w:val="both"/>
        <w:rPr>
          <w:rFonts w:ascii="Times New Roman" w:hAnsi="Times New Roman" w:cs="Times New Roman"/>
          <w:sz w:val="24"/>
          <w:szCs w:val="24"/>
        </w:rPr>
      </w:pPr>
      <w:r w:rsidRPr="00013888">
        <w:rPr>
          <w:rFonts w:ascii="Times New Roman" w:hAnsi="Times New Roman" w:cs="Times New Roman"/>
          <w:sz w:val="24"/>
          <w:szCs w:val="24"/>
        </w:rPr>
        <w:t>ЗАКЛЮЧЕНИЕ…………………………………………</w:t>
      </w:r>
      <w:r w:rsidR="00CA26CF">
        <w:rPr>
          <w:rFonts w:ascii="Times New Roman" w:hAnsi="Times New Roman" w:cs="Times New Roman"/>
          <w:sz w:val="24"/>
          <w:szCs w:val="24"/>
        </w:rPr>
        <w:t>………………………</w:t>
      </w:r>
      <w:r w:rsidRPr="00013888">
        <w:rPr>
          <w:rFonts w:ascii="Times New Roman" w:hAnsi="Times New Roman" w:cs="Times New Roman"/>
          <w:sz w:val="24"/>
          <w:szCs w:val="24"/>
        </w:rPr>
        <w:t>......</w:t>
      </w:r>
      <w:r w:rsidR="00E8596A">
        <w:rPr>
          <w:rFonts w:ascii="Times New Roman" w:hAnsi="Times New Roman" w:cs="Times New Roman"/>
          <w:sz w:val="24"/>
          <w:szCs w:val="24"/>
        </w:rPr>
        <w:t>.......................</w:t>
      </w:r>
      <w:r w:rsidR="00326C15">
        <w:rPr>
          <w:rFonts w:ascii="Times New Roman" w:hAnsi="Times New Roman" w:cs="Times New Roman"/>
          <w:sz w:val="24"/>
          <w:szCs w:val="24"/>
        </w:rPr>
        <w:t>..9</w:t>
      </w:r>
    </w:p>
    <w:p w:rsidR="004067A9" w:rsidRPr="00013888" w:rsidRDefault="004067A9" w:rsidP="00BC2F4D">
      <w:pPr>
        <w:spacing w:line="360" w:lineRule="auto"/>
        <w:contextualSpacing/>
        <w:jc w:val="both"/>
        <w:rPr>
          <w:rFonts w:ascii="Times New Roman" w:hAnsi="Times New Roman" w:cs="Times New Roman"/>
          <w:sz w:val="24"/>
          <w:szCs w:val="24"/>
        </w:rPr>
      </w:pPr>
      <w:r w:rsidRPr="00013888">
        <w:rPr>
          <w:rFonts w:ascii="Times New Roman" w:hAnsi="Times New Roman" w:cs="Times New Roman"/>
          <w:sz w:val="24"/>
          <w:szCs w:val="24"/>
        </w:rPr>
        <w:t>ЛИТЕРАТУРА……………………………………………………………………</w:t>
      </w:r>
      <w:r w:rsidR="00E8596A">
        <w:rPr>
          <w:rFonts w:ascii="Times New Roman" w:hAnsi="Times New Roman" w:cs="Times New Roman"/>
          <w:sz w:val="24"/>
          <w:szCs w:val="24"/>
        </w:rPr>
        <w:t>……………</w:t>
      </w:r>
      <w:r w:rsidR="00326C15">
        <w:rPr>
          <w:rFonts w:ascii="Times New Roman" w:hAnsi="Times New Roman" w:cs="Times New Roman"/>
          <w:sz w:val="24"/>
          <w:szCs w:val="24"/>
        </w:rPr>
        <w:t>.....</w:t>
      </w:r>
      <w:r w:rsidR="001A3EB8">
        <w:rPr>
          <w:rFonts w:ascii="Times New Roman" w:hAnsi="Times New Roman" w:cs="Times New Roman"/>
          <w:sz w:val="24"/>
          <w:szCs w:val="24"/>
        </w:rPr>
        <w:t>.</w:t>
      </w:r>
      <w:r w:rsidR="00326C15">
        <w:rPr>
          <w:rFonts w:ascii="Times New Roman" w:hAnsi="Times New Roman" w:cs="Times New Roman"/>
          <w:sz w:val="24"/>
          <w:szCs w:val="24"/>
        </w:rPr>
        <w:t>...10</w:t>
      </w:r>
    </w:p>
    <w:p w:rsidR="00CA26CF" w:rsidRDefault="00CA26CF" w:rsidP="00CA26CF">
      <w:pPr>
        <w:spacing w:line="360" w:lineRule="auto"/>
        <w:jc w:val="center"/>
        <w:rPr>
          <w:rFonts w:ascii="Times New Roman" w:eastAsia="Times New Roman" w:hAnsi="Times New Roman" w:cs="Times New Roman"/>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1A3EB8" w:rsidRDefault="001A3EB8" w:rsidP="00CA26CF">
      <w:pPr>
        <w:spacing w:line="360" w:lineRule="auto"/>
        <w:jc w:val="center"/>
        <w:rPr>
          <w:rFonts w:ascii="Times New Roman" w:eastAsia="Times New Roman" w:hAnsi="Times New Roman" w:cs="Times New Roman"/>
          <w:b/>
          <w:color w:val="000000"/>
          <w:sz w:val="24"/>
          <w:szCs w:val="24"/>
        </w:rPr>
      </w:pPr>
    </w:p>
    <w:p w:rsidR="002E12DF" w:rsidRPr="0010434D" w:rsidRDefault="002E12DF" w:rsidP="00CA26CF">
      <w:pPr>
        <w:spacing w:line="360" w:lineRule="auto"/>
        <w:jc w:val="center"/>
        <w:rPr>
          <w:rFonts w:ascii="Times New Roman" w:eastAsia="Times New Roman" w:hAnsi="Times New Roman" w:cs="Times New Roman"/>
          <w:b/>
          <w:color w:val="000000"/>
          <w:sz w:val="24"/>
          <w:szCs w:val="24"/>
        </w:rPr>
      </w:pPr>
      <w:r w:rsidRPr="0010434D">
        <w:rPr>
          <w:rFonts w:ascii="Times New Roman" w:eastAsia="Times New Roman" w:hAnsi="Times New Roman" w:cs="Times New Roman"/>
          <w:b/>
          <w:color w:val="000000"/>
          <w:sz w:val="24"/>
          <w:szCs w:val="24"/>
        </w:rPr>
        <w:t xml:space="preserve">Глава </w:t>
      </w:r>
      <w:r w:rsidRPr="0010434D">
        <w:rPr>
          <w:rFonts w:ascii="Times New Roman" w:eastAsia="Times New Roman" w:hAnsi="Times New Roman" w:cs="Times New Roman"/>
          <w:b/>
          <w:color w:val="000000"/>
          <w:sz w:val="24"/>
          <w:szCs w:val="24"/>
          <w:lang w:val="en-US"/>
        </w:rPr>
        <w:t>I</w:t>
      </w:r>
      <w:r w:rsidRPr="0010434D">
        <w:rPr>
          <w:rFonts w:ascii="Times New Roman" w:eastAsia="Times New Roman" w:hAnsi="Times New Roman" w:cs="Times New Roman"/>
          <w:b/>
          <w:color w:val="000000"/>
          <w:sz w:val="24"/>
          <w:szCs w:val="24"/>
        </w:rPr>
        <w:t xml:space="preserve">. </w:t>
      </w:r>
      <w:r w:rsidRPr="0010434D">
        <w:rPr>
          <w:rFonts w:ascii="Times New Roman" w:hAnsi="Times New Roman" w:cs="Times New Roman"/>
          <w:b/>
          <w:sz w:val="24"/>
          <w:szCs w:val="24"/>
        </w:rPr>
        <w:t>Депутатский – промышленный центр</w:t>
      </w:r>
    </w:p>
    <w:p w:rsidR="00AC01EE" w:rsidRDefault="00E37F11" w:rsidP="00BC2F4D">
      <w:pPr>
        <w:spacing w:line="360" w:lineRule="auto"/>
        <w:ind w:firstLine="708"/>
        <w:jc w:val="both"/>
        <w:rPr>
          <w:rFonts w:ascii="Times New Roman" w:eastAsia="Times New Roman" w:hAnsi="Times New Roman" w:cs="Times New Roman"/>
          <w:color w:val="000000"/>
          <w:sz w:val="24"/>
          <w:szCs w:val="24"/>
        </w:rPr>
      </w:pPr>
      <w:r w:rsidRPr="00013888">
        <w:rPr>
          <w:rFonts w:ascii="Times New Roman" w:eastAsia="Times New Roman" w:hAnsi="Times New Roman" w:cs="Times New Roman"/>
          <w:color w:val="000000"/>
          <w:sz w:val="24"/>
          <w:szCs w:val="24"/>
        </w:rPr>
        <w:t xml:space="preserve">В послевоенные годы в Якутии широко развернулись геологоразведочные изыскания, что позволило укрепить минерально – сырьевую базу. Знаменательным событием в истории промышленного развития Якутии стало открытие залежей алмазоносных кимберлитов и создание на их базе в 1957 году треста </w:t>
      </w:r>
      <w:r w:rsidR="00207E90" w:rsidRPr="00013888">
        <w:rPr>
          <w:rFonts w:ascii="Times New Roman" w:eastAsia="Times New Roman" w:hAnsi="Times New Roman" w:cs="Times New Roman"/>
          <w:color w:val="000000"/>
          <w:sz w:val="24"/>
          <w:szCs w:val="24"/>
        </w:rPr>
        <w:t>«</w:t>
      </w:r>
      <w:r w:rsidRPr="00013888">
        <w:rPr>
          <w:rFonts w:ascii="Times New Roman" w:eastAsia="Times New Roman" w:hAnsi="Times New Roman" w:cs="Times New Roman"/>
          <w:color w:val="000000"/>
          <w:sz w:val="24"/>
          <w:szCs w:val="24"/>
        </w:rPr>
        <w:t>Якуталмаз</w:t>
      </w:r>
      <w:r w:rsidR="00207E90" w:rsidRPr="00013888">
        <w:rPr>
          <w:rFonts w:ascii="Times New Roman" w:eastAsia="Times New Roman" w:hAnsi="Times New Roman" w:cs="Times New Roman"/>
          <w:color w:val="000000"/>
          <w:sz w:val="24"/>
          <w:szCs w:val="24"/>
        </w:rPr>
        <w:t>»</w:t>
      </w:r>
      <w:r w:rsidRPr="00013888">
        <w:rPr>
          <w:rFonts w:ascii="Times New Roman" w:eastAsia="Times New Roman" w:hAnsi="Times New Roman" w:cs="Times New Roman"/>
          <w:color w:val="000000"/>
          <w:sz w:val="24"/>
          <w:szCs w:val="24"/>
        </w:rPr>
        <w:t>.</w:t>
      </w:r>
      <w:r w:rsidR="00207E90" w:rsidRPr="00013888">
        <w:rPr>
          <w:rFonts w:ascii="Times New Roman" w:eastAsia="Times New Roman" w:hAnsi="Times New Roman" w:cs="Times New Roman"/>
          <w:color w:val="000000"/>
          <w:sz w:val="24"/>
          <w:szCs w:val="24"/>
        </w:rPr>
        <w:t xml:space="preserve"> </w:t>
      </w:r>
      <w:r w:rsidR="003C181A">
        <w:rPr>
          <w:rFonts w:ascii="Times New Roman" w:eastAsia="Times New Roman" w:hAnsi="Times New Roman" w:cs="Times New Roman"/>
          <w:color w:val="000000"/>
          <w:sz w:val="24"/>
          <w:szCs w:val="24"/>
        </w:rPr>
        <w:t xml:space="preserve"> Хатылаев М.М в своем труде отмечал, что </w:t>
      </w:r>
      <w:r w:rsidR="00564EC5" w:rsidRPr="00013888">
        <w:rPr>
          <w:rFonts w:ascii="Times New Roman" w:eastAsia="Times New Roman" w:hAnsi="Times New Roman" w:cs="Times New Roman"/>
          <w:color w:val="000000"/>
          <w:sz w:val="24"/>
          <w:szCs w:val="24"/>
        </w:rPr>
        <w:t>Якутская АССР являлась самой крупной среди автономных республик СССР. В ней добывались ценные полезные ископаемые</w:t>
      </w:r>
      <w:r w:rsidR="00013888" w:rsidRPr="00013888">
        <w:rPr>
          <w:rFonts w:ascii="Times New Roman" w:eastAsia="Times New Roman" w:hAnsi="Times New Roman" w:cs="Times New Roman"/>
          <w:color w:val="000000"/>
          <w:sz w:val="24"/>
          <w:szCs w:val="24"/>
        </w:rPr>
        <w:t xml:space="preserve"> </w:t>
      </w:r>
      <w:r w:rsidR="00564EC5" w:rsidRPr="00013888">
        <w:rPr>
          <w:rFonts w:ascii="Times New Roman" w:eastAsia="Times New Roman" w:hAnsi="Times New Roman" w:cs="Times New Roman"/>
          <w:color w:val="000000"/>
          <w:sz w:val="24"/>
          <w:szCs w:val="24"/>
        </w:rPr>
        <w:t xml:space="preserve"> – алмазы, золото, олово, </w:t>
      </w:r>
      <w:r w:rsidR="00013888" w:rsidRPr="00013888">
        <w:rPr>
          <w:rFonts w:ascii="Times New Roman" w:eastAsia="Times New Roman" w:hAnsi="Times New Roman" w:cs="Times New Roman"/>
          <w:color w:val="000000"/>
          <w:sz w:val="24"/>
          <w:szCs w:val="24"/>
        </w:rPr>
        <w:t>сурьма, слюда, железная руда, га</w:t>
      </w:r>
      <w:r w:rsidR="00564EC5" w:rsidRPr="00013888">
        <w:rPr>
          <w:rFonts w:ascii="Times New Roman" w:eastAsia="Times New Roman" w:hAnsi="Times New Roman" w:cs="Times New Roman"/>
          <w:color w:val="000000"/>
          <w:sz w:val="24"/>
          <w:szCs w:val="24"/>
        </w:rPr>
        <w:t xml:space="preserve">з, уголь и т.д.  </w:t>
      </w:r>
      <w:r w:rsidR="00013888" w:rsidRPr="00013888">
        <w:rPr>
          <w:rFonts w:ascii="Times New Roman" w:eastAsia="Times New Roman" w:hAnsi="Times New Roman" w:cs="Times New Roman"/>
          <w:color w:val="000000"/>
          <w:sz w:val="24"/>
          <w:szCs w:val="24"/>
        </w:rPr>
        <w:t>Советский</w:t>
      </w:r>
      <w:r w:rsidR="00564EC5" w:rsidRPr="00013888">
        <w:rPr>
          <w:rFonts w:ascii="Times New Roman" w:eastAsia="Times New Roman" w:hAnsi="Times New Roman" w:cs="Times New Roman"/>
          <w:color w:val="000000"/>
          <w:sz w:val="24"/>
          <w:szCs w:val="24"/>
        </w:rPr>
        <w:t xml:space="preserve"> Север,</w:t>
      </w:r>
      <w:r w:rsidR="00013888" w:rsidRPr="00013888">
        <w:rPr>
          <w:rFonts w:ascii="Times New Roman" w:eastAsia="Times New Roman" w:hAnsi="Times New Roman" w:cs="Times New Roman"/>
          <w:color w:val="000000"/>
          <w:sz w:val="24"/>
          <w:szCs w:val="24"/>
        </w:rPr>
        <w:t xml:space="preserve"> </w:t>
      </w:r>
      <w:r w:rsidR="00564EC5" w:rsidRPr="00013888">
        <w:rPr>
          <w:rFonts w:ascii="Times New Roman" w:eastAsia="Times New Roman" w:hAnsi="Times New Roman" w:cs="Times New Roman"/>
          <w:color w:val="000000"/>
          <w:sz w:val="24"/>
          <w:szCs w:val="24"/>
        </w:rPr>
        <w:t>включавший и Якутию, занимал важное место и приобрел растущее значение в создании материально – технической базы союза. Это было отражено</w:t>
      </w:r>
      <w:r w:rsidR="00013888" w:rsidRPr="00013888">
        <w:rPr>
          <w:rFonts w:ascii="Times New Roman" w:eastAsia="Times New Roman" w:hAnsi="Times New Roman" w:cs="Times New Roman"/>
          <w:color w:val="000000"/>
          <w:sz w:val="24"/>
          <w:szCs w:val="24"/>
        </w:rPr>
        <w:t xml:space="preserve"> в Программе КПСС, в решениях всех последних партийных съездов. Якутия участвовала в общесоюзном разделении труда в качестве важного горнорудного района страны. Территория республики стала зоной интенсивного и небывалого по масштабам индустриального освоения.</w:t>
      </w:r>
      <w:r w:rsidR="00E8596A">
        <w:rPr>
          <w:rFonts w:ascii="Times New Roman" w:eastAsia="Times New Roman" w:hAnsi="Times New Roman" w:cs="Times New Roman"/>
          <w:color w:val="000000"/>
          <w:sz w:val="24"/>
          <w:szCs w:val="24"/>
        </w:rPr>
        <w:t xml:space="preserve"> </w:t>
      </w:r>
      <w:r w:rsidR="00CA26CF">
        <w:rPr>
          <w:rFonts w:ascii="Times New Roman" w:eastAsia="Times New Roman" w:hAnsi="Times New Roman" w:cs="Times New Roman"/>
          <w:color w:val="000000"/>
          <w:sz w:val="24"/>
          <w:szCs w:val="24"/>
        </w:rPr>
        <w:t>В.</w:t>
      </w:r>
      <w:r w:rsidR="002C3635">
        <w:rPr>
          <w:rFonts w:ascii="Times New Roman" w:eastAsia="Times New Roman" w:hAnsi="Times New Roman" w:cs="Times New Roman"/>
          <w:color w:val="000000"/>
          <w:sz w:val="24"/>
          <w:szCs w:val="24"/>
        </w:rPr>
        <w:t>В</w:t>
      </w:r>
      <w:r w:rsidR="00CA26CF" w:rsidRPr="008F0EB3">
        <w:rPr>
          <w:rFonts w:ascii="Times New Roman" w:eastAsia="Times New Roman" w:hAnsi="Times New Roman" w:cs="Times New Roman"/>
          <w:color w:val="000000"/>
          <w:sz w:val="24"/>
          <w:szCs w:val="24"/>
        </w:rPr>
        <w:t xml:space="preserve"> Митюшкин</w:t>
      </w:r>
      <w:r w:rsidR="008F0EB3">
        <w:rPr>
          <w:rFonts w:ascii="Times New Roman" w:eastAsia="Times New Roman" w:hAnsi="Times New Roman" w:cs="Times New Roman"/>
          <w:color w:val="000000"/>
          <w:sz w:val="24"/>
          <w:szCs w:val="24"/>
        </w:rPr>
        <w:t xml:space="preserve">  считал</w:t>
      </w:r>
      <w:r w:rsidR="00CA26CF">
        <w:rPr>
          <w:rFonts w:ascii="Times New Roman" w:eastAsia="Times New Roman" w:hAnsi="Times New Roman" w:cs="Times New Roman"/>
          <w:color w:val="000000"/>
          <w:sz w:val="24"/>
          <w:szCs w:val="24"/>
        </w:rPr>
        <w:t>,</w:t>
      </w:r>
      <w:r w:rsidR="008F0EB3">
        <w:rPr>
          <w:rFonts w:ascii="Times New Roman" w:eastAsia="Times New Roman" w:hAnsi="Times New Roman" w:cs="Times New Roman"/>
          <w:color w:val="000000"/>
          <w:sz w:val="24"/>
          <w:szCs w:val="24"/>
        </w:rPr>
        <w:t xml:space="preserve"> н</w:t>
      </w:r>
      <w:r w:rsidRPr="00013888">
        <w:rPr>
          <w:rFonts w:ascii="Times New Roman" w:eastAsia="Times New Roman" w:hAnsi="Times New Roman" w:cs="Times New Roman"/>
          <w:color w:val="000000"/>
          <w:sz w:val="24"/>
          <w:szCs w:val="24"/>
        </w:rPr>
        <w:t xml:space="preserve">аиболее  </w:t>
      </w:r>
      <w:r w:rsidR="00207E90" w:rsidRPr="00013888">
        <w:rPr>
          <w:rFonts w:ascii="Times New Roman" w:eastAsia="Times New Roman" w:hAnsi="Times New Roman" w:cs="Times New Roman"/>
          <w:color w:val="000000"/>
          <w:sz w:val="24"/>
          <w:szCs w:val="24"/>
        </w:rPr>
        <w:t>сложными</w:t>
      </w:r>
      <w:r w:rsidRPr="00013888">
        <w:rPr>
          <w:rFonts w:ascii="Times New Roman" w:eastAsia="Times New Roman" w:hAnsi="Times New Roman" w:cs="Times New Roman"/>
          <w:color w:val="000000"/>
          <w:sz w:val="24"/>
          <w:szCs w:val="24"/>
        </w:rPr>
        <w:t xml:space="preserve"> и решающими вопросами промышленного освоения северной группы Якутской оловянной провинции</w:t>
      </w:r>
      <w:r w:rsidR="00207E90" w:rsidRPr="00013888">
        <w:rPr>
          <w:rFonts w:ascii="Times New Roman" w:eastAsia="Times New Roman" w:hAnsi="Times New Roman" w:cs="Times New Roman"/>
          <w:color w:val="000000"/>
          <w:sz w:val="24"/>
          <w:szCs w:val="24"/>
        </w:rPr>
        <w:t xml:space="preserve"> являлась </w:t>
      </w:r>
      <w:proofErr w:type="gramStart"/>
      <w:r w:rsidRPr="00013888">
        <w:rPr>
          <w:rFonts w:ascii="Times New Roman" w:eastAsia="Times New Roman" w:hAnsi="Times New Roman" w:cs="Times New Roman"/>
          <w:color w:val="000000"/>
          <w:sz w:val="24"/>
          <w:szCs w:val="24"/>
        </w:rPr>
        <w:t>энергетика</w:t>
      </w:r>
      <w:proofErr w:type="gramEnd"/>
      <w:r w:rsidRPr="00013888">
        <w:rPr>
          <w:rFonts w:ascii="Times New Roman" w:eastAsia="Times New Roman" w:hAnsi="Times New Roman" w:cs="Times New Roman"/>
          <w:color w:val="000000"/>
          <w:sz w:val="24"/>
          <w:szCs w:val="24"/>
        </w:rPr>
        <w:t xml:space="preserve"> и транспортные связи</w:t>
      </w:r>
      <w:r w:rsidR="008A09D6" w:rsidRPr="00013888">
        <w:rPr>
          <w:rFonts w:ascii="Times New Roman" w:eastAsia="Times New Roman" w:hAnsi="Times New Roman" w:cs="Times New Roman"/>
          <w:color w:val="000000"/>
          <w:sz w:val="24"/>
          <w:szCs w:val="24"/>
        </w:rPr>
        <w:t xml:space="preserve"> К место</w:t>
      </w:r>
      <w:r w:rsidR="006349AF" w:rsidRPr="00013888">
        <w:rPr>
          <w:rFonts w:ascii="Times New Roman" w:eastAsia="Times New Roman" w:hAnsi="Times New Roman" w:cs="Times New Roman"/>
          <w:color w:val="000000"/>
          <w:sz w:val="24"/>
          <w:szCs w:val="24"/>
        </w:rPr>
        <w:t xml:space="preserve">рождениям этой группы относилось </w:t>
      </w:r>
      <w:r w:rsidR="008A09D6" w:rsidRPr="00013888">
        <w:rPr>
          <w:rFonts w:ascii="Times New Roman" w:eastAsia="Times New Roman" w:hAnsi="Times New Roman" w:cs="Times New Roman"/>
          <w:color w:val="000000"/>
          <w:sz w:val="24"/>
          <w:szCs w:val="24"/>
        </w:rPr>
        <w:t>Депутатское коренное и россыпное месторождение,</w:t>
      </w:r>
      <w:r w:rsidR="00207E90" w:rsidRPr="00013888">
        <w:rPr>
          <w:rFonts w:ascii="Times New Roman" w:eastAsia="Times New Roman" w:hAnsi="Times New Roman" w:cs="Times New Roman"/>
          <w:color w:val="000000"/>
          <w:sz w:val="24"/>
          <w:szCs w:val="24"/>
        </w:rPr>
        <w:t xml:space="preserve"> оно являлось </w:t>
      </w:r>
      <w:r w:rsidR="008A09D6" w:rsidRPr="00013888">
        <w:rPr>
          <w:rFonts w:ascii="Times New Roman" w:eastAsia="Times New Roman" w:hAnsi="Times New Roman" w:cs="Times New Roman"/>
          <w:color w:val="000000"/>
          <w:sz w:val="24"/>
          <w:szCs w:val="24"/>
        </w:rPr>
        <w:t>крупнейшим оловянным месторождением страны. Прогнозная оценка запасов Депутатского коренного и рос</w:t>
      </w:r>
      <w:r w:rsidR="006349AF" w:rsidRPr="00013888">
        <w:rPr>
          <w:rFonts w:ascii="Times New Roman" w:eastAsia="Times New Roman" w:hAnsi="Times New Roman" w:cs="Times New Roman"/>
          <w:color w:val="000000"/>
          <w:sz w:val="24"/>
          <w:szCs w:val="24"/>
        </w:rPr>
        <w:t>сыпного месторождений составляло</w:t>
      </w:r>
      <w:r w:rsidR="008A09D6" w:rsidRPr="00013888">
        <w:rPr>
          <w:rFonts w:ascii="Times New Roman" w:eastAsia="Times New Roman" w:hAnsi="Times New Roman" w:cs="Times New Roman"/>
          <w:color w:val="000000"/>
          <w:sz w:val="24"/>
          <w:szCs w:val="24"/>
        </w:rPr>
        <w:t xml:space="preserve"> сотни тыс. тонн. Прииск Депутатский, созданный в 1951 году на базе россыпей, является крупным оловодобывающим предприятием. Балансовые запасы по этому месторождению обеспечивают достигнутый уровень добычи на 20 лет. </w:t>
      </w:r>
      <w:r w:rsidR="003C181A">
        <w:rPr>
          <w:rFonts w:ascii="Times New Roman" w:eastAsia="Times New Roman" w:hAnsi="Times New Roman" w:cs="Times New Roman"/>
          <w:color w:val="000000"/>
          <w:sz w:val="24"/>
          <w:szCs w:val="24"/>
        </w:rPr>
        <w:t>(10, с.5)</w:t>
      </w:r>
    </w:p>
    <w:p w:rsidR="00881B55" w:rsidRPr="00013888" w:rsidRDefault="00881B55" w:rsidP="00BC2F4D">
      <w:pPr>
        <w:spacing w:line="360" w:lineRule="auto"/>
        <w:ind w:firstLine="708"/>
        <w:jc w:val="both"/>
        <w:rPr>
          <w:rFonts w:ascii="Times New Roman" w:hAnsi="Times New Roman" w:cs="Times New Roman"/>
          <w:color w:val="000000"/>
          <w:sz w:val="24"/>
          <w:szCs w:val="24"/>
        </w:rPr>
      </w:pPr>
      <w:r w:rsidRPr="00013888">
        <w:rPr>
          <w:rFonts w:ascii="Times New Roman" w:eastAsia="Times New Roman" w:hAnsi="Times New Roman" w:cs="Times New Roman"/>
          <w:color w:val="000000"/>
          <w:sz w:val="24"/>
          <w:szCs w:val="24"/>
        </w:rPr>
        <w:t>Первые геологические исследования в районе Депутатского месторождения провел Арктический институт Главного управления  Севморпути в 1936-1937 годах.</w:t>
      </w:r>
    </w:p>
    <w:p w:rsidR="00881B55" w:rsidRPr="00013888" w:rsidRDefault="00881B55" w:rsidP="00BC2F4D">
      <w:pPr>
        <w:spacing w:before="120" w:after="120" w:line="360" w:lineRule="auto"/>
        <w:ind w:firstLine="709"/>
        <w:jc w:val="both"/>
        <w:rPr>
          <w:rFonts w:ascii="Times New Roman" w:hAnsi="Times New Roman" w:cs="Times New Roman"/>
          <w:color w:val="000000"/>
          <w:sz w:val="24"/>
          <w:szCs w:val="24"/>
        </w:rPr>
      </w:pPr>
      <w:r w:rsidRPr="00013888">
        <w:rPr>
          <w:rFonts w:ascii="Times New Roman" w:eastAsia="Times New Roman" w:hAnsi="Times New Roman" w:cs="Times New Roman"/>
          <w:sz w:val="24"/>
          <w:szCs w:val="24"/>
        </w:rPr>
        <w:t xml:space="preserve">В 1943 году, одной из экспедиций института, руководимой В.И. Рыцком, была установлена оловоносность бассейнов рек Куйгинка, Уянди, Иргичен и рекомендованы объекты для поиска. Однако территория самого Депутатского месторождения в рекомендательный </w:t>
      </w:r>
      <w:r w:rsidR="00207E90" w:rsidRPr="00013888">
        <w:rPr>
          <w:rFonts w:ascii="Times New Roman" w:eastAsia="Times New Roman" w:hAnsi="Times New Roman" w:cs="Times New Roman"/>
          <w:sz w:val="24"/>
          <w:szCs w:val="24"/>
        </w:rPr>
        <w:t xml:space="preserve">список изучения не попал, что </w:t>
      </w:r>
      <w:r w:rsidRPr="00013888">
        <w:rPr>
          <w:rFonts w:ascii="Times New Roman" w:eastAsia="Times New Roman" w:hAnsi="Times New Roman" w:cs="Times New Roman"/>
          <w:sz w:val="24"/>
          <w:szCs w:val="24"/>
        </w:rPr>
        <w:t xml:space="preserve"> задержало на нескольк</w:t>
      </w:r>
      <w:r w:rsidR="00207E90" w:rsidRPr="00013888">
        <w:rPr>
          <w:rFonts w:ascii="Times New Roman" w:eastAsia="Times New Roman" w:hAnsi="Times New Roman" w:cs="Times New Roman"/>
          <w:sz w:val="24"/>
          <w:szCs w:val="24"/>
        </w:rPr>
        <w:t>о лет открытие</w:t>
      </w:r>
      <w:r w:rsidR="00233F35" w:rsidRPr="00013888">
        <w:rPr>
          <w:rFonts w:ascii="Times New Roman" w:eastAsia="Times New Roman" w:hAnsi="Times New Roman" w:cs="Times New Roman"/>
          <w:sz w:val="24"/>
          <w:szCs w:val="24"/>
        </w:rPr>
        <w:t xml:space="preserve"> </w:t>
      </w:r>
      <w:r w:rsidR="00233F35" w:rsidRPr="00013888">
        <w:rPr>
          <w:rFonts w:ascii="Times New Roman" w:hAnsi="Times New Roman" w:cs="Times New Roman"/>
          <w:sz w:val="24"/>
          <w:szCs w:val="24"/>
        </w:rPr>
        <w:t>Депутатского месторождения</w:t>
      </w:r>
      <w:r w:rsidRPr="00013888">
        <w:rPr>
          <w:rFonts w:ascii="Times New Roman" w:eastAsia="Times New Roman" w:hAnsi="Times New Roman" w:cs="Times New Roman"/>
          <w:sz w:val="24"/>
          <w:szCs w:val="24"/>
        </w:rPr>
        <w:t>.</w:t>
      </w:r>
    </w:p>
    <w:p w:rsidR="006349AF" w:rsidRPr="00013888" w:rsidRDefault="00233F35" w:rsidP="008F0EB3">
      <w:pPr>
        <w:spacing w:after="0" w:line="360" w:lineRule="auto"/>
        <w:ind w:firstLine="708"/>
        <w:jc w:val="both"/>
        <w:rPr>
          <w:rFonts w:ascii="Times New Roman" w:eastAsia="Times New Roman" w:hAnsi="Times New Roman" w:cs="Times New Roman"/>
          <w:sz w:val="24"/>
          <w:szCs w:val="24"/>
          <w:lang w:eastAsia="ru-RU"/>
        </w:rPr>
      </w:pPr>
      <w:r w:rsidRPr="00013888">
        <w:rPr>
          <w:rFonts w:ascii="Times New Roman" w:eastAsia="Times New Roman" w:hAnsi="Times New Roman" w:cs="Times New Roman"/>
          <w:sz w:val="24"/>
          <w:szCs w:val="24"/>
        </w:rPr>
        <w:t xml:space="preserve">В 1947 году </w:t>
      </w:r>
      <w:r w:rsidR="00881B55" w:rsidRPr="00013888">
        <w:rPr>
          <w:rFonts w:ascii="Times New Roman" w:eastAsia="Times New Roman" w:hAnsi="Times New Roman" w:cs="Times New Roman"/>
          <w:sz w:val="24"/>
          <w:szCs w:val="24"/>
        </w:rPr>
        <w:t xml:space="preserve">в Устьянье приходит экспедиция под руководством </w:t>
      </w:r>
      <w:r w:rsidR="00AA5A38" w:rsidRPr="00013888">
        <w:rPr>
          <w:rFonts w:ascii="Times New Roman" w:eastAsia="Times New Roman" w:hAnsi="Times New Roman" w:cs="Times New Roman"/>
          <w:sz w:val="24"/>
          <w:szCs w:val="24"/>
        </w:rPr>
        <w:t xml:space="preserve"> </w:t>
      </w:r>
      <w:r w:rsidR="00881B55" w:rsidRPr="00013888">
        <w:rPr>
          <w:rFonts w:ascii="Times New Roman" w:eastAsia="Times New Roman" w:hAnsi="Times New Roman" w:cs="Times New Roman"/>
          <w:sz w:val="24"/>
          <w:szCs w:val="24"/>
        </w:rPr>
        <w:t xml:space="preserve">Д.И. Каца, которая </w:t>
      </w:r>
      <w:r w:rsidRPr="00013888">
        <w:rPr>
          <w:rFonts w:ascii="Times New Roman" w:eastAsia="Times New Roman" w:hAnsi="Times New Roman" w:cs="Times New Roman"/>
          <w:sz w:val="24"/>
          <w:szCs w:val="24"/>
        </w:rPr>
        <w:t xml:space="preserve">обнаружила </w:t>
      </w:r>
      <w:r w:rsidR="00881B55" w:rsidRPr="00013888">
        <w:rPr>
          <w:rFonts w:ascii="Times New Roman" w:eastAsia="Times New Roman" w:hAnsi="Times New Roman" w:cs="Times New Roman"/>
          <w:sz w:val="24"/>
          <w:szCs w:val="24"/>
        </w:rPr>
        <w:t>оловосодержащую руду. Честь открытия месторождения принадлежит Григорию Колмакову.</w:t>
      </w:r>
      <w:r w:rsidR="00AA5A38" w:rsidRPr="00013888">
        <w:rPr>
          <w:rFonts w:ascii="Times New Roman" w:hAnsi="Times New Roman" w:cs="Times New Roman"/>
          <w:sz w:val="24"/>
          <w:szCs w:val="24"/>
        </w:rPr>
        <w:t xml:space="preserve"> </w:t>
      </w:r>
      <w:r w:rsidR="00881B55" w:rsidRPr="00013888">
        <w:rPr>
          <w:rFonts w:ascii="Times New Roman" w:hAnsi="Times New Roman" w:cs="Times New Roman"/>
          <w:sz w:val="24"/>
          <w:szCs w:val="24"/>
        </w:rPr>
        <w:t>Как и большинство открытий, открытие Депутатского мес</w:t>
      </w:r>
      <w:r w:rsidRPr="00013888">
        <w:rPr>
          <w:rFonts w:ascii="Times New Roman" w:hAnsi="Times New Roman" w:cs="Times New Roman"/>
          <w:sz w:val="24"/>
          <w:szCs w:val="24"/>
        </w:rPr>
        <w:t>торождения произошло случайно, 3 августа 1947 года, п</w:t>
      </w:r>
      <w:r w:rsidR="00881B55" w:rsidRPr="00013888">
        <w:rPr>
          <w:rFonts w:ascii="Times New Roman" w:hAnsi="Times New Roman" w:cs="Times New Roman"/>
          <w:sz w:val="24"/>
          <w:szCs w:val="24"/>
        </w:rPr>
        <w:t>роизведя отб</w:t>
      </w:r>
      <w:r w:rsidRPr="00013888">
        <w:rPr>
          <w:rFonts w:ascii="Times New Roman" w:hAnsi="Times New Roman" w:cs="Times New Roman"/>
          <w:sz w:val="24"/>
          <w:szCs w:val="24"/>
        </w:rPr>
        <w:t xml:space="preserve">ор наиболее перспективных проб, </w:t>
      </w:r>
      <w:r w:rsidR="00881B55" w:rsidRPr="00013888">
        <w:rPr>
          <w:rFonts w:ascii="Times New Roman" w:hAnsi="Times New Roman" w:cs="Times New Roman"/>
          <w:sz w:val="24"/>
          <w:szCs w:val="24"/>
        </w:rPr>
        <w:t xml:space="preserve">Григорий Ипатьевич получил распоряжение возвращаться "на базу", которая располагалась в селе </w:t>
      </w:r>
      <w:r w:rsidR="00881B55" w:rsidRPr="00013888">
        <w:rPr>
          <w:rFonts w:ascii="Times New Roman" w:hAnsi="Times New Roman" w:cs="Times New Roman"/>
          <w:sz w:val="24"/>
          <w:szCs w:val="24"/>
        </w:rPr>
        <w:lastRenderedPageBreak/>
        <w:t xml:space="preserve">Уяндино, но решил проверить устье </w:t>
      </w:r>
      <w:r w:rsidRPr="00013888">
        <w:rPr>
          <w:rFonts w:ascii="Times New Roman" w:hAnsi="Times New Roman" w:cs="Times New Roman"/>
          <w:sz w:val="24"/>
          <w:szCs w:val="24"/>
        </w:rPr>
        <w:t xml:space="preserve">ручьев Буревестник, Орел, Чайка и в них </w:t>
      </w:r>
      <w:r w:rsidR="00881B55" w:rsidRPr="00013888">
        <w:rPr>
          <w:rFonts w:ascii="Times New Roman" w:hAnsi="Times New Roman" w:cs="Times New Roman"/>
          <w:sz w:val="24"/>
          <w:szCs w:val="24"/>
        </w:rPr>
        <w:t>были обнаружены россыпи с богатым содержанием олова и были найдены коренные рудные проявления.</w:t>
      </w:r>
      <w:r w:rsidR="006349AF" w:rsidRPr="00013888">
        <w:rPr>
          <w:rFonts w:ascii="Times New Roman" w:eastAsia="Times New Roman" w:hAnsi="Times New Roman" w:cs="Times New Roman"/>
          <w:color w:val="000000"/>
          <w:spacing w:val="-10"/>
          <w:sz w:val="24"/>
          <w:szCs w:val="24"/>
          <w:lang w:eastAsia="ru-RU"/>
        </w:rPr>
        <w:t xml:space="preserve"> Геолог Григорий Ипатьевич Колмаков стал лауреатом Государственной премии СССР за открытие Депутатского месторож</w:t>
      </w:r>
      <w:r w:rsidR="006349AF" w:rsidRPr="00013888">
        <w:rPr>
          <w:rFonts w:ascii="Times New Roman" w:eastAsia="Times New Roman" w:hAnsi="Times New Roman" w:cs="Times New Roman"/>
          <w:color w:val="000000"/>
          <w:spacing w:val="-10"/>
          <w:sz w:val="24"/>
          <w:szCs w:val="24"/>
          <w:lang w:eastAsia="ru-RU"/>
        </w:rPr>
        <w:softHyphen/>
        <w:t>дения.</w:t>
      </w:r>
      <w:r w:rsidR="002C3635">
        <w:rPr>
          <w:rFonts w:ascii="Times New Roman" w:eastAsia="Times New Roman" w:hAnsi="Times New Roman" w:cs="Times New Roman"/>
          <w:color w:val="000000"/>
          <w:spacing w:val="-10"/>
          <w:sz w:val="24"/>
          <w:szCs w:val="24"/>
          <w:lang w:eastAsia="ru-RU"/>
        </w:rPr>
        <w:t>(1, с.7)</w:t>
      </w:r>
    </w:p>
    <w:p w:rsidR="00881B55" w:rsidRPr="00013888" w:rsidRDefault="00881B55" w:rsidP="00BC2F4D">
      <w:pPr>
        <w:spacing w:after="0" w:line="360" w:lineRule="auto"/>
        <w:ind w:firstLine="708"/>
        <w:jc w:val="both"/>
        <w:rPr>
          <w:rFonts w:ascii="Times New Roman" w:eastAsia="Times New Roman" w:hAnsi="Times New Roman" w:cs="Times New Roman"/>
          <w:color w:val="000000"/>
          <w:spacing w:val="-10"/>
          <w:sz w:val="24"/>
          <w:szCs w:val="24"/>
          <w:lang w:eastAsia="ru-RU"/>
        </w:rPr>
      </w:pPr>
      <w:r w:rsidRPr="00013888">
        <w:rPr>
          <w:rFonts w:ascii="Times New Roman" w:eastAsia="Times New Roman" w:hAnsi="Times New Roman" w:cs="Times New Roman"/>
          <w:color w:val="000000"/>
          <w:spacing w:val="-10"/>
          <w:sz w:val="24"/>
          <w:szCs w:val="24"/>
          <w:lang w:eastAsia="ru-RU"/>
        </w:rPr>
        <w:t>29 мая 1951 года отряд горняков прибыл на месторождение "Депутатское" где было всего несколько землянок. За 5 дней вырос палаточный поселок, днем позже дала ток электростанция. 1951 г. стал годом рождения в стране нового оловодобывающего пред</w:t>
      </w:r>
      <w:r w:rsidRPr="00013888">
        <w:rPr>
          <w:rFonts w:ascii="Times New Roman" w:eastAsia="Times New Roman" w:hAnsi="Times New Roman" w:cs="Times New Roman"/>
          <w:color w:val="000000"/>
          <w:spacing w:val="-10"/>
          <w:sz w:val="24"/>
          <w:szCs w:val="24"/>
          <w:lang w:eastAsia="ru-RU"/>
        </w:rPr>
        <w:softHyphen/>
        <w:t xml:space="preserve">приятия. 28 июня — день первого промывочного сезона. А долина местности </w:t>
      </w:r>
      <w:r w:rsidRPr="00013888">
        <w:rPr>
          <w:rFonts w:ascii="Times New Roman" w:eastAsia="Times New Roman" w:hAnsi="Times New Roman" w:cs="Times New Roman"/>
          <w:color w:val="000000"/>
          <w:spacing w:val="-10"/>
          <w:sz w:val="24"/>
          <w:szCs w:val="24"/>
          <w:lang w:eastAsia="ru-RU"/>
        </w:rPr>
        <w:softHyphen/>
        <w:t>"Могила Шамана", где  был построе</w:t>
      </w:r>
      <w:r w:rsidR="006349AF" w:rsidRPr="00013888">
        <w:rPr>
          <w:rFonts w:ascii="Times New Roman" w:eastAsia="Times New Roman" w:hAnsi="Times New Roman" w:cs="Times New Roman"/>
          <w:color w:val="000000"/>
          <w:spacing w:val="-10"/>
          <w:sz w:val="24"/>
          <w:szCs w:val="24"/>
          <w:lang w:eastAsia="ru-RU"/>
        </w:rPr>
        <w:t>н новый поселок городского типа</w:t>
      </w:r>
      <w:r w:rsidRPr="00013888">
        <w:rPr>
          <w:rFonts w:ascii="Times New Roman" w:eastAsia="Times New Roman" w:hAnsi="Times New Roman" w:cs="Times New Roman"/>
          <w:color w:val="000000"/>
          <w:spacing w:val="-10"/>
          <w:sz w:val="24"/>
          <w:szCs w:val="24"/>
          <w:lang w:eastAsia="ru-RU"/>
        </w:rPr>
        <w:t>.</w:t>
      </w:r>
      <w:r w:rsidR="003C181A">
        <w:rPr>
          <w:rFonts w:ascii="Times New Roman" w:eastAsia="Times New Roman" w:hAnsi="Times New Roman" w:cs="Times New Roman"/>
          <w:color w:val="000000"/>
          <w:spacing w:val="-10"/>
          <w:sz w:val="24"/>
          <w:szCs w:val="24"/>
          <w:lang w:eastAsia="ru-RU"/>
        </w:rPr>
        <w:t xml:space="preserve"> (1, с.17)</w:t>
      </w:r>
    </w:p>
    <w:p w:rsidR="006349AF" w:rsidRPr="00013888" w:rsidRDefault="006349AF" w:rsidP="00BC2F4D">
      <w:pPr>
        <w:spacing w:after="0"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sz w:val="24"/>
          <w:szCs w:val="24"/>
        </w:rPr>
        <w:t>В 1958 году Усть – Янский район был объединен с Верхоянским в Янский район,  с центром Батагай и лишь в 1967 году появляется в таком виде, в каком сохранился до сих пор,  с центром в поселке Депутатский</w:t>
      </w:r>
      <w:r w:rsidR="0044752E" w:rsidRPr="00013888">
        <w:rPr>
          <w:rFonts w:ascii="Times New Roman" w:eastAsia="Times New Roman" w:hAnsi="Times New Roman" w:cs="Times New Roman"/>
          <w:sz w:val="24"/>
          <w:szCs w:val="24"/>
        </w:rPr>
        <w:t xml:space="preserve"> -  названный так геологами в связи со знаменательным событием — выборами в депутаты в Верховный Совет СССР. </w:t>
      </w:r>
    </w:p>
    <w:p w:rsidR="0044752E" w:rsidRPr="00013888" w:rsidRDefault="00881B55" w:rsidP="00BC2F4D">
      <w:pPr>
        <w:spacing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color w:val="000000"/>
          <w:spacing w:val="-10"/>
          <w:sz w:val="24"/>
          <w:szCs w:val="24"/>
          <w:lang w:eastAsia="ru-RU"/>
        </w:rPr>
        <w:t>В 1979 году Советом Министров СССР принято решение о строительстве Депутат</w:t>
      </w:r>
      <w:r w:rsidRPr="00013888">
        <w:rPr>
          <w:rFonts w:ascii="Times New Roman" w:eastAsia="Times New Roman" w:hAnsi="Times New Roman" w:cs="Times New Roman"/>
          <w:color w:val="000000"/>
          <w:spacing w:val="-10"/>
          <w:sz w:val="24"/>
          <w:szCs w:val="24"/>
          <w:lang w:eastAsia="ru-RU"/>
        </w:rPr>
        <w:softHyphen/>
        <w:t>ского оловорудного комбината на базе од</w:t>
      </w:r>
      <w:r w:rsidRPr="00013888">
        <w:rPr>
          <w:rFonts w:ascii="Times New Roman" w:eastAsia="Times New Roman" w:hAnsi="Times New Roman" w:cs="Times New Roman"/>
          <w:color w:val="000000"/>
          <w:spacing w:val="-10"/>
          <w:sz w:val="24"/>
          <w:szCs w:val="24"/>
          <w:lang w:eastAsia="ru-RU"/>
        </w:rPr>
        <w:softHyphen/>
        <w:t>ноименного рудного месторождения. Де</w:t>
      </w:r>
      <w:r w:rsidRPr="00013888">
        <w:rPr>
          <w:rFonts w:ascii="Times New Roman" w:eastAsia="Times New Roman" w:hAnsi="Times New Roman" w:cs="Times New Roman"/>
          <w:color w:val="000000"/>
          <w:spacing w:val="-10"/>
          <w:sz w:val="24"/>
          <w:szCs w:val="24"/>
          <w:lang w:eastAsia="ru-RU"/>
        </w:rPr>
        <w:softHyphen/>
        <w:t>путатский ГОК был объявлен всесоюзной комсомольской стройкой. С вводом Депу</w:t>
      </w:r>
      <w:r w:rsidRPr="00013888">
        <w:rPr>
          <w:rFonts w:ascii="Times New Roman" w:eastAsia="Times New Roman" w:hAnsi="Times New Roman" w:cs="Times New Roman"/>
          <w:color w:val="000000"/>
          <w:spacing w:val="-10"/>
          <w:sz w:val="24"/>
          <w:szCs w:val="24"/>
          <w:lang w:eastAsia="ru-RU"/>
        </w:rPr>
        <w:softHyphen/>
        <w:t>татского</w:t>
      </w:r>
      <w:r w:rsidR="006349AF" w:rsidRPr="00013888">
        <w:rPr>
          <w:rFonts w:ascii="Times New Roman" w:eastAsia="Times New Roman" w:hAnsi="Times New Roman" w:cs="Times New Roman"/>
          <w:color w:val="000000"/>
          <w:spacing w:val="-10"/>
          <w:sz w:val="24"/>
          <w:szCs w:val="24"/>
          <w:lang w:eastAsia="ru-RU"/>
        </w:rPr>
        <w:t>,</w:t>
      </w:r>
      <w:r w:rsidRPr="00013888">
        <w:rPr>
          <w:rFonts w:ascii="Times New Roman" w:eastAsia="Times New Roman" w:hAnsi="Times New Roman" w:cs="Times New Roman"/>
          <w:color w:val="000000"/>
          <w:spacing w:val="-10"/>
          <w:sz w:val="24"/>
          <w:szCs w:val="24"/>
          <w:lang w:eastAsia="ru-RU"/>
        </w:rPr>
        <w:t xml:space="preserve"> Якутия станови</w:t>
      </w:r>
      <w:r w:rsidR="006349AF" w:rsidRPr="00013888">
        <w:rPr>
          <w:rFonts w:ascii="Times New Roman" w:eastAsia="Times New Roman" w:hAnsi="Times New Roman" w:cs="Times New Roman"/>
          <w:color w:val="000000"/>
          <w:spacing w:val="-10"/>
          <w:sz w:val="24"/>
          <w:szCs w:val="24"/>
          <w:lang w:eastAsia="ru-RU"/>
        </w:rPr>
        <w:t>тся основным по</w:t>
      </w:r>
      <w:r w:rsidR="006349AF" w:rsidRPr="00013888">
        <w:rPr>
          <w:rFonts w:ascii="Times New Roman" w:eastAsia="Times New Roman" w:hAnsi="Times New Roman" w:cs="Times New Roman"/>
          <w:color w:val="000000"/>
          <w:spacing w:val="-10"/>
          <w:sz w:val="24"/>
          <w:szCs w:val="24"/>
          <w:lang w:eastAsia="ru-RU"/>
        </w:rPr>
        <w:softHyphen/>
        <w:t>ставщиком олова в СССР.</w:t>
      </w:r>
      <w:r w:rsidR="006349AF" w:rsidRPr="00013888">
        <w:rPr>
          <w:rFonts w:ascii="Times New Roman" w:eastAsia="Times New Roman" w:hAnsi="Times New Roman" w:cs="Times New Roman"/>
          <w:sz w:val="24"/>
          <w:szCs w:val="24"/>
        </w:rPr>
        <w:t xml:space="preserve"> Чтобы восполнить запасы, в СССР начинают в полной мере осваиваться Сибирь, Урал, Северо-Восток страны.  Строительство Депутатского ГОКа стало первоочередной задачей не только для страны в целом, но и для каждого человека в отдельности. Предприятие, состоящие из нескольких маленьких приисков, превратилось в гигантский комбинат - рудник, который объединил в себе несколько приисков, участков. Оловодобывающая промышленность в республике имела прочную сырьевую базу, основу которой слагали рассыпные и рудные месторождения олова, расположенные в основном на обширнейшей территории бассейнов рек Яны и Индигирки.</w:t>
      </w:r>
    </w:p>
    <w:p w:rsidR="00D67D8E" w:rsidRPr="00013888" w:rsidRDefault="00916793" w:rsidP="00BC2F4D">
      <w:pPr>
        <w:spacing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sz w:val="24"/>
          <w:szCs w:val="24"/>
        </w:rPr>
        <w:t>Для организации золотодобычи в составе ГОКа был образован гор</w:t>
      </w:r>
      <w:r w:rsidRPr="00013888">
        <w:rPr>
          <w:rFonts w:ascii="Times New Roman" w:eastAsia="Times New Roman" w:hAnsi="Times New Roman" w:cs="Times New Roman"/>
          <w:sz w:val="24"/>
          <w:szCs w:val="24"/>
        </w:rPr>
        <w:softHyphen/>
        <w:t>ноэксплуатационный участок “Кулар”, выделившийся в 1964 году в самостоятельный комбинат “Куларзолото”, непосредственно подчи</w:t>
      </w:r>
      <w:r w:rsidRPr="00013888">
        <w:rPr>
          <w:rFonts w:ascii="Times New Roman" w:eastAsia="Times New Roman" w:hAnsi="Times New Roman" w:cs="Times New Roman"/>
          <w:sz w:val="24"/>
          <w:szCs w:val="24"/>
        </w:rPr>
        <w:softHyphen/>
        <w:t xml:space="preserve">ненный объединению “Якутзолото”. </w:t>
      </w:r>
      <w:proofErr w:type="gramStart"/>
      <w:r w:rsidRPr="00013888">
        <w:rPr>
          <w:rFonts w:ascii="Times New Roman" w:eastAsia="Times New Roman" w:hAnsi="Times New Roman" w:cs="Times New Roman"/>
          <w:sz w:val="24"/>
          <w:szCs w:val="24"/>
        </w:rPr>
        <w:t>С 1966 года добыча золота Депутатским ГОКом продолжается на месторождении “Хатыннах-Сала”.</w:t>
      </w:r>
      <w:r w:rsidR="0002775F" w:rsidRPr="00013888">
        <w:rPr>
          <w:rFonts w:ascii="Times New Roman" w:eastAsia="Times New Roman" w:hAnsi="Times New Roman" w:cs="Times New Roman"/>
          <w:sz w:val="24"/>
          <w:szCs w:val="24"/>
        </w:rPr>
        <w:t xml:space="preserve">3 мая 1979 года на Депутатском ГОКе </w:t>
      </w:r>
      <w:r w:rsidR="0044752E" w:rsidRPr="00013888">
        <w:rPr>
          <w:rFonts w:ascii="Times New Roman" w:eastAsia="Times New Roman" w:hAnsi="Times New Roman" w:cs="Times New Roman"/>
          <w:sz w:val="24"/>
          <w:szCs w:val="24"/>
        </w:rPr>
        <w:t>начато крупное строительство шахтостроительного управления</w:t>
      </w:r>
      <w:r w:rsidR="00D67D8E" w:rsidRPr="00013888">
        <w:rPr>
          <w:rFonts w:ascii="Times New Roman" w:eastAsia="Times New Roman" w:hAnsi="Times New Roman" w:cs="Times New Roman"/>
          <w:sz w:val="24"/>
          <w:szCs w:val="24"/>
        </w:rPr>
        <w:t xml:space="preserve"> (ШСУ)  для освоения</w:t>
      </w:r>
      <w:r w:rsidR="0002775F" w:rsidRPr="00013888">
        <w:rPr>
          <w:rFonts w:ascii="Times New Roman" w:eastAsia="Times New Roman" w:hAnsi="Times New Roman" w:cs="Times New Roman"/>
          <w:sz w:val="24"/>
          <w:szCs w:val="24"/>
        </w:rPr>
        <w:t xml:space="preserve"> рудного месторождения «Депутатское».</w:t>
      </w:r>
      <w:r w:rsidR="003C181A">
        <w:rPr>
          <w:rFonts w:ascii="Times New Roman" w:eastAsia="Times New Roman" w:hAnsi="Times New Roman" w:cs="Times New Roman"/>
          <w:sz w:val="24"/>
          <w:szCs w:val="24"/>
        </w:rPr>
        <w:t>(12,с.3-6)</w:t>
      </w:r>
      <w:proofErr w:type="gramEnd"/>
    </w:p>
    <w:p w:rsidR="0002775F" w:rsidRPr="00013888" w:rsidRDefault="0002775F" w:rsidP="00BC2F4D">
      <w:pPr>
        <w:spacing w:line="360" w:lineRule="auto"/>
        <w:ind w:firstLine="708"/>
        <w:contextualSpacing/>
        <w:jc w:val="both"/>
        <w:rPr>
          <w:rFonts w:ascii="Times New Roman" w:hAnsi="Times New Roman" w:cs="Times New Roman"/>
          <w:sz w:val="24"/>
          <w:szCs w:val="24"/>
        </w:rPr>
      </w:pPr>
      <w:proofErr w:type="gramStart"/>
      <w:r w:rsidRPr="00013888">
        <w:rPr>
          <w:rFonts w:ascii="Times New Roman" w:eastAsia="Times New Roman" w:hAnsi="Times New Roman" w:cs="Times New Roman"/>
          <w:sz w:val="24"/>
          <w:szCs w:val="24"/>
        </w:rPr>
        <w:t>Строительство Депутатского ГОКа, начатое еще в 1979 г., являлось одной из важных задач одиннадцатой пятилетки.</w:t>
      </w:r>
      <w:proofErr w:type="gramEnd"/>
      <w:r w:rsidR="00D67D8E" w:rsidRPr="00013888">
        <w:rPr>
          <w:rFonts w:ascii="Times New Roman" w:eastAsia="Times New Roman" w:hAnsi="Times New Roman" w:cs="Times New Roman"/>
          <w:sz w:val="24"/>
          <w:szCs w:val="24"/>
        </w:rPr>
        <w:t xml:space="preserve"> </w:t>
      </w:r>
      <w:r w:rsidR="00D67D8E" w:rsidRPr="00013888">
        <w:rPr>
          <w:rFonts w:ascii="Times New Roman" w:hAnsi="Times New Roman" w:cs="Times New Roman"/>
          <w:sz w:val="24"/>
          <w:szCs w:val="24"/>
        </w:rPr>
        <w:t xml:space="preserve">Бюро обкома КПСС постановило: считать строительство Депутатского ГОКа, ввод его пускового комплекса в 1986 г. важнейшей задачей всех </w:t>
      </w:r>
      <w:r w:rsidR="00D67D8E" w:rsidRPr="00013888">
        <w:rPr>
          <w:rFonts w:ascii="Times New Roman" w:hAnsi="Times New Roman" w:cs="Times New Roman"/>
          <w:sz w:val="24"/>
          <w:szCs w:val="24"/>
        </w:rPr>
        <w:lastRenderedPageBreak/>
        <w:t xml:space="preserve">хозяйственных организаций, партийных, профсоюзных и комсомольских органов республики. </w:t>
      </w:r>
      <w:r w:rsidRPr="00013888">
        <w:rPr>
          <w:rFonts w:ascii="Times New Roman" w:hAnsi="Times New Roman" w:cs="Times New Roman"/>
          <w:sz w:val="24"/>
          <w:szCs w:val="24"/>
        </w:rPr>
        <w:t>В конце 1986 г. Обогатительная фабр</w:t>
      </w:r>
      <w:r w:rsidR="00D67D8E" w:rsidRPr="00013888">
        <w:rPr>
          <w:rFonts w:ascii="Times New Roman" w:hAnsi="Times New Roman" w:cs="Times New Roman"/>
          <w:sz w:val="24"/>
          <w:szCs w:val="24"/>
        </w:rPr>
        <w:t xml:space="preserve">ика дала первый оловоконцентрат - </w:t>
      </w:r>
      <w:r w:rsidRPr="00013888">
        <w:rPr>
          <w:rFonts w:ascii="Times New Roman" w:hAnsi="Times New Roman" w:cs="Times New Roman"/>
          <w:sz w:val="24"/>
          <w:szCs w:val="24"/>
        </w:rPr>
        <w:t xml:space="preserve">  ГОК был построен.</w:t>
      </w:r>
    </w:p>
    <w:p w:rsidR="00AA5A38" w:rsidRPr="00013888" w:rsidRDefault="00AA5A38" w:rsidP="00BC2F4D">
      <w:pPr>
        <w:spacing w:line="360" w:lineRule="auto"/>
        <w:contextualSpacing/>
        <w:jc w:val="both"/>
        <w:rPr>
          <w:rFonts w:ascii="Times New Roman" w:hAnsi="Times New Roman" w:cs="Times New Roman"/>
          <w:sz w:val="24"/>
          <w:szCs w:val="24"/>
        </w:rPr>
      </w:pPr>
      <w:r w:rsidRPr="00013888">
        <w:rPr>
          <w:rFonts w:ascii="Times New Roman" w:eastAsia="Times New Roman" w:hAnsi="Times New Roman" w:cs="Times New Roman"/>
          <w:sz w:val="24"/>
          <w:szCs w:val="24"/>
        </w:rPr>
        <w:t xml:space="preserve">  </w:t>
      </w:r>
      <w:proofErr w:type="gramStart"/>
      <w:r w:rsidRPr="00013888">
        <w:rPr>
          <w:rFonts w:ascii="Times New Roman" w:eastAsia="Times New Roman" w:hAnsi="Times New Roman" w:cs="Times New Roman"/>
          <w:sz w:val="24"/>
          <w:szCs w:val="24"/>
        </w:rPr>
        <w:t>Тот факт, что бюро обкома рассмотрело вопрос с выездом на место, в Депутатский и в его работе приняли участие ряд ведущих руководителей министерств и ведомств СССР — подчеркивало всю важность ускорения строительства и ввода в эксплуатацию первой очереди ГОКа в 1986 году, показывало доверие, которое оказывает трудящимся района областной комитет КПСС, всю меру ответственности строительных подразделений, каждой первичной партийной организации, районной</w:t>
      </w:r>
      <w:proofErr w:type="gramEnd"/>
      <w:r w:rsidRPr="00013888">
        <w:rPr>
          <w:rFonts w:ascii="Times New Roman" w:eastAsia="Times New Roman" w:hAnsi="Times New Roman" w:cs="Times New Roman"/>
          <w:sz w:val="24"/>
          <w:szCs w:val="24"/>
        </w:rPr>
        <w:t xml:space="preserve"> парторганизации в целом за своевременное выполнение этого задания партии и правительства.</w:t>
      </w:r>
      <w:r w:rsidR="003C181A">
        <w:rPr>
          <w:rFonts w:ascii="Times New Roman" w:eastAsia="Times New Roman" w:hAnsi="Times New Roman" w:cs="Times New Roman"/>
          <w:sz w:val="24"/>
          <w:szCs w:val="24"/>
        </w:rPr>
        <w:t xml:space="preserve"> (9,с.38)</w:t>
      </w:r>
    </w:p>
    <w:p w:rsidR="00BC2F4D" w:rsidRDefault="00AA5A38" w:rsidP="00BC2F4D">
      <w:pPr>
        <w:spacing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sz w:val="24"/>
          <w:szCs w:val="24"/>
        </w:rPr>
        <w:t xml:space="preserve">С 1986 по 1987 годы </w:t>
      </w:r>
      <w:r w:rsidR="00D67D8E" w:rsidRPr="00013888">
        <w:rPr>
          <w:rFonts w:ascii="Times New Roman" w:eastAsia="Times New Roman" w:hAnsi="Times New Roman" w:cs="Times New Roman"/>
          <w:sz w:val="24"/>
          <w:szCs w:val="24"/>
        </w:rPr>
        <w:t xml:space="preserve"> в </w:t>
      </w:r>
      <w:r w:rsidRPr="00013888">
        <w:rPr>
          <w:rFonts w:ascii="Times New Roman" w:eastAsia="Times New Roman" w:hAnsi="Times New Roman" w:cs="Times New Roman"/>
          <w:sz w:val="24"/>
          <w:szCs w:val="24"/>
        </w:rPr>
        <w:t xml:space="preserve">поселке работают три оловодобывающих прииска, на каждом по два-три </w:t>
      </w:r>
      <w:r w:rsidRPr="008F0EB3">
        <w:rPr>
          <w:rFonts w:ascii="Times New Roman" w:eastAsia="Times New Roman" w:hAnsi="Times New Roman" w:cs="Times New Roman"/>
          <w:sz w:val="24"/>
          <w:szCs w:val="24"/>
        </w:rPr>
        <w:t xml:space="preserve">промприбора. </w:t>
      </w:r>
      <w:r w:rsidRPr="00013888">
        <w:rPr>
          <w:rFonts w:ascii="Times New Roman" w:eastAsia="Times New Roman" w:hAnsi="Times New Roman" w:cs="Times New Roman"/>
          <w:sz w:val="24"/>
          <w:szCs w:val="24"/>
        </w:rPr>
        <w:t xml:space="preserve">В </w:t>
      </w:r>
      <w:proofErr w:type="gramStart"/>
      <w:r w:rsidR="00D67D8E" w:rsidRPr="00013888">
        <w:rPr>
          <w:rFonts w:ascii="Times New Roman" w:eastAsia="Times New Roman" w:hAnsi="Times New Roman" w:cs="Times New Roman"/>
          <w:sz w:val="24"/>
          <w:szCs w:val="24"/>
        </w:rPr>
        <w:t>Депутатском</w:t>
      </w:r>
      <w:proofErr w:type="gramEnd"/>
      <w:r w:rsidR="00D67D8E" w:rsidRPr="00013888">
        <w:rPr>
          <w:rFonts w:ascii="Times New Roman" w:eastAsia="Times New Roman" w:hAnsi="Times New Roman" w:cs="Times New Roman"/>
          <w:sz w:val="24"/>
          <w:szCs w:val="24"/>
        </w:rPr>
        <w:t xml:space="preserve"> работала</w:t>
      </w:r>
      <w:r w:rsidRPr="00013888">
        <w:rPr>
          <w:rFonts w:ascii="Times New Roman" w:eastAsia="Times New Roman" w:hAnsi="Times New Roman" w:cs="Times New Roman"/>
          <w:sz w:val="24"/>
          <w:szCs w:val="24"/>
        </w:rPr>
        <w:t xml:space="preserve"> Центр</w:t>
      </w:r>
      <w:r w:rsidR="00D67D8E" w:rsidRPr="00013888">
        <w:rPr>
          <w:rFonts w:ascii="Times New Roman" w:eastAsia="Times New Roman" w:hAnsi="Times New Roman" w:cs="Times New Roman"/>
          <w:sz w:val="24"/>
          <w:szCs w:val="24"/>
        </w:rPr>
        <w:t xml:space="preserve">альная обогатительная фабрика, </w:t>
      </w:r>
      <w:r w:rsidRPr="00013888">
        <w:rPr>
          <w:rFonts w:ascii="Times New Roman" w:eastAsia="Times New Roman" w:hAnsi="Times New Roman" w:cs="Times New Roman"/>
          <w:sz w:val="24"/>
          <w:szCs w:val="24"/>
        </w:rPr>
        <w:t xml:space="preserve"> цех обжига извести - вспомогательные предприятия Депутатского ГОКа. В поселке проживает 15 тысяч человек. 1990 году  заканчивается строительство "дороги жизни" Усть-Куйга - Депу</w:t>
      </w:r>
      <w:r w:rsidR="00D67D8E" w:rsidRPr="00013888">
        <w:rPr>
          <w:rFonts w:ascii="Times New Roman" w:eastAsia="Times New Roman" w:hAnsi="Times New Roman" w:cs="Times New Roman"/>
          <w:sz w:val="24"/>
          <w:szCs w:val="24"/>
        </w:rPr>
        <w:t>татский. По ней в поселок везли</w:t>
      </w:r>
      <w:r w:rsidRPr="00013888">
        <w:rPr>
          <w:rFonts w:ascii="Times New Roman" w:eastAsia="Times New Roman" w:hAnsi="Times New Roman" w:cs="Times New Roman"/>
          <w:sz w:val="24"/>
          <w:szCs w:val="24"/>
        </w:rPr>
        <w:t xml:space="preserve"> все: уголь, топливо, </w:t>
      </w:r>
      <w:r w:rsidR="00D67D8E" w:rsidRPr="00013888">
        <w:rPr>
          <w:rFonts w:ascii="Times New Roman" w:eastAsia="Times New Roman" w:hAnsi="Times New Roman" w:cs="Times New Roman"/>
          <w:sz w:val="24"/>
          <w:szCs w:val="24"/>
        </w:rPr>
        <w:t xml:space="preserve">запчасти, продукты. До строительства </w:t>
      </w:r>
      <w:r w:rsidRPr="00013888">
        <w:rPr>
          <w:rFonts w:ascii="Times New Roman" w:eastAsia="Times New Roman" w:hAnsi="Times New Roman" w:cs="Times New Roman"/>
          <w:sz w:val="24"/>
          <w:szCs w:val="24"/>
        </w:rPr>
        <w:t xml:space="preserve">дороги все необходимое завозилось в зимний период по "зимнику" - замерзшей тундре и рекам, и если запасы солярки были недостаточны, то случались моменты, когда топливо для электростанций приходилось завозить на вертолетах. </w:t>
      </w:r>
      <w:r w:rsidR="00D67D8E" w:rsidRPr="00013888">
        <w:rPr>
          <w:rFonts w:ascii="Times New Roman" w:eastAsia="Times New Roman" w:hAnsi="Times New Roman" w:cs="Times New Roman"/>
          <w:sz w:val="24"/>
          <w:szCs w:val="24"/>
        </w:rPr>
        <w:t xml:space="preserve">В 1993 году произошла авария </w:t>
      </w:r>
      <w:r w:rsidRPr="00013888">
        <w:rPr>
          <w:rFonts w:ascii="Times New Roman" w:eastAsia="Times New Roman" w:hAnsi="Times New Roman" w:cs="Times New Roman"/>
          <w:sz w:val="24"/>
          <w:szCs w:val="24"/>
        </w:rPr>
        <w:t>на электростанции поселка</w:t>
      </w:r>
      <w:r w:rsidR="00D67D8E" w:rsidRPr="00013888">
        <w:rPr>
          <w:rFonts w:ascii="Times New Roman" w:eastAsia="Times New Roman" w:hAnsi="Times New Roman" w:cs="Times New Roman"/>
          <w:sz w:val="24"/>
          <w:szCs w:val="24"/>
        </w:rPr>
        <w:t>, которая  привела к заморозке. Закрыли</w:t>
      </w:r>
      <w:r w:rsidRPr="00013888">
        <w:rPr>
          <w:rFonts w:ascii="Times New Roman" w:eastAsia="Times New Roman" w:hAnsi="Times New Roman" w:cs="Times New Roman"/>
          <w:sz w:val="24"/>
          <w:szCs w:val="24"/>
        </w:rPr>
        <w:t xml:space="preserve"> микрорайоны</w:t>
      </w:r>
      <w:r w:rsidR="00D67D8E" w:rsidRPr="00013888">
        <w:rPr>
          <w:rFonts w:ascii="Times New Roman" w:eastAsia="Times New Roman" w:hAnsi="Times New Roman" w:cs="Times New Roman"/>
          <w:sz w:val="24"/>
          <w:szCs w:val="24"/>
        </w:rPr>
        <w:t>:</w:t>
      </w:r>
      <w:r w:rsidRPr="00013888">
        <w:rPr>
          <w:rFonts w:ascii="Times New Roman" w:eastAsia="Times New Roman" w:hAnsi="Times New Roman" w:cs="Times New Roman"/>
          <w:sz w:val="24"/>
          <w:szCs w:val="24"/>
        </w:rPr>
        <w:t xml:space="preserve"> "ШСУ", "Промстрой", "Центр", "Буревестник". Люди в массовом порядке</w:t>
      </w:r>
      <w:r w:rsidR="00D67D8E" w:rsidRPr="00013888">
        <w:rPr>
          <w:rFonts w:ascii="Times New Roman" w:eastAsia="Times New Roman" w:hAnsi="Times New Roman" w:cs="Times New Roman"/>
          <w:sz w:val="24"/>
          <w:szCs w:val="24"/>
        </w:rPr>
        <w:t xml:space="preserve"> начинают покидать </w:t>
      </w:r>
      <w:proofErr w:type="gramStart"/>
      <w:r w:rsidR="00D67D8E" w:rsidRPr="00013888">
        <w:rPr>
          <w:rFonts w:ascii="Times New Roman" w:eastAsia="Times New Roman" w:hAnsi="Times New Roman" w:cs="Times New Roman"/>
          <w:sz w:val="24"/>
          <w:szCs w:val="24"/>
        </w:rPr>
        <w:t>Депутатский</w:t>
      </w:r>
      <w:proofErr w:type="gramEnd"/>
      <w:r w:rsidR="00D67D8E" w:rsidRPr="00013888">
        <w:rPr>
          <w:rFonts w:ascii="Times New Roman" w:eastAsia="Times New Roman" w:hAnsi="Times New Roman" w:cs="Times New Roman"/>
          <w:sz w:val="24"/>
          <w:szCs w:val="24"/>
        </w:rPr>
        <w:t>.</w:t>
      </w:r>
    </w:p>
    <w:p w:rsidR="00BC2F4D" w:rsidRDefault="00D67D8E" w:rsidP="00BC2F4D">
      <w:pPr>
        <w:spacing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sz w:val="24"/>
          <w:szCs w:val="24"/>
        </w:rPr>
        <w:t>С 1994 по 2001 гг. начался экономический кризис в стране, п</w:t>
      </w:r>
      <w:r w:rsidR="00AA5A38" w:rsidRPr="00013888">
        <w:rPr>
          <w:rFonts w:ascii="Times New Roman" w:eastAsia="Times New Roman" w:hAnsi="Times New Roman" w:cs="Times New Roman"/>
          <w:sz w:val="24"/>
          <w:szCs w:val="24"/>
        </w:rPr>
        <w:t xml:space="preserve">адение цен на олово, отъезд большей части жителей из поселка - все это приводит к тому, что население в </w:t>
      </w:r>
      <w:r w:rsidRPr="00013888">
        <w:rPr>
          <w:rFonts w:ascii="Times New Roman" w:eastAsia="Times New Roman" w:hAnsi="Times New Roman" w:cs="Times New Roman"/>
          <w:sz w:val="24"/>
          <w:szCs w:val="24"/>
        </w:rPr>
        <w:t>поселке составляет не более 5</w:t>
      </w:r>
      <w:r w:rsidR="00AA5A38" w:rsidRPr="00013888">
        <w:rPr>
          <w:rFonts w:ascii="Times New Roman" w:eastAsia="Times New Roman" w:hAnsi="Times New Roman" w:cs="Times New Roman"/>
          <w:sz w:val="24"/>
          <w:szCs w:val="24"/>
        </w:rPr>
        <w:t xml:space="preserve"> тысяч человек, а из микрорайонов остаются: «Арктика», «квартал</w:t>
      </w:r>
      <w:proofErr w:type="gramStart"/>
      <w:r w:rsidR="00AA5A38" w:rsidRPr="00013888">
        <w:rPr>
          <w:rFonts w:ascii="Times New Roman" w:eastAsia="Times New Roman" w:hAnsi="Times New Roman" w:cs="Times New Roman"/>
          <w:sz w:val="24"/>
          <w:szCs w:val="24"/>
        </w:rPr>
        <w:t xml:space="preserve"> Б</w:t>
      </w:r>
      <w:proofErr w:type="gramEnd"/>
      <w:r w:rsidR="00AA5A38" w:rsidRPr="00013888">
        <w:rPr>
          <w:rFonts w:ascii="Times New Roman" w:eastAsia="Times New Roman" w:hAnsi="Times New Roman" w:cs="Times New Roman"/>
          <w:sz w:val="24"/>
          <w:szCs w:val="24"/>
        </w:rPr>
        <w:t>» и «71 параллель»,  которая</w:t>
      </w:r>
      <w:r w:rsidRPr="00013888">
        <w:rPr>
          <w:rFonts w:ascii="Times New Roman" w:eastAsia="Times New Roman" w:hAnsi="Times New Roman" w:cs="Times New Roman"/>
          <w:sz w:val="24"/>
          <w:szCs w:val="24"/>
        </w:rPr>
        <w:t xml:space="preserve"> была закрыта в конце 1990 –х годов.</w:t>
      </w:r>
      <w:r w:rsidR="0002138F" w:rsidRPr="00013888">
        <w:rPr>
          <w:rFonts w:ascii="Times New Roman" w:eastAsia="Times New Roman" w:hAnsi="Times New Roman" w:cs="Times New Roman"/>
          <w:sz w:val="24"/>
          <w:szCs w:val="24"/>
        </w:rPr>
        <w:t xml:space="preserve"> В 1997 году закрывается рудник «Западный».</w:t>
      </w:r>
      <w:r w:rsidR="00AA5A38" w:rsidRPr="00013888">
        <w:rPr>
          <w:rFonts w:ascii="Times New Roman" w:hAnsi="Times New Roman" w:cs="Times New Roman"/>
          <w:sz w:val="24"/>
          <w:szCs w:val="24"/>
        </w:rPr>
        <w:t xml:space="preserve">2 февраля 2001 года - </w:t>
      </w:r>
      <w:r w:rsidR="0002138F" w:rsidRPr="00013888">
        <w:rPr>
          <w:rFonts w:ascii="Times New Roman" w:hAnsi="Times New Roman" w:cs="Times New Roman"/>
          <w:sz w:val="24"/>
          <w:szCs w:val="24"/>
        </w:rPr>
        <w:t>п</w:t>
      </w:r>
      <w:r w:rsidR="00AA5A38" w:rsidRPr="00013888">
        <w:rPr>
          <w:rFonts w:ascii="Times New Roman" w:hAnsi="Times New Roman" w:cs="Times New Roman"/>
          <w:sz w:val="24"/>
          <w:szCs w:val="24"/>
        </w:rPr>
        <w:t>ожар на электрост</w:t>
      </w:r>
      <w:r w:rsidR="0002138F" w:rsidRPr="00013888">
        <w:rPr>
          <w:rFonts w:ascii="Times New Roman" w:hAnsi="Times New Roman" w:cs="Times New Roman"/>
          <w:sz w:val="24"/>
          <w:szCs w:val="24"/>
        </w:rPr>
        <w:t xml:space="preserve">анции. </w:t>
      </w:r>
      <w:r w:rsidR="00AA5A38" w:rsidRPr="00013888">
        <w:rPr>
          <w:rFonts w:ascii="Times New Roman" w:hAnsi="Times New Roman" w:cs="Times New Roman"/>
          <w:sz w:val="24"/>
          <w:szCs w:val="24"/>
        </w:rPr>
        <w:t xml:space="preserve">Вновь заморозка поселка. Работники электростанции </w:t>
      </w:r>
      <w:r w:rsidR="0002138F" w:rsidRPr="00013888">
        <w:rPr>
          <w:rFonts w:ascii="Times New Roman" w:hAnsi="Times New Roman" w:cs="Times New Roman"/>
          <w:sz w:val="24"/>
          <w:szCs w:val="24"/>
        </w:rPr>
        <w:t xml:space="preserve">  спасли </w:t>
      </w:r>
      <w:r w:rsidR="00AA5A38" w:rsidRPr="00013888">
        <w:rPr>
          <w:rFonts w:ascii="Times New Roman" w:hAnsi="Times New Roman" w:cs="Times New Roman"/>
          <w:sz w:val="24"/>
          <w:szCs w:val="24"/>
        </w:rPr>
        <w:t>часть о</w:t>
      </w:r>
      <w:r w:rsidR="0002138F" w:rsidRPr="00013888">
        <w:rPr>
          <w:rFonts w:ascii="Times New Roman" w:hAnsi="Times New Roman" w:cs="Times New Roman"/>
          <w:sz w:val="24"/>
          <w:szCs w:val="24"/>
        </w:rPr>
        <w:t>борудования, д</w:t>
      </w:r>
      <w:r w:rsidR="00AA5A38" w:rsidRPr="00013888">
        <w:rPr>
          <w:rFonts w:ascii="Times New Roman" w:hAnsi="Times New Roman" w:cs="Times New Roman"/>
          <w:sz w:val="24"/>
          <w:szCs w:val="24"/>
        </w:rPr>
        <w:t xml:space="preserve">изельная сгорела вся, но турбины остались, они и снабжали поселок электроэнергией, до ввода в строй новой станции. </w:t>
      </w:r>
      <w:r w:rsidR="003C181A">
        <w:rPr>
          <w:rFonts w:ascii="Times New Roman" w:hAnsi="Times New Roman" w:cs="Times New Roman"/>
          <w:sz w:val="24"/>
          <w:szCs w:val="24"/>
        </w:rPr>
        <w:t>(8, с.29)</w:t>
      </w:r>
    </w:p>
    <w:p w:rsidR="001172F1" w:rsidRDefault="001172F1" w:rsidP="0010434D">
      <w:pPr>
        <w:spacing w:line="360" w:lineRule="auto"/>
        <w:ind w:firstLine="708"/>
        <w:jc w:val="both"/>
        <w:rPr>
          <w:rFonts w:ascii="Times New Roman" w:eastAsia="Times New Roman" w:hAnsi="Times New Roman" w:cs="Times New Roman"/>
          <w:color w:val="000000" w:themeColor="text1"/>
          <w:sz w:val="24"/>
          <w:szCs w:val="24"/>
          <w:lang w:eastAsia="ru-RU"/>
        </w:rPr>
      </w:pPr>
    </w:p>
    <w:p w:rsidR="0010434D" w:rsidRDefault="00AA5A38" w:rsidP="0010434D">
      <w:pPr>
        <w:spacing w:line="360" w:lineRule="auto"/>
        <w:ind w:firstLine="708"/>
        <w:jc w:val="both"/>
        <w:rPr>
          <w:rFonts w:ascii="Times New Roman" w:eastAsia="Times New Roman" w:hAnsi="Times New Roman" w:cs="Times New Roman"/>
          <w:sz w:val="24"/>
          <w:szCs w:val="24"/>
        </w:rPr>
      </w:pPr>
      <w:r w:rsidRPr="00013888">
        <w:rPr>
          <w:rFonts w:ascii="Times New Roman" w:eastAsia="Times New Roman" w:hAnsi="Times New Roman" w:cs="Times New Roman"/>
          <w:color w:val="000000" w:themeColor="text1"/>
          <w:sz w:val="24"/>
          <w:szCs w:val="24"/>
          <w:lang w:eastAsia="ru-RU"/>
        </w:rPr>
        <w:t>Таким образом, мы видим</w:t>
      </w:r>
      <w:r w:rsidRPr="00013888">
        <w:rPr>
          <w:rFonts w:ascii="Verdana,Times New Roman" w:eastAsia="Verdana,Times New Roman" w:hAnsi="Verdana,Times New Roman" w:cs="Verdana,Times New Roman"/>
          <w:color w:val="000000" w:themeColor="text1"/>
          <w:sz w:val="24"/>
          <w:szCs w:val="24"/>
          <w:lang w:eastAsia="ru-RU"/>
        </w:rPr>
        <w:t xml:space="preserve">, </w:t>
      </w:r>
      <w:r w:rsidRPr="00013888">
        <w:rPr>
          <w:rFonts w:ascii="Times New Roman" w:eastAsia="Times New Roman" w:hAnsi="Times New Roman" w:cs="Times New Roman"/>
          <w:color w:val="000000" w:themeColor="text1"/>
          <w:sz w:val="24"/>
          <w:szCs w:val="24"/>
          <w:lang w:eastAsia="ru-RU"/>
        </w:rPr>
        <w:t xml:space="preserve"> </w:t>
      </w:r>
      <w:r w:rsidR="001172F1">
        <w:rPr>
          <w:rFonts w:ascii="Times New Roman" w:eastAsia="Times New Roman" w:hAnsi="Times New Roman" w:cs="Times New Roman"/>
          <w:sz w:val="24"/>
          <w:szCs w:val="24"/>
        </w:rPr>
        <w:t>что</w:t>
      </w:r>
      <w:r w:rsidRPr="00013888">
        <w:rPr>
          <w:rFonts w:ascii="Times New Roman" w:eastAsia="Times New Roman" w:hAnsi="Times New Roman" w:cs="Times New Roman"/>
          <w:sz w:val="24"/>
          <w:szCs w:val="24"/>
        </w:rPr>
        <w:t xml:space="preserve"> развитие оловодобывающей промышленности имело </w:t>
      </w:r>
      <w:proofErr w:type="gramStart"/>
      <w:r w:rsidRPr="00013888">
        <w:rPr>
          <w:rFonts w:ascii="Times New Roman" w:eastAsia="Times New Roman" w:hAnsi="Times New Roman" w:cs="Times New Roman"/>
          <w:sz w:val="24"/>
          <w:szCs w:val="24"/>
        </w:rPr>
        <w:t>важное значение</w:t>
      </w:r>
      <w:proofErr w:type="gramEnd"/>
      <w:r w:rsidRPr="00013888">
        <w:rPr>
          <w:rFonts w:ascii="Times New Roman" w:eastAsia="Times New Roman" w:hAnsi="Times New Roman" w:cs="Times New Roman"/>
          <w:sz w:val="24"/>
          <w:szCs w:val="24"/>
        </w:rPr>
        <w:t xml:space="preserve"> для страны. Чтобы восполнить запасы </w:t>
      </w:r>
      <w:r w:rsidR="001172F1">
        <w:rPr>
          <w:rFonts w:ascii="Times New Roman" w:eastAsia="Times New Roman" w:hAnsi="Times New Roman" w:cs="Times New Roman"/>
          <w:sz w:val="24"/>
          <w:szCs w:val="24"/>
        </w:rPr>
        <w:t>олова  в СССР начинается</w:t>
      </w:r>
      <w:r w:rsidRPr="00013888">
        <w:rPr>
          <w:rFonts w:ascii="Times New Roman" w:eastAsia="Times New Roman" w:hAnsi="Times New Roman" w:cs="Times New Roman"/>
          <w:sz w:val="24"/>
          <w:szCs w:val="24"/>
        </w:rPr>
        <w:t xml:space="preserve"> в полной мере осваиваться Сибирь, Урал, Северо-Восток страны.  Строительство Депутатского ГОКа стало первоочередной задачей не только для страны в целом, но и для каждого человека в отдельности. </w:t>
      </w:r>
      <w:r w:rsidR="002045DA">
        <w:rPr>
          <w:rFonts w:ascii="Times New Roman" w:eastAsia="Times New Roman" w:hAnsi="Times New Roman" w:cs="Times New Roman"/>
          <w:sz w:val="24"/>
          <w:szCs w:val="24"/>
        </w:rPr>
        <w:t>(Приложение 1-7</w:t>
      </w:r>
      <w:r w:rsidR="00C81398">
        <w:rPr>
          <w:rFonts w:ascii="Times New Roman" w:eastAsia="Times New Roman" w:hAnsi="Times New Roman" w:cs="Times New Roman"/>
          <w:sz w:val="24"/>
          <w:szCs w:val="24"/>
        </w:rPr>
        <w:t>)</w:t>
      </w:r>
    </w:p>
    <w:p w:rsidR="001A3EB8" w:rsidRDefault="001A3EB8" w:rsidP="0010434D">
      <w:pPr>
        <w:spacing w:line="360" w:lineRule="auto"/>
        <w:ind w:firstLine="708"/>
        <w:jc w:val="center"/>
        <w:rPr>
          <w:rFonts w:ascii="Times New Roman" w:eastAsia="Times New Roman" w:hAnsi="Times New Roman" w:cs="Times New Roman"/>
          <w:b/>
          <w:bCs/>
          <w:sz w:val="24"/>
          <w:szCs w:val="24"/>
        </w:rPr>
      </w:pPr>
    </w:p>
    <w:p w:rsidR="001A3EB8" w:rsidRDefault="001A3EB8" w:rsidP="0010434D">
      <w:pPr>
        <w:spacing w:line="360" w:lineRule="auto"/>
        <w:ind w:firstLine="708"/>
        <w:jc w:val="center"/>
        <w:rPr>
          <w:rFonts w:ascii="Times New Roman" w:eastAsia="Times New Roman" w:hAnsi="Times New Roman" w:cs="Times New Roman"/>
          <w:b/>
          <w:bCs/>
          <w:sz w:val="24"/>
          <w:szCs w:val="24"/>
        </w:rPr>
      </w:pPr>
    </w:p>
    <w:p w:rsidR="001A3EB8" w:rsidRDefault="001A3EB8" w:rsidP="0010434D">
      <w:pPr>
        <w:spacing w:line="360" w:lineRule="auto"/>
        <w:ind w:firstLine="708"/>
        <w:jc w:val="center"/>
        <w:rPr>
          <w:rFonts w:ascii="Times New Roman" w:eastAsia="Times New Roman" w:hAnsi="Times New Roman" w:cs="Times New Roman"/>
          <w:b/>
          <w:bCs/>
          <w:sz w:val="24"/>
          <w:szCs w:val="24"/>
        </w:rPr>
      </w:pPr>
    </w:p>
    <w:p w:rsidR="0002138F" w:rsidRPr="0010434D" w:rsidRDefault="0002138F" w:rsidP="0010434D">
      <w:pPr>
        <w:spacing w:line="360" w:lineRule="auto"/>
        <w:ind w:firstLine="708"/>
        <w:jc w:val="center"/>
        <w:rPr>
          <w:rFonts w:ascii="Times New Roman" w:eastAsia="Times New Roman" w:hAnsi="Times New Roman" w:cs="Times New Roman"/>
          <w:sz w:val="24"/>
          <w:szCs w:val="24"/>
        </w:rPr>
      </w:pPr>
      <w:r w:rsidRPr="00013888">
        <w:rPr>
          <w:rFonts w:ascii="Times New Roman" w:eastAsia="Times New Roman" w:hAnsi="Times New Roman" w:cs="Times New Roman"/>
          <w:b/>
          <w:bCs/>
          <w:sz w:val="24"/>
          <w:szCs w:val="24"/>
        </w:rPr>
        <w:t>2.2. С Устьяньем связанные судьбы.</w:t>
      </w:r>
    </w:p>
    <w:p w:rsidR="0002138F" w:rsidRPr="00013888" w:rsidRDefault="0002138F" w:rsidP="0010434D">
      <w:pPr>
        <w:spacing w:line="360" w:lineRule="auto"/>
        <w:ind w:firstLine="708"/>
        <w:contextualSpacing/>
        <w:jc w:val="both"/>
        <w:rPr>
          <w:rFonts w:ascii="Times New Roman" w:hAnsi="Times New Roman" w:cs="Times New Roman"/>
          <w:sz w:val="24"/>
          <w:szCs w:val="24"/>
        </w:rPr>
      </w:pPr>
      <w:r w:rsidRPr="00013888">
        <w:rPr>
          <w:rFonts w:ascii="Times New Roman" w:eastAsia="Times New Roman" w:hAnsi="Times New Roman" w:cs="Times New Roman"/>
          <w:sz w:val="24"/>
          <w:szCs w:val="24"/>
        </w:rPr>
        <w:t>Как уже г</w:t>
      </w:r>
      <w:r w:rsidR="00742308">
        <w:rPr>
          <w:rFonts w:ascii="Times New Roman" w:eastAsia="Times New Roman" w:hAnsi="Times New Roman" w:cs="Times New Roman"/>
          <w:sz w:val="24"/>
          <w:szCs w:val="24"/>
        </w:rPr>
        <w:t>оворилось ранее, история края</w:t>
      </w:r>
      <w:r w:rsidRPr="00013888">
        <w:rPr>
          <w:rFonts w:ascii="Times New Roman" w:eastAsia="Times New Roman" w:hAnsi="Times New Roman" w:cs="Times New Roman"/>
          <w:sz w:val="24"/>
          <w:szCs w:val="24"/>
        </w:rPr>
        <w:t xml:space="preserve"> - это не только даты и события, это и люди.  Люди на протяжении многих столетий играют главную роль в развитии  общества, государств. Так же в становление нашего района многие отдали лучшие годы своей жизни. Все силы направляли на свое дело, которое шло на развитие  поселка, района, страны.</w:t>
      </w:r>
    </w:p>
    <w:p w:rsidR="0002138F" w:rsidRPr="00013888" w:rsidRDefault="0002138F" w:rsidP="00BC2F4D">
      <w:pPr>
        <w:spacing w:line="360" w:lineRule="auto"/>
        <w:ind w:firstLine="708"/>
        <w:contextualSpacing/>
        <w:jc w:val="both"/>
        <w:rPr>
          <w:rFonts w:ascii="Times New Roman" w:hAnsi="Times New Roman" w:cs="Times New Roman"/>
          <w:sz w:val="24"/>
          <w:szCs w:val="24"/>
        </w:rPr>
      </w:pPr>
      <w:r w:rsidRPr="00013888">
        <w:rPr>
          <w:rFonts w:ascii="Times New Roman" w:eastAsia="Times New Roman" w:hAnsi="Times New Roman" w:cs="Times New Roman"/>
          <w:sz w:val="24"/>
          <w:szCs w:val="24"/>
        </w:rPr>
        <w:t xml:space="preserve">С развитием промышленность в Усть - Янском улусе  в период с 1950-е  по 1980-е гг. наблюдается значительный прирост населения. Этот прирост, конечно, связан с развитием промышленности в районе.  С началом строительства ГОКа, в </w:t>
      </w:r>
      <w:proofErr w:type="gramStart"/>
      <w:r w:rsidRPr="00013888">
        <w:rPr>
          <w:rFonts w:ascii="Times New Roman" w:eastAsia="Times New Roman" w:hAnsi="Times New Roman" w:cs="Times New Roman"/>
          <w:sz w:val="24"/>
          <w:szCs w:val="24"/>
        </w:rPr>
        <w:t>Депутатский</w:t>
      </w:r>
      <w:proofErr w:type="gramEnd"/>
      <w:r w:rsidRPr="00013888">
        <w:rPr>
          <w:rFonts w:ascii="Times New Roman" w:eastAsia="Times New Roman" w:hAnsi="Times New Roman" w:cs="Times New Roman"/>
          <w:sz w:val="24"/>
          <w:szCs w:val="24"/>
        </w:rPr>
        <w:t xml:space="preserve">  начинают  съезжаться люди разных профессий со всего Союза.  От инженеров до бульдозеристов. Национальный состав населения так же  являлся очень разнообразным, основную группу сос</w:t>
      </w:r>
      <w:r w:rsidR="002C3635">
        <w:rPr>
          <w:rFonts w:ascii="Times New Roman" w:eastAsia="Times New Roman" w:hAnsi="Times New Roman" w:cs="Times New Roman"/>
          <w:sz w:val="24"/>
          <w:szCs w:val="24"/>
        </w:rPr>
        <w:t xml:space="preserve">тавляли русские, украинцы, татары, узбеки, киргизы, казахи </w:t>
      </w:r>
      <w:r w:rsidRPr="00013888">
        <w:rPr>
          <w:rFonts w:ascii="Times New Roman" w:eastAsia="Times New Roman" w:hAnsi="Times New Roman" w:cs="Times New Roman"/>
          <w:sz w:val="24"/>
          <w:szCs w:val="24"/>
        </w:rPr>
        <w:t xml:space="preserve"> </w:t>
      </w:r>
      <w:r w:rsidR="002C3635">
        <w:rPr>
          <w:rFonts w:ascii="Times New Roman" w:eastAsia="Times New Roman" w:hAnsi="Times New Roman" w:cs="Times New Roman"/>
          <w:sz w:val="24"/>
          <w:szCs w:val="24"/>
        </w:rPr>
        <w:t>и якуты.</w:t>
      </w:r>
    </w:p>
    <w:p w:rsidR="00BC2F4D" w:rsidRPr="0010434D" w:rsidRDefault="0002138F" w:rsidP="00BC2F4D">
      <w:pPr>
        <w:spacing w:line="360" w:lineRule="auto"/>
        <w:ind w:firstLine="708"/>
        <w:jc w:val="both"/>
        <w:rPr>
          <w:rFonts w:ascii="Times New Roman" w:eastAsia="Times New Roman" w:hAnsi="Times New Roman" w:cs="Times New Roman"/>
          <w:b/>
          <w:sz w:val="24"/>
          <w:szCs w:val="24"/>
        </w:rPr>
      </w:pPr>
      <w:r w:rsidRPr="00013888">
        <w:rPr>
          <w:rFonts w:ascii="Times New Roman" w:eastAsia="Times New Roman" w:hAnsi="Times New Roman" w:cs="Times New Roman"/>
          <w:sz w:val="24"/>
          <w:szCs w:val="24"/>
        </w:rPr>
        <w:t xml:space="preserve">Если мы обратимся к воспоминаниям людей, которые в разное время жили, трудились в Усть – Янском районе, то сможем выделить общее.  Все они относились к Северу, как к родному дому, которому отдавали все свои силы и знания, чтобы в нем жилось комфортно и счастливо. </w:t>
      </w:r>
    </w:p>
    <w:p w:rsidR="0010434D" w:rsidRDefault="00BC2F4D" w:rsidP="001A3EB8">
      <w:pPr>
        <w:spacing w:line="360" w:lineRule="auto"/>
        <w:jc w:val="right"/>
        <w:rPr>
          <w:rFonts w:ascii="Times New Roman" w:eastAsia="Times New Roman" w:hAnsi="Times New Roman" w:cs="Times New Roman"/>
          <w:b/>
          <w:sz w:val="24"/>
          <w:szCs w:val="24"/>
        </w:rPr>
      </w:pPr>
      <w:r w:rsidRPr="0010434D">
        <w:rPr>
          <w:rFonts w:ascii="Times New Roman" w:eastAsia="Times New Roman" w:hAnsi="Times New Roman" w:cs="Times New Roman"/>
          <w:b/>
          <w:sz w:val="24"/>
          <w:szCs w:val="24"/>
        </w:rPr>
        <w:t xml:space="preserve">Из воспоминаний  семьи </w:t>
      </w:r>
      <w:r w:rsidR="008F0EB3">
        <w:rPr>
          <w:rFonts w:ascii="Times New Roman" w:eastAsia="Times New Roman" w:hAnsi="Times New Roman" w:cs="Times New Roman"/>
          <w:b/>
          <w:sz w:val="24"/>
          <w:szCs w:val="24"/>
        </w:rPr>
        <w:t>Пахольчук</w:t>
      </w:r>
      <w:r w:rsidR="0010434D">
        <w:rPr>
          <w:rFonts w:ascii="Times New Roman" w:eastAsia="Times New Roman" w:hAnsi="Times New Roman" w:cs="Times New Roman"/>
          <w:b/>
          <w:sz w:val="24"/>
          <w:szCs w:val="24"/>
        </w:rPr>
        <w:t>.</w:t>
      </w:r>
    </w:p>
    <w:p w:rsidR="00BC2F4D" w:rsidRDefault="0010434D" w:rsidP="00BC2F4D">
      <w:pPr>
        <w:spacing w:line="360" w:lineRule="auto"/>
        <w:ind w:firstLine="708"/>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Зулейха Рифагатовна (16.09.1961 г</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р )</w:t>
      </w:r>
      <w:r w:rsidR="00BC2F4D" w:rsidRPr="0010434D">
        <w:rPr>
          <w:rFonts w:ascii="Times New Roman" w:eastAsia="Times New Roman" w:hAnsi="Times New Roman" w:cs="Times New Roman"/>
          <w:b/>
          <w:sz w:val="24"/>
          <w:szCs w:val="24"/>
        </w:rPr>
        <w:t xml:space="preserve"> и </w:t>
      </w:r>
      <w:r>
        <w:rPr>
          <w:rFonts w:ascii="Times New Roman" w:eastAsia="Times New Roman" w:hAnsi="Times New Roman" w:cs="Times New Roman"/>
          <w:b/>
          <w:sz w:val="24"/>
          <w:szCs w:val="24"/>
        </w:rPr>
        <w:t xml:space="preserve">Виктор Андреевич(01.09.1948 </w:t>
      </w:r>
      <w:proofErr w:type="spellStart"/>
      <w:r>
        <w:rPr>
          <w:rFonts w:ascii="Times New Roman" w:eastAsia="Times New Roman" w:hAnsi="Times New Roman" w:cs="Times New Roman"/>
          <w:b/>
          <w:sz w:val="24"/>
          <w:szCs w:val="24"/>
        </w:rPr>
        <w:t>г.р</w:t>
      </w:r>
      <w:proofErr w:type="spellEnd"/>
      <w:r>
        <w:rPr>
          <w:rFonts w:ascii="Times New Roman" w:eastAsia="Times New Roman" w:hAnsi="Times New Roman" w:cs="Times New Roman"/>
          <w:b/>
          <w:sz w:val="24"/>
          <w:szCs w:val="24"/>
        </w:rPr>
        <w:t>)</w:t>
      </w:r>
    </w:p>
    <w:p w:rsidR="00A07D6F" w:rsidRPr="00BC2F4D" w:rsidRDefault="00A07D6F" w:rsidP="008F0EB3">
      <w:pPr>
        <w:spacing w:line="360" w:lineRule="auto"/>
        <w:jc w:val="both"/>
        <w:rPr>
          <w:rFonts w:ascii="Times New Roman" w:eastAsia="Times New Roman" w:hAnsi="Times New Roman" w:cs="Times New Roman"/>
          <w:sz w:val="24"/>
          <w:szCs w:val="24"/>
        </w:rPr>
      </w:pPr>
      <w:r w:rsidRPr="00055B08">
        <w:rPr>
          <w:rFonts w:ascii="Times New Roman" w:hAnsi="Times New Roman" w:cs="Times New Roman"/>
          <w:sz w:val="24"/>
          <w:szCs w:val="24"/>
        </w:rPr>
        <w:t xml:space="preserve">Приехал я в поселок Депутатский из г. Луганск, узнал про него от своего друга, который работал в </w:t>
      </w:r>
      <w:proofErr w:type="spellStart"/>
      <w:r w:rsidRPr="00055B08">
        <w:rPr>
          <w:rFonts w:ascii="Times New Roman" w:hAnsi="Times New Roman" w:cs="Times New Roman"/>
          <w:sz w:val="24"/>
          <w:szCs w:val="24"/>
        </w:rPr>
        <w:t>Куларе</w:t>
      </w:r>
      <w:proofErr w:type="spellEnd"/>
      <w:r w:rsidRPr="00055B08">
        <w:rPr>
          <w:rFonts w:ascii="Times New Roman" w:hAnsi="Times New Roman" w:cs="Times New Roman"/>
          <w:sz w:val="24"/>
          <w:szCs w:val="24"/>
        </w:rPr>
        <w:t xml:space="preserve">, предложил мне приехать на север, но тогда нужно было оформлять вызов, так как была пограничная зона, в </w:t>
      </w:r>
      <w:proofErr w:type="spellStart"/>
      <w:r w:rsidRPr="00055B08">
        <w:rPr>
          <w:rFonts w:ascii="Times New Roman" w:hAnsi="Times New Roman" w:cs="Times New Roman"/>
          <w:sz w:val="24"/>
          <w:szCs w:val="24"/>
        </w:rPr>
        <w:t>Куларе</w:t>
      </w:r>
      <w:proofErr w:type="spellEnd"/>
      <w:r w:rsidRPr="00055B08">
        <w:rPr>
          <w:rFonts w:ascii="Times New Roman" w:hAnsi="Times New Roman" w:cs="Times New Roman"/>
          <w:sz w:val="24"/>
          <w:szCs w:val="24"/>
        </w:rPr>
        <w:t xml:space="preserve"> бы мне его не оформили, поэтому я решил поехать </w:t>
      </w:r>
      <w:proofErr w:type="gramStart"/>
      <w:r w:rsidRPr="00055B08">
        <w:rPr>
          <w:rFonts w:ascii="Times New Roman" w:hAnsi="Times New Roman" w:cs="Times New Roman"/>
          <w:sz w:val="24"/>
          <w:szCs w:val="24"/>
        </w:rPr>
        <w:t>в</w:t>
      </w:r>
      <w:proofErr w:type="gramEnd"/>
      <w:r w:rsidRPr="00055B08">
        <w:rPr>
          <w:rFonts w:ascii="Times New Roman" w:hAnsi="Times New Roman" w:cs="Times New Roman"/>
          <w:sz w:val="24"/>
          <w:szCs w:val="24"/>
        </w:rPr>
        <w:t xml:space="preserve"> Депутатский. Вызов оформили за 10 дней и 25 апреля 1972 года я начал работать горнорабочим в </w:t>
      </w:r>
      <w:proofErr w:type="gramStart"/>
      <w:r w:rsidRPr="00055B08">
        <w:rPr>
          <w:rFonts w:ascii="Times New Roman" w:hAnsi="Times New Roman" w:cs="Times New Roman"/>
          <w:sz w:val="24"/>
          <w:szCs w:val="24"/>
        </w:rPr>
        <w:t>Депутатском</w:t>
      </w:r>
      <w:proofErr w:type="gramEnd"/>
      <w:r w:rsidRPr="00055B08">
        <w:rPr>
          <w:rFonts w:ascii="Times New Roman" w:hAnsi="Times New Roman" w:cs="Times New Roman"/>
          <w:sz w:val="24"/>
          <w:szCs w:val="24"/>
        </w:rPr>
        <w:t xml:space="preserve"> ГОКе. Работали мы на полигоне. Перед тем, как приступить нам к работе, приезжали геологи. Они измеряли уровень земли на концентрацию олова, где концентрация была больше, то место они и выбирали. Следом за ними приезжали люди с взрывчаткой, выбранную территорию они взрывали. Потом уже очередь шла за нами, мы таскали груды земли и ставили ее на ленту для промывки, после промывки выбирали концентрат олова, и отправляли его на склад. После промывки и обогащения руды мы ее отправляли на фабрику в Новосиби</w:t>
      </w:r>
      <w:proofErr w:type="gramStart"/>
      <w:r w:rsidRPr="00055B08">
        <w:rPr>
          <w:rFonts w:ascii="Times New Roman" w:hAnsi="Times New Roman" w:cs="Times New Roman"/>
          <w:sz w:val="24"/>
          <w:szCs w:val="24"/>
        </w:rPr>
        <w:t>рск дл</w:t>
      </w:r>
      <w:proofErr w:type="gramEnd"/>
      <w:r w:rsidRPr="00055B08">
        <w:rPr>
          <w:rFonts w:ascii="Times New Roman" w:hAnsi="Times New Roman" w:cs="Times New Roman"/>
          <w:sz w:val="24"/>
          <w:szCs w:val="24"/>
        </w:rPr>
        <w:t xml:space="preserve">я переработки, потом уже распространяли по всему Советскому Союзу. Условия были тяжелые и не щадящие, ведь труд был ручной, работали в </w:t>
      </w:r>
      <w:r w:rsidRPr="00055B08">
        <w:rPr>
          <w:rFonts w:ascii="Times New Roman" w:hAnsi="Times New Roman" w:cs="Times New Roman"/>
          <w:sz w:val="24"/>
          <w:szCs w:val="24"/>
        </w:rPr>
        <w:lastRenderedPageBreak/>
        <w:t>открытой местности весь год, зимой было ужасно холодно. Жили мы в палато</w:t>
      </w:r>
      <w:r w:rsidR="002C3635">
        <w:rPr>
          <w:rFonts w:ascii="Times New Roman" w:hAnsi="Times New Roman" w:cs="Times New Roman"/>
          <w:sz w:val="24"/>
          <w:szCs w:val="24"/>
        </w:rPr>
        <w:t xml:space="preserve">чном городке, на улице </w:t>
      </w:r>
      <w:proofErr w:type="gramStart"/>
      <w:r w:rsidR="002C3635">
        <w:rPr>
          <w:rFonts w:ascii="Times New Roman" w:hAnsi="Times New Roman" w:cs="Times New Roman"/>
          <w:sz w:val="24"/>
          <w:szCs w:val="24"/>
        </w:rPr>
        <w:t>Весенняя</w:t>
      </w:r>
      <w:proofErr w:type="gramEnd"/>
      <w:r w:rsidR="002C3635">
        <w:rPr>
          <w:rFonts w:ascii="Times New Roman" w:hAnsi="Times New Roman" w:cs="Times New Roman"/>
          <w:sz w:val="24"/>
          <w:szCs w:val="24"/>
        </w:rPr>
        <w:t>.</w:t>
      </w:r>
    </w:p>
    <w:p w:rsidR="00A07D6F" w:rsidRPr="00055B08" w:rsidRDefault="00BC2F4D" w:rsidP="00BC2F4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Я </w:t>
      </w:r>
      <w:r w:rsidR="00A07D6F" w:rsidRPr="00055B08">
        <w:rPr>
          <w:rFonts w:ascii="Times New Roman" w:hAnsi="Times New Roman" w:cs="Times New Roman"/>
          <w:sz w:val="24"/>
          <w:szCs w:val="24"/>
        </w:rPr>
        <w:t xml:space="preserve">родилась в г. Челябинск, окончила там институт и мне, как молодому специалисту выдали путем в Армению. В санатории я и познакомилась со своим будущим мужем, после знакомства мы еще год </w:t>
      </w:r>
      <w:r w:rsidR="00873D1F">
        <w:rPr>
          <w:rFonts w:ascii="Times New Roman" w:hAnsi="Times New Roman" w:cs="Times New Roman"/>
          <w:sz w:val="24"/>
          <w:szCs w:val="24"/>
        </w:rPr>
        <w:t xml:space="preserve">переписывались. Работала я </w:t>
      </w:r>
      <w:proofErr w:type="gramStart"/>
      <w:r w:rsidR="00873D1F">
        <w:rPr>
          <w:rFonts w:ascii="Times New Roman" w:hAnsi="Times New Roman" w:cs="Times New Roman"/>
          <w:sz w:val="24"/>
          <w:szCs w:val="24"/>
        </w:rPr>
        <w:t>в</w:t>
      </w:r>
      <w:proofErr w:type="gramEnd"/>
      <w:r w:rsidR="00873D1F">
        <w:rPr>
          <w:rFonts w:ascii="Times New Roman" w:hAnsi="Times New Roman" w:cs="Times New Roman"/>
          <w:sz w:val="24"/>
          <w:szCs w:val="24"/>
        </w:rPr>
        <w:t xml:space="preserve"> </w:t>
      </w:r>
      <w:proofErr w:type="gramStart"/>
      <w:r w:rsidR="00873D1F">
        <w:rPr>
          <w:rFonts w:ascii="Times New Roman" w:hAnsi="Times New Roman" w:cs="Times New Roman"/>
          <w:sz w:val="24"/>
          <w:szCs w:val="24"/>
        </w:rPr>
        <w:t>с</w:t>
      </w:r>
      <w:proofErr w:type="gramEnd"/>
      <w:r w:rsidR="00873D1F">
        <w:rPr>
          <w:rFonts w:ascii="Times New Roman" w:hAnsi="Times New Roman" w:cs="Times New Roman"/>
          <w:sz w:val="24"/>
          <w:szCs w:val="24"/>
        </w:rPr>
        <w:t>.</w:t>
      </w:r>
      <w:r w:rsidR="00873D1F" w:rsidRPr="00055B08">
        <w:rPr>
          <w:rFonts w:ascii="Times New Roman" w:hAnsi="Times New Roman" w:cs="Times New Roman"/>
          <w:sz w:val="24"/>
          <w:szCs w:val="24"/>
        </w:rPr>
        <w:t xml:space="preserve"> В</w:t>
      </w:r>
      <w:r w:rsidR="00A07D6F" w:rsidRPr="00055B08">
        <w:rPr>
          <w:rFonts w:ascii="Times New Roman" w:hAnsi="Times New Roman" w:cs="Times New Roman"/>
          <w:sz w:val="24"/>
          <w:szCs w:val="24"/>
        </w:rPr>
        <w:t xml:space="preserve">ыдрино, но потом решила перевестись через Министерства Образования в п. Депутатский. 26 августа 1985 года я уже была в поселке и 31 августа мы поженились. 3 сентября я приступила к работе в №1 базовой школе учителем физики. </w:t>
      </w:r>
      <w:proofErr w:type="gramStart"/>
      <w:r w:rsidR="00A07D6F" w:rsidRPr="00055B08">
        <w:rPr>
          <w:rFonts w:ascii="Times New Roman" w:hAnsi="Times New Roman" w:cs="Times New Roman"/>
          <w:sz w:val="24"/>
          <w:szCs w:val="24"/>
        </w:rPr>
        <w:t>В поселке жизнь была хорошая, конечно, были некоторые неудобства, например, в магазинах толком ничего не было, все, что</w:t>
      </w:r>
      <w:r w:rsidR="00873D1F">
        <w:rPr>
          <w:rFonts w:ascii="Times New Roman" w:hAnsi="Times New Roman" w:cs="Times New Roman"/>
          <w:sz w:val="24"/>
          <w:szCs w:val="24"/>
        </w:rPr>
        <w:t xml:space="preserve"> привезли осенью по воде, </w:t>
      </w:r>
      <w:r w:rsidR="00A07D6F" w:rsidRPr="00055B08">
        <w:rPr>
          <w:rFonts w:ascii="Times New Roman" w:hAnsi="Times New Roman" w:cs="Times New Roman"/>
          <w:sz w:val="24"/>
          <w:szCs w:val="24"/>
        </w:rPr>
        <w:t>мы должны были растянуть до зимника, поэтому закупали овощи и фрукты ящиками, все хранилось в общем коридоре, чтобы продлить срок хранения, мы упаковывали фрукты и овощи в бумажные салфетки и ставили их в прохладное место.</w:t>
      </w:r>
      <w:proofErr w:type="gramEnd"/>
      <w:r w:rsidR="00A07D6F" w:rsidRPr="00055B08">
        <w:rPr>
          <w:rFonts w:ascii="Times New Roman" w:hAnsi="Times New Roman" w:cs="Times New Roman"/>
          <w:sz w:val="24"/>
          <w:szCs w:val="24"/>
        </w:rPr>
        <w:t xml:space="preserve"> Сладост</w:t>
      </w:r>
      <w:r w:rsidR="00873D1F">
        <w:rPr>
          <w:rFonts w:ascii="Times New Roman" w:hAnsi="Times New Roman" w:cs="Times New Roman"/>
          <w:sz w:val="24"/>
          <w:szCs w:val="24"/>
        </w:rPr>
        <w:t>и мы хранили под кроватями. В</w:t>
      </w:r>
      <w:r w:rsidR="00A07D6F" w:rsidRPr="00055B08">
        <w:rPr>
          <w:rFonts w:ascii="Times New Roman" w:hAnsi="Times New Roman" w:cs="Times New Roman"/>
          <w:sz w:val="24"/>
          <w:szCs w:val="24"/>
        </w:rPr>
        <w:t>се</w:t>
      </w:r>
      <w:r w:rsidR="00873D1F">
        <w:rPr>
          <w:rFonts w:ascii="Times New Roman" w:hAnsi="Times New Roman" w:cs="Times New Roman"/>
          <w:sz w:val="24"/>
          <w:szCs w:val="24"/>
        </w:rPr>
        <w:t xml:space="preserve"> мы дружили,</w:t>
      </w:r>
      <w:r w:rsidR="00A07D6F" w:rsidRPr="00055B08">
        <w:rPr>
          <w:rFonts w:ascii="Times New Roman" w:hAnsi="Times New Roman" w:cs="Times New Roman"/>
          <w:sz w:val="24"/>
          <w:szCs w:val="24"/>
        </w:rPr>
        <w:t xml:space="preserve"> вместе ездили за ягодами и за грибами, даже загорать вместе ездили. Каждое лето устраивали поездки с учениками на природу, а зимой дружно встречали восход солнца, тогда для детей это был праздник. В ДК постоянно ходили на показ кинофильмов, на концерты, чуть ли не каждый у нас пел и танцевал, все были активные, никто не ленился</w:t>
      </w:r>
      <w:proofErr w:type="gramStart"/>
      <w:r w:rsidR="00A07D6F" w:rsidRPr="00055B08">
        <w:rPr>
          <w:rFonts w:ascii="Times New Roman" w:hAnsi="Times New Roman" w:cs="Times New Roman"/>
          <w:sz w:val="24"/>
          <w:szCs w:val="24"/>
        </w:rPr>
        <w:t>.</w:t>
      </w:r>
      <w:r w:rsidR="002045DA">
        <w:rPr>
          <w:rFonts w:ascii="Times New Roman" w:hAnsi="Times New Roman" w:cs="Times New Roman"/>
          <w:sz w:val="24"/>
          <w:szCs w:val="24"/>
        </w:rPr>
        <w:t>(</w:t>
      </w:r>
      <w:proofErr w:type="gramEnd"/>
      <w:r w:rsidR="002045DA">
        <w:rPr>
          <w:rFonts w:ascii="Times New Roman" w:hAnsi="Times New Roman" w:cs="Times New Roman"/>
          <w:sz w:val="24"/>
          <w:szCs w:val="24"/>
        </w:rPr>
        <w:t>Приложение 8)</w:t>
      </w:r>
    </w:p>
    <w:p w:rsidR="00A07D6F" w:rsidRPr="00BC2F4D" w:rsidRDefault="00A07D6F" w:rsidP="00BC2F4D">
      <w:pPr>
        <w:spacing w:line="360" w:lineRule="auto"/>
        <w:jc w:val="right"/>
        <w:rPr>
          <w:rFonts w:ascii="Times New Roman" w:hAnsi="Times New Roman" w:cs="Times New Roman"/>
          <w:b/>
          <w:sz w:val="24"/>
          <w:szCs w:val="24"/>
        </w:rPr>
      </w:pPr>
      <w:r w:rsidRPr="00BC2F4D">
        <w:rPr>
          <w:rFonts w:ascii="Times New Roman" w:hAnsi="Times New Roman" w:cs="Times New Roman"/>
          <w:b/>
          <w:sz w:val="24"/>
          <w:szCs w:val="24"/>
        </w:rPr>
        <w:t>Шостак Владимир Дмитриевич 26.07.1948</w:t>
      </w:r>
    </w:p>
    <w:p w:rsidR="00A07D6F" w:rsidRPr="00055B08" w:rsidRDefault="00A07D6F" w:rsidP="00BC2F4D">
      <w:pPr>
        <w:spacing w:line="360" w:lineRule="auto"/>
        <w:ind w:firstLine="708"/>
        <w:jc w:val="both"/>
        <w:rPr>
          <w:rFonts w:ascii="Times New Roman" w:hAnsi="Times New Roman" w:cs="Times New Roman"/>
          <w:sz w:val="24"/>
          <w:szCs w:val="24"/>
        </w:rPr>
      </w:pPr>
      <w:r w:rsidRPr="00055B08">
        <w:rPr>
          <w:rFonts w:ascii="Times New Roman" w:hAnsi="Times New Roman" w:cs="Times New Roman"/>
          <w:sz w:val="24"/>
          <w:szCs w:val="24"/>
        </w:rPr>
        <w:t>Приехал я из г. Киева в 1971, в студенческом отряде, в 1972 остался в п. Депутатский на заработки. Вначале я работал в СМУ (строительно-монтажное управление), потом некоторое время я работал слесарем в БТП</w:t>
      </w:r>
      <w:r w:rsidR="00873D1F">
        <w:rPr>
          <w:rFonts w:ascii="Times New Roman" w:hAnsi="Times New Roman" w:cs="Times New Roman"/>
          <w:sz w:val="24"/>
          <w:szCs w:val="24"/>
        </w:rPr>
        <w:t xml:space="preserve"> (бульдозерно-тракторный парк)</w:t>
      </w:r>
      <w:r w:rsidRPr="00055B08">
        <w:rPr>
          <w:rFonts w:ascii="Times New Roman" w:hAnsi="Times New Roman" w:cs="Times New Roman"/>
          <w:sz w:val="24"/>
          <w:szCs w:val="24"/>
        </w:rPr>
        <w:t xml:space="preserve">, потом уже водителем. Перевозил я все, начиная с продуктов и заканчивая лесом, но в основном перевозили горно-обогатительное оборудование, бульдозера и стекло. Вообще машины были рассчитаны на 16 тонн, но парой мы могли перевозить до 25 тонн. Был случай, когда один водитель провез 40 м3 леса, долго потом машину чинили. Условия для водителей были тяжелые, зимой стояли морозы до -60. Каждый боялся сломаться в дороге, ведь тогда не было сотовой связи и больших населенных пунктов, когда тебя бы нашли, наверно, от холода бы окоченел уже. Так же, когда готовились к очередному рейсу, целые сутки проводили в гараже, чтобы убедиться, что все исправно. Я застал то время, когда дороги до </w:t>
      </w:r>
      <w:r w:rsidR="00873D1F">
        <w:rPr>
          <w:rFonts w:ascii="Times New Roman" w:hAnsi="Times New Roman" w:cs="Times New Roman"/>
          <w:sz w:val="24"/>
          <w:szCs w:val="24"/>
        </w:rPr>
        <w:t>Усть-</w:t>
      </w:r>
      <w:r w:rsidRPr="00055B08">
        <w:rPr>
          <w:rFonts w:ascii="Times New Roman" w:hAnsi="Times New Roman" w:cs="Times New Roman"/>
          <w:sz w:val="24"/>
          <w:szCs w:val="24"/>
        </w:rPr>
        <w:t xml:space="preserve">Куйги еще не было, поэтому у нас были только "зимники" и "летники". Находясь за рулем, нужно было соблюдать предельную осторожность, так как </w:t>
      </w:r>
      <w:r w:rsidR="00873D1F" w:rsidRPr="00055B08">
        <w:rPr>
          <w:rFonts w:ascii="Times New Roman" w:hAnsi="Times New Roman" w:cs="Times New Roman"/>
          <w:sz w:val="24"/>
          <w:szCs w:val="24"/>
        </w:rPr>
        <w:t>груз,</w:t>
      </w:r>
      <w:r w:rsidRPr="00055B08">
        <w:rPr>
          <w:rFonts w:ascii="Times New Roman" w:hAnsi="Times New Roman" w:cs="Times New Roman"/>
          <w:sz w:val="24"/>
          <w:szCs w:val="24"/>
        </w:rPr>
        <w:t xml:space="preserve"> который мы везли, был ценным для нас.  Дорога была очень плохая, по пути многое высыпалось из машины. </w:t>
      </w:r>
      <w:r w:rsidR="00873D1F" w:rsidRPr="00873D1F">
        <w:rPr>
          <w:rFonts w:ascii="Times New Roman" w:hAnsi="Times New Roman" w:cs="Times New Roman"/>
          <w:sz w:val="24"/>
          <w:szCs w:val="24"/>
        </w:rPr>
        <w:t xml:space="preserve">В основном мы ездили на КрАЗах и на Мазах. В самом начале моей работы машин было около 300, но со временем это число превышало 1000, из-за такого большого количества машин каждый день в районе 6-ти </w:t>
      </w:r>
      <w:r w:rsidR="00873D1F" w:rsidRPr="00873D1F">
        <w:rPr>
          <w:rFonts w:ascii="Times New Roman" w:hAnsi="Times New Roman" w:cs="Times New Roman"/>
          <w:sz w:val="24"/>
          <w:szCs w:val="24"/>
        </w:rPr>
        <w:lastRenderedPageBreak/>
        <w:t xml:space="preserve">вечера у автобазы были ужасные пробки, я мог простоять от 1 до 2 часов. </w:t>
      </w:r>
      <w:r w:rsidRPr="00055B08">
        <w:rPr>
          <w:rFonts w:ascii="Times New Roman" w:hAnsi="Times New Roman" w:cs="Times New Roman"/>
          <w:sz w:val="24"/>
          <w:szCs w:val="24"/>
        </w:rPr>
        <w:t>Водителей в поселке было 60% от всего населения, почти, что все из них были бывшие заключенные, позже они разъехались в Краснодарский край.  В поселке проживало много людей, национальный состав был большой. Зарабатывали  хорошо, все трудились в то время, были полны энтузиазма. В месяц я тратил от 80 до 120 рублей. Питался я в столовых, специально открытых для водителей, за общежитие платил 5 рублей в месяц. Магазинов было достаточно, из одежды продавал</w:t>
      </w:r>
      <w:r w:rsidR="00873D1F">
        <w:rPr>
          <w:rFonts w:ascii="Times New Roman" w:hAnsi="Times New Roman" w:cs="Times New Roman"/>
          <w:sz w:val="24"/>
          <w:szCs w:val="24"/>
        </w:rPr>
        <w:t>ось все необходимое,</w:t>
      </w:r>
      <w:r w:rsidRPr="00055B08">
        <w:rPr>
          <w:rFonts w:ascii="Times New Roman" w:hAnsi="Times New Roman" w:cs="Times New Roman"/>
          <w:sz w:val="24"/>
          <w:szCs w:val="24"/>
        </w:rPr>
        <w:t xml:space="preserve"> что касается продуктовых магазинов, то в принципе было все, но овощей и фруктов не было, все привозили осенью машинами и самолетами. К концу 1972 года построили молокозавод, привозили сухое молоко из Белоруссии. Делали всю молочную продукцию. Бывало и сами делали кефир в артелях. Коллектив был у нас дружный, стояли друг за другом горой. Все в поселке друг друга знали, было такое сильно доверие между нами, что мы даже двери на ключ не закрывали.</w:t>
      </w:r>
      <w:r w:rsidR="002045DA">
        <w:rPr>
          <w:rFonts w:ascii="Times New Roman" w:hAnsi="Times New Roman" w:cs="Times New Roman"/>
          <w:sz w:val="24"/>
          <w:szCs w:val="24"/>
        </w:rPr>
        <w:t xml:space="preserve"> (Приложение 9)</w:t>
      </w:r>
    </w:p>
    <w:p w:rsidR="00BC2F4D" w:rsidRPr="00BC2F4D" w:rsidRDefault="00A07D6F" w:rsidP="00BC2F4D">
      <w:pPr>
        <w:spacing w:line="360" w:lineRule="auto"/>
        <w:jc w:val="right"/>
        <w:rPr>
          <w:rFonts w:ascii="Times New Roman" w:hAnsi="Times New Roman" w:cs="Times New Roman"/>
          <w:b/>
          <w:sz w:val="24"/>
          <w:szCs w:val="24"/>
        </w:rPr>
      </w:pPr>
      <w:r w:rsidRPr="00BC2F4D">
        <w:rPr>
          <w:rFonts w:ascii="Times New Roman" w:hAnsi="Times New Roman" w:cs="Times New Roman"/>
          <w:b/>
          <w:sz w:val="24"/>
          <w:szCs w:val="24"/>
        </w:rPr>
        <w:t xml:space="preserve">Синенко Вера Валентиновна </w:t>
      </w:r>
      <w:r w:rsidR="00BC2F4D" w:rsidRPr="00BC2F4D">
        <w:rPr>
          <w:rFonts w:ascii="Times New Roman" w:hAnsi="Times New Roman" w:cs="Times New Roman"/>
          <w:b/>
          <w:sz w:val="24"/>
          <w:szCs w:val="24"/>
        </w:rPr>
        <w:t>01.01.1951</w:t>
      </w:r>
      <w:r w:rsidR="00BC2F4D">
        <w:rPr>
          <w:rFonts w:ascii="Times New Roman" w:hAnsi="Times New Roman" w:cs="Times New Roman"/>
          <w:b/>
          <w:sz w:val="24"/>
          <w:szCs w:val="24"/>
        </w:rPr>
        <w:t xml:space="preserve"> г.р.</w:t>
      </w:r>
    </w:p>
    <w:p w:rsidR="00A07D6F" w:rsidRPr="00422E25" w:rsidRDefault="008F0EB3" w:rsidP="00BC2F4D">
      <w:pPr>
        <w:spacing w:line="360" w:lineRule="auto"/>
        <w:jc w:val="both"/>
        <w:rPr>
          <w:rFonts w:ascii="Times New Roman" w:hAnsi="Times New Roman" w:cs="Times New Roman"/>
          <w:sz w:val="24"/>
          <w:szCs w:val="24"/>
        </w:rPr>
      </w:pPr>
      <w:r>
        <w:rPr>
          <w:rFonts w:ascii="Times New Roman" w:hAnsi="Times New Roman" w:cs="Times New Roman"/>
          <w:sz w:val="24"/>
          <w:szCs w:val="24"/>
        </w:rPr>
        <w:t>Прибыла</w:t>
      </w:r>
      <w:r w:rsidR="00A07D6F" w:rsidRPr="00422E25">
        <w:rPr>
          <w:rFonts w:ascii="Times New Roman" w:hAnsi="Times New Roman" w:cs="Times New Roman"/>
          <w:sz w:val="24"/>
          <w:szCs w:val="24"/>
        </w:rPr>
        <w:t xml:space="preserve"> в поселок из  г. Донецк в 1978, узнала про него от своих друзей и спустя 2 месяца мне оформили вызов. По приезду меня поселили в вагончик, изначально их было 3, потом уже стало 8. Каменные обустроенные дома построили позже. Работу найти было очень сложно, сама я по образованию медсестра, но в больнице рабочих мест не было, поэтому даже санитаркой было невозможно устроиться, пришлось некоторое время работать в профилактории вначале санитаркой, завхозом, а потом заведующей.</w:t>
      </w:r>
      <w:r w:rsidR="00873D1F">
        <w:rPr>
          <w:rFonts w:ascii="Times New Roman" w:hAnsi="Times New Roman" w:cs="Times New Roman"/>
          <w:sz w:val="24"/>
          <w:szCs w:val="24"/>
        </w:rPr>
        <w:t xml:space="preserve"> </w:t>
      </w:r>
      <w:r w:rsidR="00A07D6F" w:rsidRPr="00422E25">
        <w:rPr>
          <w:rFonts w:ascii="Times New Roman" w:hAnsi="Times New Roman" w:cs="Times New Roman"/>
          <w:sz w:val="24"/>
          <w:szCs w:val="24"/>
        </w:rPr>
        <w:t xml:space="preserve">В 1989 году п. Депутатскому хотели дать статус города, ведь население возросло с 3-х до 18-ти тысяч. В поселок на работу давали направления с воинских частей, было очень много молодежи. Люди со всего Советского Союза приезжали на заработки, национальный состав был разнообразный, но больше всего было украинцев. На работу в Депутатский ГОК приглашали людей из Донецка, которые работали в шахтах и они были уже с опытом </w:t>
      </w:r>
      <w:proofErr w:type="spellStart"/>
      <w:r w:rsidR="00A07D6F" w:rsidRPr="00422E25">
        <w:rPr>
          <w:rFonts w:ascii="Times New Roman" w:hAnsi="Times New Roman" w:cs="Times New Roman"/>
          <w:sz w:val="24"/>
          <w:szCs w:val="24"/>
        </w:rPr>
        <w:t>работы</w:t>
      </w:r>
      <w:proofErr w:type="gramStart"/>
      <w:r w:rsidR="00A07D6F" w:rsidRPr="00422E25">
        <w:rPr>
          <w:rFonts w:ascii="Times New Roman" w:hAnsi="Times New Roman" w:cs="Times New Roman"/>
          <w:sz w:val="24"/>
          <w:szCs w:val="24"/>
        </w:rPr>
        <w:t>.В</w:t>
      </w:r>
      <w:proofErr w:type="spellEnd"/>
      <w:proofErr w:type="gramEnd"/>
      <w:r w:rsidR="00A07D6F" w:rsidRPr="00422E25">
        <w:rPr>
          <w:rFonts w:ascii="Times New Roman" w:hAnsi="Times New Roman" w:cs="Times New Roman"/>
          <w:sz w:val="24"/>
          <w:szCs w:val="24"/>
        </w:rPr>
        <w:t xml:space="preserve"> магазинах продуктов было мало, все затаривались осенью до весны. Мясные деликатесы не продавались вообще, единственным счастьем было то, что на 7 ноября и на 1 мая давали килограмм колбасы. Молочная продукция была, так как был молокозавод, но ее было мало, на всех не хватало. Детям до з-х лет выделяли талоны на молоко, которое они получали бесплатно. С одеждой в поселке было накладно. Лучшие годы своей жизни я отдала этому поселку, и ничуть не жалею. Я полюбила это место, оно мне стало вторым домом. Все мы дружили, никто никого не обижал, плохо друг о друге не говорили. Жили мы без излишеств, просто, но зато весело. Каждый день могли гулять, ходить в ДК на показ кино, даже по грибы вместе ходили.</w:t>
      </w:r>
    </w:p>
    <w:p w:rsidR="0010434D" w:rsidRPr="0010434D" w:rsidRDefault="0010434D" w:rsidP="0010434D">
      <w:pPr>
        <w:spacing w:line="360" w:lineRule="auto"/>
        <w:ind w:firstLine="708"/>
        <w:jc w:val="both"/>
        <w:rPr>
          <w:rFonts w:ascii="Times New Roman" w:eastAsia="Times New Roman" w:hAnsi="Times New Roman" w:cs="Times New Roman"/>
          <w:sz w:val="24"/>
          <w:szCs w:val="24"/>
        </w:rPr>
      </w:pPr>
      <w:r w:rsidRPr="0010434D">
        <w:rPr>
          <w:rFonts w:ascii="Times New Roman" w:eastAsia="Times New Roman" w:hAnsi="Times New Roman" w:cs="Times New Roman"/>
          <w:sz w:val="24"/>
          <w:szCs w:val="24"/>
          <w:lang w:eastAsia="ru-RU"/>
        </w:rPr>
        <w:t xml:space="preserve">Ознакомившись с воспоминаниями, историей жизни и деятельности  людей, можно сделать вывод, что неоценимый вклад  людей в развитие Устьянья являлся  значимым как для </w:t>
      </w:r>
      <w:r w:rsidRPr="0010434D">
        <w:rPr>
          <w:rFonts w:ascii="Times New Roman" w:eastAsia="Times New Roman" w:hAnsi="Times New Roman" w:cs="Times New Roman"/>
          <w:sz w:val="24"/>
          <w:szCs w:val="24"/>
          <w:lang w:eastAsia="ru-RU"/>
        </w:rPr>
        <w:lastRenderedPageBreak/>
        <w:t>района, так и для страны в целом. Люди, приехавшие на Крайний Север, были разные, но объединяла их всех одна цель – долг Отечеству. Эти отважные и смелые  люди своим героическим трудом, с бойцовским и упорным характером, непреклонные в своей воле, несгибаемые перед трудностями совершили огромный подвиг не для себя, а для всего советского народа в целом</w:t>
      </w:r>
      <w:proofErr w:type="gramStart"/>
      <w:r w:rsidRPr="0010434D">
        <w:rPr>
          <w:rFonts w:ascii="Times New Roman" w:eastAsia="Times New Roman" w:hAnsi="Times New Roman" w:cs="Times New Roman"/>
          <w:sz w:val="24"/>
          <w:szCs w:val="24"/>
          <w:lang w:eastAsia="ru-RU"/>
        </w:rPr>
        <w:t>.</w:t>
      </w:r>
      <w:r w:rsidR="002045DA">
        <w:rPr>
          <w:rFonts w:ascii="Times New Roman" w:eastAsia="Times New Roman" w:hAnsi="Times New Roman" w:cs="Times New Roman"/>
          <w:sz w:val="24"/>
          <w:szCs w:val="24"/>
          <w:lang w:eastAsia="ru-RU"/>
        </w:rPr>
        <w:t>(</w:t>
      </w:r>
      <w:proofErr w:type="gramEnd"/>
      <w:r w:rsidR="002045DA">
        <w:rPr>
          <w:rFonts w:ascii="Times New Roman" w:eastAsia="Times New Roman" w:hAnsi="Times New Roman" w:cs="Times New Roman"/>
          <w:sz w:val="24"/>
          <w:szCs w:val="24"/>
          <w:lang w:eastAsia="ru-RU"/>
        </w:rPr>
        <w:t>Приложение 10)</w:t>
      </w: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1A3EB8" w:rsidRDefault="001A3EB8" w:rsidP="0010434D">
      <w:pPr>
        <w:spacing w:line="360" w:lineRule="auto"/>
        <w:contextualSpacing/>
        <w:jc w:val="center"/>
        <w:rPr>
          <w:rFonts w:ascii="Times New Roman" w:hAnsi="Times New Roman" w:cs="Times New Roman"/>
          <w:b/>
          <w:sz w:val="24"/>
          <w:szCs w:val="24"/>
        </w:rPr>
      </w:pPr>
    </w:p>
    <w:p w:rsidR="006D21D5" w:rsidRPr="00013888" w:rsidRDefault="006D21D5" w:rsidP="0010434D">
      <w:pPr>
        <w:spacing w:line="360" w:lineRule="auto"/>
        <w:contextualSpacing/>
        <w:jc w:val="center"/>
        <w:rPr>
          <w:rFonts w:ascii="Times New Roman" w:hAnsi="Times New Roman" w:cs="Times New Roman"/>
          <w:b/>
          <w:sz w:val="24"/>
          <w:szCs w:val="24"/>
        </w:rPr>
      </w:pPr>
      <w:r w:rsidRPr="00013888">
        <w:rPr>
          <w:rFonts w:ascii="Times New Roman" w:hAnsi="Times New Roman" w:cs="Times New Roman"/>
          <w:b/>
          <w:sz w:val="24"/>
          <w:szCs w:val="24"/>
        </w:rPr>
        <w:t>Заключение</w:t>
      </w:r>
    </w:p>
    <w:p w:rsidR="008F1CD3" w:rsidRPr="00013888" w:rsidRDefault="008F1CD3" w:rsidP="00BC2F4D">
      <w:pPr>
        <w:spacing w:line="360" w:lineRule="auto"/>
        <w:contextualSpacing/>
        <w:jc w:val="both"/>
        <w:rPr>
          <w:rFonts w:ascii="Times New Roman" w:eastAsia="Times New Roman" w:hAnsi="Times New Roman" w:cs="Times New Roman"/>
          <w:color w:val="000000"/>
          <w:sz w:val="24"/>
          <w:szCs w:val="24"/>
          <w:lang w:eastAsia="ru-RU"/>
        </w:rPr>
      </w:pPr>
      <w:r w:rsidRPr="00013888">
        <w:rPr>
          <w:rFonts w:ascii="Times New Roman" w:hAnsi="Times New Roman" w:cs="Times New Roman"/>
          <w:sz w:val="24"/>
          <w:szCs w:val="24"/>
        </w:rPr>
        <w:tab/>
      </w:r>
      <w:r w:rsidRPr="00013888">
        <w:rPr>
          <w:rFonts w:ascii="Times New Roman" w:eastAsia="Times New Roman" w:hAnsi="Times New Roman" w:cs="Times New Roman"/>
          <w:color w:val="000000"/>
          <w:sz w:val="24"/>
          <w:szCs w:val="24"/>
          <w:lang w:eastAsia="ru-RU"/>
        </w:rPr>
        <w:t xml:space="preserve">Проведенное исследование и </w:t>
      </w:r>
      <w:r w:rsidRPr="00013888">
        <w:rPr>
          <w:rFonts w:ascii="Times New Roman" w:hAnsi="Times New Roman" w:cs="Times New Roman"/>
          <w:sz w:val="24"/>
          <w:szCs w:val="24"/>
        </w:rPr>
        <w:t>изучение литературы</w:t>
      </w:r>
      <w:r w:rsidRPr="00013888">
        <w:rPr>
          <w:rFonts w:ascii="Times New Roman" w:eastAsia="Times New Roman" w:hAnsi="Times New Roman" w:cs="Times New Roman"/>
          <w:color w:val="000000"/>
          <w:sz w:val="24"/>
          <w:szCs w:val="24"/>
          <w:lang w:eastAsia="ru-RU"/>
        </w:rPr>
        <w:t xml:space="preserve"> позволило сделать следующие выводы:</w:t>
      </w:r>
    </w:p>
    <w:p w:rsidR="008F1CD3" w:rsidRPr="00013888" w:rsidRDefault="006D21D5" w:rsidP="00BC2F4D">
      <w:pPr>
        <w:spacing w:line="360" w:lineRule="auto"/>
        <w:ind w:firstLine="708"/>
        <w:contextualSpacing/>
        <w:jc w:val="both"/>
        <w:rPr>
          <w:rFonts w:ascii="Times New Roman" w:eastAsia="Times New Roman" w:hAnsi="Times New Roman" w:cs="Times New Roman"/>
          <w:sz w:val="24"/>
          <w:szCs w:val="24"/>
          <w:lang w:eastAsia="ru-RU"/>
        </w:rPr>
      </w:pPr>
      <w:r w:rsidRPr="00013888">
        <w:rPr>
          <w:rFonts w:ascii="Times New Roman" w:eastAsia="Times New Roman" w:hAnsi="Times New Roman" w:cs="Times New Roman"/>
          <w:color w:val="000000"/>
          <w:sz w:val="24"/>
          <w:szCs w:val="24"/>
          <w:lang w:eastAsia="ru-RU"/>
        </w:rPr>
        <w:t>1</w:t>
      </w:r>
      <w:r w:rsidR="008F1CD3" w:rsidRPr="00013888">
        <w:rPr>
          <w:rFonts w:ascii="Times New Roman" w:eastAsia="Times New Roman" w:hAnsi="Times New Roman" w:cs="Times New Roman"/>
          <w:color w:val="000000"/>
          <w:sz w:val="24"/>
          <w:szCs w:val="24"/>
          <w:lang w:eastAsia="ru-RU"/>
        </w:rPr>
        <w:t xml:space="preserve">. </w:t>
      </w:r>
      <w:r w:rsidR="008F1CD3" w:rsidRPr="00013888">
        <w:rPr>
          <w:rFonts w:ascii="Times New Roman" w:eastAsia="Times New Roman" w:hAnsi="Times New Roman" w:cs="Times New Roman"/>
          <w:sz w:val="24"/>
          <w:szCs w:val="24"/>
          <w:lang w:eastAsia="ru-RU"/>
        </w:rPr>
        <w:t xml:space="preserve">Изучили историю промышленности  и определили значение для улуса, республики, страны. Оловодобывающая промышленность </w:t>
      </w:r>
      <w:r w:rsidR="008F1CD3" w:rsidRPr="00013888">
        <w:rPr>
          <w:rFonts w:ascii="Times New Roman" w:eastAsia="Times New Roman" w:hAnsi="Times New Roman" w:cs="Times New Roman"/>
          <w:sz w:val="24"/>
          <w:szCs w:val="24"/>
          <w:lang w:val="en-US" w:eastAsia="ru-RU"/>
        </w:rPr>
        <w:t>XX</w:t>
      </w:r>
      <w:r w:rsidR="008F1CD3" w:rsidRPr="00013888">
        <w:rPr>
          <w:rFonts w:ascii="Times New Roman" w:eastAsia="Times New Roman" w:hAnsi="Times New Roman" w:cs="Times New Roman"/>
          <w:sz w:val="24"/>
          <w:szCs w:val="24"/>
          <w:lang w:eastAsia="ru-RU"/>
        </w:rPr>
        <w:t xml:space="preserve"> </w:t>
      </w:r>
      <w:proofErr w:type="gramStart"/>
      <w:r w:rsidR="008F1CD3" w:rsidRPr="00013888">
        <w:rPr>
          <w:rFonts w:ascii="Times New Roman" w:eastAsia="Times New Roman" w:hAnsi="Times New Roman" w:cs="Times New Roman"/>
          <w:sz w:val="24"/>
          <w:szCs w:val="24"/>
          <w:lang w:eastAsia="ru-RU"/>
        </w:rPr>
        <w:t>веке</w:t>
      </w:r>
      <w:proofErr w:type="gramEnd"/>
      <w:r w:rsidR="008F1CD3" w:rsidRPr="00013888">
        <w:rPr>
          <w:rFonts w:ascii="Times New Roman" w:eastAsia="Times New Roman" w:hAnsi="Times New Roman" w:cs="Times New Roman"/>
          <w:sz w:val="24"/>
          <w:szCs w:val="24"/>
          <w:lang w:eastAsia="ru-RU"/>
        </w:rPr>
        <w:t>,  являлась необходимым сырьем для развития промышленности в разных направлениях. Депутатский ГОК своим существование обеспечивал оловом страну, являлся престижным предприятием республики, что поднимало ее авторитет. Достигнув почти пика своего расцвета, попал в жернова перестройки и экономической депрессии в государстве и заглох, опустившись ниже уровня 1967 года  – года его создания. А ведь большие запасы полезных ископаемых, все основные новейшие производственные фонды, социальные объекты могли служить республике, стране, наро</w:t>
      </w:r>
      <w:r w:rsidRPr="00013888">
        <w:rPr>
          <w:rFonts w:ascii="Times New Roman" w:eastAsia="Times New Roman" w:hAnsi="Times New Roman" w:cs="Times New Roman"/>
          <w:sz w:val="24"/>
          <w:szCs w:val="24"/>
          <w:lang w:eastAsia="ru-RU"/>
        </w:rPr>
        <w:t>ду 70 – 100 лет.</w:t>
      </w:r>
    </w:p>
    <w:p w:rsidR="008F1CD3" w:rsidRPr="00013888" w:rsidRDefault="006D21D5" w:rsidP="00BC2F4D">
      <w:pPr>
        <w:spacing w:line="360" w:lineRule="auto"/>
        <w:contextualSpacing/>
        <w:jc w:val="both"/>
        <w:rPr>
          <w:rFonts w:ascii="Times New Roman" w:hAnsi="Times New Roman" w:cs="Times New Roman"/>
          <w:sz w:val="24"/>
          <w:szCs w:val="24"/>
        </w:rPr>
      </w:pPr>
      <w:r w:rsidRPr="00013888">
        <w:rPr>
          <w:rFonts w:ascii="Times New Roman" w:eastAsia="Times New Roman" w:hAnsi="Times New Roman" w:cs="Times New Roman"/>
          <w:sz w:val="24"/>
          <w:szCs w:val="24"/>
          <w:lang w:eastAsia="ru-RU"/>
        </w:rPr>
        <w:t xml:space="preserve">      2</w:t>
      </w:r>
      <w:r w:rsidR="008F1CD3" w:rsidRPr="00013888">
        <w:rPr>
          <w:rFonts w:ascii="Times New Roman" w:eastAsia="Times New Roman" w:hAnsi="Times New Roman" w:cs="Times New Roman"/>
          <w:sz w:val="24"/>
          <w:szCs w:val="24"/>
          <w:lang w:eastAsia="ru-RU"/>
        </w:rPr>
        <w:t>. Ознакомившись с воспоминаниями, историей жизни и деятельности  людей, чей вклад в развитие поселка остается значимым и по сей  день, пришли к выводу, что неоценимый вклад  людей в развитие Устьянья являлся  значимым как для района, так и для страны в целом. Эти отважные и смелые  люди своим героическим трудом, с бойцовским и упорным характером, непреклонные в своей воле, несгибаемые перед трудностями совершили огромный подвиг не для себя, а для всего советского народа в целом.</w:t>
      </w:r>
    </w:p>
    <w:p w:rsidR="008F1CD3" w:rsidRPr="00013888" w:rsidRDefault="008F1CD3" w:rsidP="00873D1F">
      <w:pPr>
        <w:spacing w:line="360" w:lineRule="auto"/>
        <w:ind w:firstLine="708"/>
        <w:contextualSpacing/>
        <w:rPr>
          <w:rFonts w:ascii="Times New Roman" w:hAnsi="Times New Roman" w:cs="Times New Roman"/>
          <w:sz w:val="24"/>
          <w:szCs w:val="24"/>
        </w:rPr>
      </w:pPr>
      <w:r w:rsidRPr="00013888">
        <w:rPr>
          <w:rFonts w:ascii="Times New Roman" w:hAnsi="Times New Roman" w:cs="Times New Roman"/>
          <w:sz w:val="24"/>
          <w:szCs w:val="24"/>
          <w:shd w:val="clear" w:color="auto" w:fill="FFFFFF"/>
        </w:rPr>
        <w:t>Таким образом, цель данного исследования, сформулированная во введении, достигнута.</w:t>
      </w:r>
      <w:r w:rsidRPr="00013888">
        <w:rPr>
          <w:rFonts w:ascii="Times New Roman" w:hAnsi="Times New Roman" w:cs="Times New Roman"/>
          <w:color w:val="393939"/>
          <w:sz w:val="24"/>
          <w:szCs w:val="24"/>
        </w:rPr>
        <w:br/>
      </w: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1A3EB8" w:rsidRDefault="001A3EB8" w:rsidP="00873D1F">
      <w:pPr>
        <w:spacing w:line="360" w:lineRule="auto"/>
        <w:jc w:val="center"/>
        <w:rPr>
          <w:rFonts w:ascii="Times New Roman" w:hAnsi="Times New Roman" w:cs="Times New Roman"/>
          <w:b/>
          <w:sz w:val="24"/>
          <w:szCs w:val="24"/>
        </w:rPr>
      </w:pPr>
    </w:p>
    <w:p w:rsidR="00DD3374" w:rsidRDefault="00DD3374" w:rsidP="00DD3374">
      <w:pPr>
        <w:spacing w:line="360" w:lineRule="auto"/>
        <w:rPr>
          <w:rFonts w:ascii="Times New Roman" w:hAnsi="Times New Roman" w:cs="Times New Roman"/>
          <w:b/>
          <w:sz w:val="24"/>
          <w:szCs w:val="24"/>
        </w:rPr>
      </w:pPr>
    </w:p>
    <w:p w:rsidR="003C37C3" w:rsidRDefault="0010434D" w:rsidP="00DD3374">
      <w:pPr>
        <w:spacing w:line="360" w:lineRule="auto"/>
        <w:jc w:val="center"/>
        <w:rPr>
          <w:rFonts w:ascii="Times New Roman" w:hAnsi="Times New Roman" w:cs="Times New Roman"/>
          <w:b/>
          <w:sz w:val="24"/>
          <w:szCs w:val="24"/>
        </w:rPr>
      </w:pPr>
      <w:r w:rsidRPr="0010434D">
        <w:rPr>
          <w:rFonts w:ascii="Times New Roman" w:hAnsi="Times New Roman" w:cs="Times New Roman"/>
          <w:b/>
          <w:sz w:val="24"/>
          <w:szCs w:val="24"/>
        </w:rPr>
        <w:lastRenderedPageBreak/>
        <w:t>Литература</w:t>
      </w:r>
    </w:p>
    <w:p w:rsidR="0010434D" w:rsidRDefault="0010434D" w:rsidP="00F96440">
      <w:pPr>
        <w:pStyle w:val="a5"/>
        <w:numPr>
          <w:ilvl w:val="0"/>
          <w:numId w:val="2"/>
        </w:numPr>
        <w:spacing w:line="360" w:lineRule="auto"/>
        <w:jc w:val="both"/>
        <w:rPr>
          <w:rFonts w:ascii="Times New Roman" w:eastAsia="Times New Roman" w:hAnsi="Times New Roman" w:cs="Times New Roman"/>
          <w:sz w:val="24"/>
          <w:szCs w:val="24"/>
        </w:rPr>
      </w:pPr>
      <w:proofErr w:type="spellStart"/>
      <w:r w:rsidRPr="0010434D">
        <w:rPr>
          <w:rFonts w:ascii="Times New Roman" w:eastAsia="Times New Roman" w:hAnsi="Times New Roman" w:cs="Times New Roman"/>
          <w:sz w:val="24"/>
          <w:szCs w:val="24"/>
        </w:rPr>
        <w:t>Агранат</w:t>
      </w:r>
      <w:proofErr w:type="spellEnd"/>
      <w:r w:rsidRPr="0010434D">
        <w:rPr>
          <w:rFonts w:ascii="Times New Roman" w:eastAsia="Times New Roman" w:hAnsi="Times New Roman" w:cs="Times New Roman"/>
          <w:sz w:val="24"/>
          <w:szCs w:val="24"/>
        </w:rPr>
        <w:t xml:space="preserve"> Г.А, Алексеев А.И, Белов М.И, Бурханов В.Ф. Летопись Севера/ </w:t>
      </w:r>
      <w:proofErr w:type="spellStart"/>
      <w:r w:rsidRPr="0010434D">
        <w:rPr>
          <w:rFonts w:ascii="Times New Roman" w:eastAsia="Times New Roman" w:hAnsi="Times New Roman" w:cs="Times New Roman"/>
          <w:sz w:val="24"/>
          <w:szCs w:val="24"/>
        </w:rPr>
        <w:t>Агранат</w:t>
      </w:r>
      <w:proofErr w:type="spellEnd"/>
      <w:r w:rsidRPr="0010434D">
        <w:rPr>
          <w:rFonts w:ascii="Times New Roman" w:eastAsia="Times New Roman" w:hAnsi="Times New Roman" w:cs="Times New Roman"/>
          <w:sz w:val="24"/>
          <w:szCs w:val="24"/>
        </w:rPr>
        <w:t xml:space="preserve"> Г.А, Алексеев А.И, Белов М.И, Бурханов В.Ф. – Москва: Мысль, 1972. – 303 с.</w:t>
      </w:r>
    </w:p>
    <w:p w:rsidR="0072080B" w:rsidRPr="0010434D" w:rsidRDefault="0072080B" w:rsidP="00F96440">
      <w:pPr>
        <w:pStyle w:val="a5"/>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Архивные справки. Муниципальный архив Усть – Янского района.</w:t>
      </w:r>
    </w:p>
    <w:p w:rsidR="00F96440" w:rsidRPr="0010434D" w:rsidRDefault="00F96440" w:rsidP="00F96440">
      <w:pPr>
        <w:pStyle w:val="a5"/>
        <w:numPr>
          <w:ilvl w:val="0"/>
          <w:numId w:val="2"/>
        </w:numPr>
        <w:spacing w:line="360" w:lineRule="auto"/>
        <w:jc w:val="both"/>
        <w:rPr>
          <w:rFonts w:ascii="Times New Roman" w:hAnsi="Times New Roman" w:cs="Times New Roman"/>
          <w:sz w:val="24"/>
          <w:szCs w:val="24"/>
        </w:rPr>
      </w:pPr>
      <w:r w:rsidRPr="0010434D">
        <w:rPr>
          <w:rFonts w:ascii="Times New Roman" w:hAnsi="Times New Roman" w:cs="Times New Roman"/>
          <w:sz w:val="24"/>
          <w:szCs w:val="24"/>
        </w:rPr>
        <w:t xml:space="preserve">Иванов В.Н/  Историко – географический атлас. Иванов В.Н – Москва: </w:t>
      </w:r>
      <w:proofErr w:type="spellStart"/>
      <w:r w:rsidRPr="0010434D">
        <w:rPr>
          <w:rFonts w:ascii="Times New Roman" w:hAnsi="Times New Roman" w:cs="Times New Roman"/>
          <w:sz w:val="24"/>
          <w:szCs w:val="24"/>
        </w:rPr>
        <w:t>Интерпресс</w:t>
      </w:r>
      <w:proofErr w:type="spellEnd"/>
      <w:r w:rsidRPr="0010434D">
        <w:rPr>
          <w:rFonts w:ascii="Times New Roman" w:hAnsi="Times New Roman" w:cs="Times New Roman"/>
          <w:sz w:val="24"/>
          <w:szCs w:val="24"/>
        </w:rPr>
        <w:t xml:space="preserve">. 2007. – 869С. </w:t>
      </w:r>
    </w:p>
    <w:p w:rsidR="00F96440" w:rsidRPr="0010434D"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sidRPr="0010434D">
        <w:rPr>
          <w:rFonts w:ascii="Times New Roman" w:eastAsia="Times New Roman" w:hAnsi="Times New Roman" w:cs="Times New Roman"/>
          <w:sz w:val="24"/>
          <w:szCs w:val="24"/>
        </w:rPr>
        <w:t>Иванов. В.Н. Якутский архив / В.Н. Иванов – Якутский край: Якутск 2008. 131 с.</w:t>
      </w:r>
    </w:p>
    <w:p w:rsidR="00F96440" w:rsidRPr="00F96440"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sidRPr="00F96440">
        <w:rPr>
          <w:rFonts w:ascii="Times New Roman" w:eastAsia="Times New Roman" w:hAnsi="Times New Roman" w:cs="Times New Roman"/>
          <w:sz w:val="24"/>
          <w:szCs w:val="24"/>
        </w:rPr>
        <w:t xml:space="preserve"> Охлопкова З.П., </w:t>
      </w:r>
      <w:proofErr w:type="spellStart"/>
      <w:r w:rsidRPr="00F96440">
        <w:rPr>
          <w:rFonts w:ascii="Times New Roman" w:eastAsia="Times New Roman" w:hAnsi="Times New Roman" w:cs="Times New Roman"/>
          <w:sz w:val="24"/>
          <w:szCs w:val="24"/>
        </w:rPr>
        <w:t>Стручкова</w:t>
      </w:r>
      <w:proofErr w:type="spellEnd"/>
      <w:r w:rsidRPr="00F96440">
        <w:rPr>
          <w:rFonts w:ascii="Times New Roman" w:eastAsia="Times New Roman" w:hAnsi="Times New Roman" w:cs="Times New Roman"/>
          <w:sz w:val="24"/>
          <w:szCs w:val="24"/>
        </w:rPr>
        <w:t xml:space="preserve"> А.А. Усть – Янский улус/ З.П. Охлопкова. -  Якутский край: 2007. – 48 с.</w:t>
      </w:r>
    </w:p>
    <w:p w:rsidR="00F96440" w:rsidRPr="0010434D" w:rsidRDefault="00F96440" w:rsidP="00F96440">
      <w:pPr>
        <w:pStyle w:val="a5"/>
        <w:numPr>
          <w:ilvl w:val="0"/>
          <w:numId w:val="2"/>
        </w:numPr>
        <w:spacing w:line="360" w:lineRule="auto"/>
        <w:jc w:val="both"/>
        <w:rPr>
          <w:rFonts w:ascii="Times New Roman" w:hAnsi="Times New Roman" w:cs="Times New Roman"/>
          <w:sz w:val="24"/>
          <w:szCs w:val="24"/>
        </w:rPr>
      </w:pPr>
      <w:r w:rsidRPr="0010434D">
        <w:rPr>
          <w:rFonts w:ascii="Times New Roman" w:hAnsi="Times New Roman" w:cs="Times New Roman"/>
          <w:sz w:val="24"/>
          <w:szCs w:val="24"/>
        </w:rPr>
        <w:t>Пестрякова М.В. С Усть – Яньем связанные судьбы/  М.В. Пестрякова. – Якутск</w:t>
      </w:r>
      <w:proofErr w:type="gramStart"/>
      <w:r w:rsidRPr="0010434D">
        <w:rPr>
          <w:rFonts w:ascii="Times New Roman" w:hAnsi="Times New Roman" w:cs="Times New Roman"/>
          <w:sz w:val="24"/>
          <w:szCs w:val="24"/>
        </w:rPr>
        <w:t xml:space="preserve">  :</w:t>
      </w:r>
      <w:proofErr w:type="gramEnd"/>
      <w:r w:rsidRPr="0010434D">
        <w:rPr>
          <w:rFonts w:ascii="Times New Roman" w:hAnsi="Times New Roman" w:cs="Times New Roman"/>
          <w:sz w:val="24"/>
          <w:szCs w:val="24"/>
        </w:rPr>
        <w:t xml:space="preserve"> Якутский край. 2007. 386 с.</w:t>
      </w:r>
    </w:p>
    <w:p w:rsidR="00F96440"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sidRPr="00703A47">
        <w:rPr>
          <w:rFonts w:ascii="Times New Roman" w:eastAsia="Times New Roman" w:hAnsi="Times New Roman" w:cs="Times New Roman"/>
          <w:sz w:val="24"/>
          <w:szCs w:val="24"/>
        </w:rPr>
        <w:t>Хатылаев М.М</w:t>
      </w:r>
      <w:proofErr w:type="gramStart"/>
      <w:r w:rsidRPr="00703A47">
        <w:rPr>
          <w:rFonts w:ascii="Times New Roman" w:eastAsia="Times New Roman" w:hAnsi="Times New Roman" w:cs="Times New Roman"/>
          <w:sz w:val="24"/>
          <w:szCs w:val="24"/>
        </w:rPr>
        <w:t xml:space="preserve"> ,</w:t>
      </w:r>
      <w:proofErr w:type="gramEnd"/>
      <w:r w:rsidRPr="00703A47">
        <w:rPr>
          <w:rFonts w:ascii="Times New Roman" w:eastAsia="Times New Roman" w:hAnsi="Times New Roman" w:cs="Times New Roman"/>
          <w:sz w:val="24"/>
          <w:szCs w:val="24"/>
        </w:rPr>
        <w:t xml:space="preserve"> Гоголев Н.А, Атласов С.В</w:t>
      </w:r>
      <w:r>
        <w:rPr>
          <w:rFonts w:ascii="Times New Roman" w:eastAsia="Times New Roman" w:hAnsi="Times New Roman" w:cs="Times New Roman"/>
          <w:sz w:val="24"/>
          <w:szCs w:val="24"/>
        </w:rPr>
        <w:t xml:space="preserve">. Якутская АССР в условиях </w:t>
      </w:r>
      <w:proofErr w:type="spellStart"/>
      <w:r>
        <w:rPr>
          <w:rFonts w:ascii="Times New Roman" w:eastAsia="Times New Roman" w:hAnsi="Times New Roman" w:cs="Times New Roman"/>
          <w:sz w:val="24"/>
          <w:szCs w:val="24"/>
        </w:rPr>
        <w:t>развитиго</w:t>
      </w:r>
      <w:proofErr w:type="spellEnd"/>
      <w:r>
        <w:rPr>
          <w:rFonts w:ascii="Times New Roman" w:eastAsia="Times New Roman" w:hAnsi="Times New Roman" w:cs="Times New Roman"/>
          <w:sz w:val="24"/>
          <w:szCs w:val="24"/>
        </w:rPr>
        <w:t xml:space="preserve"> социализма</w:t>
      </w:r>
      <w:r w:rsidRPr="00703A47">
        <w:rPr>
          <w:rFonts w:ascii="Times New Roman" w:eastAsia="Times New Roman" w:hAnsi="Times New Roman" w:cs="Times New Roman"/>
          <w:sz w:val="24"/>
          <w:szCs w:val="24"/>
        </w:rPr>
        <w:t xml:space="preserve">/ </w:t>
      </w:r>
      <w:proofErr w:type="spellStart"/>
      <w:r w:rsidRPr="00703A47">
        <w:rPr>
          <w:rFonts w:ascii="Times New Roman" w:eastAsia="Times New Roman" w:hAnsi="Times New Roman" w:cs="Times New Roman"/>
          <w:sz w:val="24"/>
          <w:szCs w:val="24"/>
        </w:rPr>
        <w:t>Хатылаев</w:t>
      </w:r>
      <w:proofErr w:type="spellEnd"/>
      <w:r w:rsidRPr="00703A47">
        <w:rPr>
          <w:rFonts w:ascii="Times New Roman" w:eastAsia="Times New Roman" w:hAnsi="Times New Roman" w:cs="Times New Roman"/>
          <w:sz w:val="24"/>
          <w:szCs w:val="24"/>
        </w:rPr>
        <w:t xml:space="preserve"> М.М , Гоголев Н.А, Атласов С.В. </w:t>
      </w:r>
      <w:r>
        <w:rPr>
          <w:rFonts w:ascii="Times New Roman" w:eastAsia="Times New Roman" w:hAnsi="Times New Roman" w:cs="Times New Roman"/>
          <w:sz w:val="24"/>
          <w:szCs w:val="24"/>
        </w:rPr>
        <w:t>–</w:t>
      </w:r>
      <w:r w:rsidRPr="00703A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Якутск: Издательство ЯГУ, 1982.- 102 с.</w:t>
      </w:r>
    </w:p>
    <w:p w:rsidR="00F96440"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Хатылаев М.М. Промышленное  развитие Якутии 1946 – 1960 гг./ М.М Хатылаев</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Рос АН, Сиб, отд-ние, Якут. Ин-т яз., лит и истории, Ин-т пробл</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алочисл.народов Севера. Якутский научный центр СО РАН.1992.27 с.</w:t>
      </w:r>
    </w:p>
    <w:p w:rsidR="00F96440" w:rsidRPr="00703A47"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Я.В. Яковлев, Л.И. Соловьев. Сборник научных трудов. Самородные элементы и интерметаллические соединения в оловорудных месторождениях Якутии/ Яковлев Я.В, Соловьев Л.И.-Якутск. 1992.- 90 с.</w:t>
      </w:r>
    </w:p>
    <w:p w:rsidR="00F96440" w:rsidRPr="00F96440" w:rsidRDefault="00F96440" w:rsidP="00F96440">
      <w:pPr>
        <w:pStyle w:val="a5"/>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В.В. Митюшкин</w:t>
      </w:r>
      <w:r w:rsidR="0072080B">
        <w:rPr>
          <w:rFonts w:ascii="Times New Roman" w:eastAsia="Times New Roman" w:hAnsi="Times New Roman" w:cs="Times New Roman"/>
          <w:sz w:val="24"/>
          <w:szCs w:val="24"/>
        </w:rPr>
        <w:t>. Сборник научных трудов. Самородные элементы и интерметаллические соединения в оловорудных месторождениях Якутии/ Митюшкин В.В.-Якутск. 1992.- 90 с.</w:t>
      </w:r>
    </w:p>
    <w:p w:rsidR="003C37C3" w:rsidRPr="00703A47" w:rsidRDefault="003C37C3" w:rsidP="00BC2F4D">
      <w:pPr>
        <w:spacing w:line="360" w:lineRule="auto"/>
        <w:jc w:val="both"/>
        <w:rPr>
          <w:sz w:val="24"/>
          <w:szCs w:val="24"/>
        </w:rPr>
      </w:pPr>
    </w:p>
    <w:p w:rsidR="003C37C3" w:rsidRPr="00703A47" w:rsidRDefault="003C37C3" w:rsidP="00BC2F4D">
      <w:pPr>
        <w:spacing w:line="360" w:lineRule="auto"/>
        <w:jc w:val="both"/>
        <w:rPr>
          <w:sz w:val="24"/>
          <w:szCs w:val="24"/>
        </w:rPr>
      </w:pPr>
    </w:p>
    <w:p w:rsidR="003C37C3" w:rsidRPr="00703A47" w:rsidRDefault="003C37C3" w:rsidP="00BC2F4D">
      <w:pPr>
        <w:spacing w:line="360" w:lineRule="auto"/>
        <w:jc w:val="both"/>
        <w:rPr>
          <w:sz w:val="24"/>
          <w:szCs w:val="24"/>
        </w:rPr>
      </w:pPr>
    </w:p>
    <w:p w:rsidR="003C37C3" w:rsidRPr="00703A47" w:rsidRDefault="003C37C3" w:rsidP="00BC2F4D">
      <w:pPr>
        <w:spacing w:line="360" w:lineRule="auto"/>
        <w:jc w:val="both"/>
        <w:rPr>
          <w:sz w:val="24"/>
          <w:szCs w:val="24"/>
        </w:rPr>
      </w:pPr>
    </w:p>
    <w:p w:rsidR="001A3EB8" w:rsidRDefault="001A3EB8" w:rsidP="00596D8E">
      <w:pPr>
        <w:spacing w:line="360" w:lineRule="auto"/>
        <w:jc w:val="right"/>
        <w:rPr>
          <w:rFonts w:ascii="Times New Roman" w:hAnsi="Times New Roman" w:cs="Times New Roman"/>
          <w:sz w:val="24"/>
          <w:szCs w:val="24"/>
        </w:rPr>
      </w:pPr>
    </w:p>
    <w:p w:rsidR="001A3EB8" w:rsidRDefault="001A3EB8" w:rsidP="00596D8E">
      <w:pPr>
        <w:spacing w:line="360" w:lineRule="auto"/>
        <w:jc w:val="right"/>
        <w:rPr>
          <w:rFonts w:ascii="Times New Roman" w:hAnsi="Times New Roman" w:cs="Times New Roman"/>
          <w:sz w:val="24"/>
          <w:szCs w:val="24"/>
        </w:rPr>
      </w:pPr>
    </w:p>
    <w:p w:rsidR="001A3EB8" w:rsidRDefault="001A3EB8" w:rsidP="00596D8E">
      <w:pPr>
        <w:spacing w:line="360" w:lineRule="auto"/>
        <w:jc w:val="right"/>
        <w:rPr>
          <w:rFonts w:ascii="Times New Roman" w:hAnsi="Times New Roman" w:cs="Times New Roman"/>
          <w:sz w:val="24"/>
          <w:szCs w:val="24"/>
        </w:rPr>
      </w:pPr>
    </w:p>
    <w:p w:rsidR="001A3EB8" w:rsidRDefault="001A3EB8" w:rsidP="00596D8E">
      <w:pPr>
        <w:spacing w:line="360" w:lineRule="auto"/>
        <w:jc w:val="right"/>
        <w:rPr>
          <w:rFonts w:ascii="Times New Roman" w:hAnsi="Times New Roman" w:cs="Times New Roman"/>
          <w:sz w:val="24"/>
          <w:szCs w:val="24"/>
        </w:rPr>
      </w:pPr>
    </w:p>
    <w:p w:rsidR="00596D8E" w:rsidRPr="00596D8E" w:rsidRDefault="00596D8E" w:rsidP="00596D8E">
      <w:pPr>
        <w:spacing w:line="360" w:lineRule="auto"/>
        <w:jc w:val="right"/>
        <w:rPr>
          <w:rFonts w:ascii="Times New Roman" w:hAnsi="Times New Roman" w:cs="Times New Roman"/>
          <w:sz w:val="24"/>
          <w:szCs w:val="24"/>
        </w:rPr>
      </w:pPr>
      <w:r w:rsidRPr="00596D8E">
        <w:rPr>
          <w:rFonts w:ascii="Times New Roman" w:hAnsi="Times New Roman" w:cs="Times New Roman"/>
          <w:sz w:val="24"/>
          <w:szCs w:val="24"/>
        </w:rPr>
        <w:lastRenderedPageBreak/>
        <w:t>Приложение 1</w:t>
      </w:r>
    </w:p>
    <w:p w:rsidR="0001633B" w:rsidRPr="0001633B" w:rsidRDefault="0001633B" w:rsidP="0001633B">
      <w:pPr>
        <w:spacing w:line="360" w:lineRule="auto"/>
        <w:jc w:val="center"/>
        <w:rPr>
          <w:rFonts w:ascii="Times New Roman" w:hAnsi="Times New Roman" w:cs="Times New Roman"/>
          <w:b/>
          <w:sz w:val="28"/>
          <w:szCs w:val="28"/>
        </w:rPr>
      </w:pPr>
      <w:r w:rsidRPr="0001633B">
        <w:rPr>
          <w:rFonts w:ascii="Times New Roman" w:hAnsi="Times New Roman" w:cs="Times New Roman"/>
          <w:b/>
          <w:sz w:val="28"/>
          <w:szCs w:val="28"/>
        </w:rPr>
        <w:t>Процесс добычи олова</w:t>
      </w:r>
    </w:p>
    <w:p w:rsidR="00C81398" w:rsidRDefault="00C81398" w:rsidP="00BC2F4D">
      <w:pPr>
        <w:spacing w:line="360" w:lineRule="auto"/>
        <w:jc w:val="both"/>
        <w:rPr>
          <w:sz w:val="24"/>
          <w:szCs w:val="24"/>
        </w:rPr>
      </w:pPr>
      <w:r w:rsidRPr="00C81398">
        <w:rPr>
          <w:noProof/>
          <w:sz w:val="24"/>
          <w:szCs w:val="24"/>
          <w:lang w:eastAsia="ru-RU"/>
        </w:rPr>
        <w:drawing>
          <wp:inline distT="0" distB="0" distL="0" distR="0">
            <wp:extent cx="4629894" cy="2574602"/>
            <wp:effectExtent l="0" t="0" r="0" b="0"/>
            <wp:docPr id="1029" name="Picture 5" descr="C:\Users\Saina.Saina-ПК\Desktop\1394357586_na-koly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Saina.Saina-ПК\Desktop\1394357586_na-kolyme.jpg"/>
                    <pic:cNvPicPr>
                      <a:picLocks noChangeAspect="1" noChangeArrowheads="1"/>
                    </pic:cNvPicPr>
                  </pic:nvPicPr>
                  <pic:blipFill>
                    <a:blip r:embed="rId8" cstate="print"/>
                    <a:srcRect/>
                    <a:stretch>
                      <a:fillRect/>
                    </a:stretch>
                  </pic:blipFill>
                  <pic:spPr bwMode="auto">
                    <a:xfrm>
                      <a:off x="0" y="0"/>
                      <a:ext cx="4629894" cy="2574602"/>
                    </a:xfrm>
                    <a:prstGeom prst="rect">
                      <a:avLst/>
                    </a:prstGeom>
                    <a:noFill/>
                  </pic:spPr>
                </pic:pic>
              </a:graphicData>
            </a:graphic>
          </wp:inline>
        </w:drawing>
      </w:r>
    </w:p>
    <w:p w:rsidR="00C81398" w:rsidRDefault="0001633B" w:rsidP="00BC2F4D">
      <w:pPr>
        <w:spacing w:line="360" w:lineRule="auto"/>
        <w:jc w:val="both"/>
        <w:rPr>
          <w:sz w:val="24"/>
          <w:szCs w:val="24"/>
        </w:rPr>
      </w:pPr>
      <w:r>
        <w:rPr>
          <w:noProof/>
          <w:lang w:eastAsia="ru-RU"/>
        </w:rPr>
        <w:drawing>
          <wp:inline distT="0" distB="0" distL="0" distR="0">
            <wp:extent cx="4627084" cy="2696808"/>
            <wp:effectExtent l="0" t="0" r="2540" b="8890"/>
            <wp:docPr id="1030" name="Picture 6" descr="C:\Users\Saina.Saina-ПК\Desktop\dneprovskiy_5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C:\Users\Saina.Saina-ПК\Desktop\dneprovskiy_52.jpg"/>
                    <pic:cNvPicPr>
                      <a:picLocks noGrp="1" noChangeAspect="1" noChangeArrowheads="1"/>
                    </pic:cNvPicPr>
                  </pic:nvPicPr>
                  <pic:blipFill>
                    <a:blip r:embed="rId9" cstate="print"/>
                    <a:srcRect/>
                    <a:stretch>
                      <a:fillRect/>
                    </a:stretch>
                  </pic:blipFill>
                  <pic:spPr bwMode="auto">
                    <a:xfrm>
                      <a:off x="0" y="0"/>
                      <a:ext cx="4621831" cy="2693746"/>
                    </a:xfrm>
                    <a:prstGeom prst="rect">
                      <a:avLst/>
                    </a:prstGeom>
                    <a:noFill/>
                  </pic:spPr>
                </pic:pic>
              </a:graphicData>
            </a:graphic>
          </wp:inline>
        </w:drawing>
      </w:r>
    </w:p>
    <w:p w:rsidR="0001633B" w:rsidRDefault="0001633B" w:rsidP="00BC2F4D">
      <w:pPr>
        <w:spacing w:line="360" w:lineRule="auto"/>
        <w:jc w:val="both"/>
        <w:rPr>
          <w:noProof/>
          <w:sz w:val="24"/>
          <w:szCs w:val="24"/>
          <w:lang w:eastAsia="ru-RU"/>
        </w:rPr>
      </w:pPr>
      <w:r w:rsidRPr="0001633B">
        <w:rPr>
          <w:noProof/>
          <w:sz w:val="24"/>
          <w:szCs w:val="24"/>
          <w:lang w:eastAsia="ru-RU"/>
        </w:rPr>
        <w:drawing>
          <wp:anchor distT="0" distB="0" distL="114300" distR="114300" simplePos="0" relativeHeight="251658240" behindDoc="0" locked="0" layoutInCell="1" allowOverlap="1">
            <wp:simplePos x="0" y="0"/>
            <wp:positionH relativeFrom="column">
              <wp:posOffset>-386080</wp:posOffset>
            </wp:positionH>
            <wp:positionV relativeFrom="paragraph">
              <wp:posOffset>26670</wp:posOffset>
            </wp:positionV>
            <wp:extent cx="2026920" cy="2376170"/>
            <wp:effectExtent l="0" t="0" r="0" b="5080"/>
            <wp:wrapSquare wrapText="bothSides"/>
            <wp:docPr id="2050" name="Picture 2" descr="C:\Users\Saina.Saina-ПК\Desktop\Cassiterite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aina.Saina-ПК\Desktop\Cassiterite09.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6920" cy="2376170"/>
                    </a:xfrm>
                    <a:prstGeom prst="rect">
                      <a:avLst/>
                    </a:prstGeom>
                    <a:noFill/>
                  </pic:spPr>
                </pic:pic>
              </a:graphicData>
            </a:graphic>
          </wp:anchor>
        </w:drawing>
      </w:r>
      <w:r>
        <w:rPr>
          <w:noProof/>
          <w:sz w:val="24"/>
          <w:szCs w:val="24"/>
          <w:lang w:eastAsia="ru-RU"/>
        </w:rPr>
        <w:t xml:space="preserve"> </w:t>
      </w:r>
      <w:r w:rsidRPr="0001633B">
        <w:rPr>
          <w:noProof/>
          <w:sz w:val="24"/>
          <w:szCs w:val="24"/>
          <w:lang w:eastAsia="ru-RU"/>
        </w:rPr>
        <w:drawing>
          <wp:inline distT="0" distB="0" distL="0" distR="0">
            <wp:extent cx="3249976" cy="2280492"/>
            <wp:effectExtent l="0" t="0" r="7620" b="5715"/>
            <wp:docPr id="2051" name="Picture 3" descr="C:\Users\Saina.Saina-ПК\Desktop\о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Saina.Saina-ПК\Desktop\олово.jpg"/>
                    <pic:cNvPicPr>
                      <a:picLocks noChangeAspect="1" noChangeArrowheads="1"/>
                    </pic:cNvPicPr>
                  </pic:nvPicPr>
                  <pic:blipFill>
                    <a:blip r:embed="rId11" cstate="print"/>
                    <a:srcRect/>
                    <a:stretch>
                      <a:fillRect/>
                    </a:stretch>
                  </pic:blipFill>
                  <pic:spPr bwMode="auto">
                    <a:xfrm>
                      <a:off x="0" y="0"/>
                      <a:ext cx="3250004" cy="2280512"/>
                    </a:xfrm>
                    <a:prstGeom prst="rect">
                      <a:avLst/>
                    </a:prstGeom>
                    <a:noFill/>
                  </pic:spPr>
                </pic:pic>
              </a:graphicData>
            </a:graphic>
          </wp:inline>
        </w:drawing>
      </w:r>
    </w:p>
    <w:p w:rsidR="0001633B" w:rsidRDefault="0001633B" w:rsidP="00BC2F4D">
      <w:pPr>
        <w:spacing w:line="360" w:lineRule="auto"/>
        <w:jc w:val="both"/>
        <w:rPr>
          <w:noProof/>
          <w:sz w:val="24"/>
          <w:szCs w:val="24"/>
          <w:lang w:eastAsia="ru-RU"/>
        </w:rPr>
      </w:pPr>
    </w:p>
    <w:p w:rsidR="0001633B" w:rsidRPr="00596D8E" w:rsidRDefault="00596D8E" w:rsidP="00596D8E">
      <w:pPr>
        <w:spacing w:line="360" w:lineRule="auto"/>
        <w:jc w:val="right"/>
        <w:rPr>
          <w:rFonts w:ascii="Times New Roman" w:hAnsi="Times New Roman" w:cs="Times New Roman"/>
          <w:noProof/>
          <w:sz w:val="24"/>
          <w:szCs w:val="24"/>
          <w:lang w:eastAsia="ru-RU"/>
        </w:rPr>
      </w:pPr>
      <w:r w:rsidRPr="00596D8E">
        <w:rPr>
          <w:rFonts w:ascii="Times New Roman" w:hAnsi="Times New Roman" w:cs="Times New Roman"/>
          <w:noProof/>
          <w:sz w:val="24"/>
          <w:szCs w:val="24"/>
          <w:lang w:eastAsia="ru-RU"/>
        </w:rPr>
        <w:lastRenderedPageBreak/>
        <w:t>Приложение 2</w:t>
      </w:r>
    </w:p>
    <w:p w:rsidR="0001633B" w:rsidRDefault="00596D8E" w:rsidP="00BC2F4D">
      <w:pPr>
        <w:spacing w:line="360" w:lineRule="auto"/>
        <w:jc w:val="both"/>
        <w:rPr>
          <w:rFonts w:ascii="Times New Roman" w:hAnsi="Times New Roman" w:cs="Times New Roman"/>
          <w:b/>
          <w:noProof/>
          <w:sz w:val="24"/>
          <w:szCs w:val="24"/>
          <w:lang w:eastAsia="ru-RU"/>
        </w:rPr>
      </w:pPr>
      <w:r w:rsidRPr="00596D8E">
        <w:rPr>
          <w:rFonts w:ascii="Times New Roman" w:hAnsi="Times New Roman" w:cs="Times New Roman"/>
          <w:b/>
          <w:noProof/>
          <w:sz w:val="24"/>
          <w:szCs w:val="24"/>
          <w:lang w:eastAsia="ru-RU"/>
        </w:rPr>
        <w:drawing>
          <wp:inline distT="0" distB="0" distL="0" distR="0">
            <wp:extent cx="4041775" cy="3219985"/>
            <wp:effectExtent l="0" t="0" r="0" b="0"/>
            <wp:docPr id="8" name="Picture 2" descr="F:\фото\img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фото\img463.jpg"/>
                    <pic:cNvPicPr>
                      <a:picLocks noChangeAspect="1" noChangeArrowheads="1"/>
                    </pic:cNvPicPr>
                  </pic:nvPicPr>
                  <pic:blipFill>
                    <a:blip r:embed="rId12" cstate="print"/>
                    <a:srcRect/>
                    <a:stretch>
                      <a:fillRect/>
                    </a:stretch>
                  </pic:blipFill>
                  <pic:spPr bwMode="auto">
                    <a:xfrm>
                      <a:off x="0" y="0"/>
                      <a:ext cx="4041775" cy="3219985"/>
                    </a:xfrm>
                    <a:prstGeom prst="rect">
                      <a:avLst/>
                    </a:prstGeom>
                    <a:noFill/>
                  </pic:spPr>
                </pic:pic>
              </a:graphicData>
            </a:graphic>
          </wp:inline>
        </w:drawing>
      </w:r>
    </w:p>
    <w:p w:rsidR="00596D8E"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Центральная обогатительная фабрика.</w:t>
      </w:r>
    </w:p>
    <w:p w:rsidR="0001633B" w:rsidRDefault="00596D8E" w:rsidP="00BC2F4D">
      <w:pPr>
        <w:spacing w:line="360" w:lineRule="auto"/>
        <w:jc w:val="both"/>
        <w:rPr>
          <w:rFonts w:ascii="Times New Roman" w:hAnsi="Times New Roman" w:cs="Times New Roman"/>
          <w:b/>
          <w:noProof/>
          <w:sz w:val="24"/>
          <w:szCs w:val="24"/>
          <w:lang w:eastAsia="ru-RU"/>
        </w:rPr>
      </w:pPr>
      <w:r w:rsidRPr="00596D8E">
        <w:rPr>
          <w:rFonts w:ascii="Times New Roman" w:hAnsi="Times New Roman" w:cs="Times New Roman"/>
          <w:b/>
          <w:noProof/>
          <w:sz w:val="24"/>
          <w:szCs w:val="24"/>
          <w:lang w:eastAsia="ru-RU"/>
        </w:rPr>
        <w:drawing>
          <wp:inline distT="0" distB="0" distL="0" distR="0">
            <wp:extent cx="4039985" cy="2809702"/>
            <wp:effectExtent l="0" t="0" r="0" b="0"/>
            <wp:docPr id="9" name="Picture 2" descr="F:\фото\img4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F:\фото\img462.jpg"/>
                    <pic:cNvPicPr>
                      <a:picLocks noGrp="1" noChangeAspect="1" noChangeArrowheads="1"/>
                    </pic:cNvPicPr>
                  </pic:nvPicPr>
                  <pic:blipFill>
                    <a:blip r:embed="rId13" cstate="print"/>
                    <a:stretch>
                      <a:fillRect/>
                    </a:stretch>
                  </pic:blipFill>
                  <pic:spPr bwMode="auto">
                    <a:xfrm>
                      <a:off x="0" y="0"/>
                      <a:ext cx="4039985" cy="2809702"/>
                    </a:xfrm>
                    <a:prstGeom prst="rect">
                      <a:avLst/>
                    </a:prstGeom>
                    <a:noFill/>
                  </pic:spPr>
                </pic:pic>
              </a:graphicData>
            </a:graphic>
          </wp:inline>
        </w:drawing>
      </w:r>
    </w:p>
    <w:p w:rsidR="00596D8E"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Торжественный пуск Центральной обогатительной фабрика Депутатского ГОКа.</w:t>
      </w: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Pr="00596D8E" w:rsidRDefault="00596D8E" w:rsidP="00596D8E">
      <w:pPr>
        <w:spacing w:line="360" w:lineRule="auto"/>
        <w:jc w:val="right"/>
        <w:rPr>
          <w:rFonts w:ascii="Times New Roman" w:hAnsi="Times New Roman" w:cs="Times New Roman"/>
          <w:noProof/>
          <w:sz w:val="24"/>
          <w:szCs w:val="24"/>
          <w:lang w:eastAsia="ru-RU"/>
        </w:rPr>
      </w:pPr>
      <w:r w:rsidRPr="00596D8E">
        <w:rPr>
          <w:rFonts w:ascii="Times New Roman" w:hAnsi="Times New Roman" w:cs="Times New Roman"/>
          <w:noProof/>
          <w:sz w:val="24"/>
          <w:szCs w:val="24"/>
          <w:lang w:eastAsia="ru-RU"/>
        </w:rPr>
        <w:lastRenderedPageBreak/>
        <w:t>Приложение 3</w:t>
      </w:r>
    </w:p>
    <w:p w:rsidR="0001633B"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5221995" cy="2412694"/>
            <wp:effectExtent l="0" t="0" r="0" b="6985"/>
            <wp:docPr id="2" name="Рисунок 2" descr="G:\фото\img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img4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828" cy="2411693"/>
                    </a:xfrm>
                    <a:prstGeom prst="rect">
                      <a:avLst/>
                    </a:prstGeom>
                    <a:noFill/>
                    <a:ln>
                      <a:noFill/>
                    </a:ln>
                  </pic:spPr>
                </pic:pic>
              </a:graphicData>
            </a:graphic>
          </wp:inline>
        </w:drawing>
      </w:r>
    </w:p>
    <w:p w:rsidR="00596D8E" w:rsidRPr="0001633B" w:rsidRDefault="00596D8E" w:rsidP="00596D8E">
      <w:pPr>
        <w:spacing w:line="360" w:lineRule="auto"/>
        <w:jc w:val="center"/>
        <w:rPr>
          <w:sz w:val="24"/>
          <w:szCs w:val="24"/>
        </w:rPr>
      </w:pPr>
      <w:r>
        <w:rPr>
          <w:rFonts w:ascii="Times New Roman" w:hAnsi="Times New Roman" w:cs="Times New Roman"/>
          <w:b/>
          <w:sz w:val="24"/>
          <w:szCs w:val="24"/>
        </w:rPr>
        <w:t>Самый  большой касситерит из карьера «Центральный», сейчас находится в здании «Якутзолото»</w:t>
      </w:r>
    </w:p>
    <w:p w:rsidR="0001633B" w:rsidRDefault="00596D8E" w:rsidP="00BC2F4D">
      <w:pPr>
        <w:spacing w:line="360" w:lineRule="auto"/>
        <w:jc w:val="both"/>
        <w:rPr>
          <w:rFonts w:ascii="Times New Roman" w:hAnsi="Times New Roman" w:cs="Times New Roman"/>
          <w:b/>
          <w:noProof/>
          <w:sz w:val="24"/>
          <w:szCs w:val="24"/>
          <w:lang w:eastAsia="ru-RU"/>
        </w:rPr>
      </w:pPr>
      <w:r w:rsidRPr="0001633B">
        <w:rPr>
          <w:rFonts w:ascii="Times New Roman" w:hAnsi="Times New Roman" w:cs="Times New Roman"/>
          <w:b/>
          <w:noProof/>
          <w:sz w:val="24"/>
          <w:szCs w:val="24"/>
          <w:lang w:eastAsia="ru-RU"/>
        </w:rPr>
        <w:drawing>
          <wp:inline distT="0" distB="0" distL="0" distR="0">
            <wp:extent cx="4040188" cy="2367733"/>
            <wp:effectExtent l="0" t="0" r="0" b="0"/>
            <wp:docPr id="66562" name="Picture 2" descr="F:\фото\img46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2" name="Picture 2" descr="F:\фото\img461.jpg"/>
                    <pic:cNvPicPr>
                      <a:picLocks noGrp="1" noChangeAspect="1" noChangeArrowheads="1"/>
                    </pic:cNvPicPr>
                  </pic:nvPicPr>
                  <pic:blipFill>
                    <a:blip r:embed="rId15" cstate="print"/>
                    <a:srcRect/>
                    <a:stretch>
                      <a:fillRect/>
                    </a:stretch>
                  </pic:blipFill>
                  <pic:spPr bwMode="auto">
                    <a:xfrm>
                      <a:off x="0" y="0"/>
                      <a:ext cx="4040188" cy="2367733"/>
                    </a:xfrm>
                    <a:prstGeom prst="rect">
                      <a:avLst/>
                    </a:prstGeom>
                    <a:noFill/>
                  </pic:spPr>
                </pic:pic>
              </a:graphicData>
            </a:graphic>
          </wp:inline>
        </w:drawing>
      </w:r>
    </w:p>
    <w:p w:rsidR="00596D8E" w:rsidRDefault="00596D8E" w:rsidP="00596D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Погрузка оловоконцентрата.</w:t>
      </w: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596D8E" w:rsidP="00596D8E">
      <w:pPr>
        <w:spacing w:line="360" w:lineRule="auto"/>
        <w:jc w:val="right"/>
        <w:rPr>
          <w:rFonts w:ascii="Times New Roman" w:hAnsi="Times New Roman" w:cs="Times New Roman"/>
          <w:noProof/>
          <w:sz w:val="24"/>
          <w:szCs w:val="24"/>
          <w:lang w:eastAsia="ru-RU"/>
        </w:rPr>
      </w:pPr>
      <w:r w:rsidRPr="00596D8E">
        <w:rPr>
          <w:rFonts w:ascii="Times New Roman" w:hAnsi="Times New Roman" w:cs="Times New Roman"/>
          <w:noProof/>
          <w:sz w:val="24"/>
          <w:szCs w:val="24"/>
          <w:lang w:eastAsia="ru-RU"/>
        </w:rPr>
        <w:lastRenderedPageBreak/>
        <w:t>Приложение 4</w:t>
      </w:r>
    </w:p>
    <w:p w:rsidR="00596D8E" w:rsidRPr="00596D8E" w:rsidRDefault="00596D8E" w:rsidP="00596D8E">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144770" cy="3206115"/>
            <wp:effectExtent l="0" t="0" r="0" b="0"/>
            <wp:docPr id="1" name="Рисунок 1" descr="G:\фото_Деп\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_Деп\62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770" cy="3206115"/>
                    </a:xfrm>
                    <a:prstGeom prst="rect">
                      <a:avLst/>
                    </a:prstGeom>
                    <a:noFill/>
                    <a:ln>
                      <a:noFill/>
                    </a:ln>
                  </pic:spPr>
                </pic:pic>
              </a:graphicData>
            </a:graphic>
          </wp:inline>
        </w:drawing>
      </w:r>
    </w:p>
    <w:p w:rsidR="0001633B" w:rsidRDefault="0001633B"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A910D2"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Центральная обоготительная фабрика.</w:t>
      </w: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252A4" w:rsidRDefault="005252A4" w:rsidP="00BC2F4D">
      <w:pPr>
        <w:spacing w:line="360" w:lineRule="auto"/>
        <w:jc w:val="both"/>
        <w:rPr>
          <w:rFonts w:ascii="Times New Roman" w:hAnsi="Times New Roman" w:cs="Times New Roman"/>
          <w:b/>
          <w:noProof/>
          <w:sz w:val="24"/>
          <w:szCs w:val="24"/>
          <w:lang w:eastAsia="ru-RU"/>
        </w:rPr>
      </w:pPr>
    </w:p>
    <w:p w:rsidR="005252A4" w:rsidRPr="005252A4" w:rsidRDefault="005252A4" w:rsidP="005252A4">
      <w:pPr>
        <w:spacing w:line="360" w:lineRule="auto"/>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Приложение 5</w:t>
      </w: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6210663" cy="2919469"/>
            <wp:effectExtent l="0" t="0" r="0" b="0"/>
            <wp:docPr id="4" name="Рисунок 4" descr="G:\фото_Деп\кино д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_Деп\кино деп.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935" cy="2919597"/>
                    </a:xfrm>
                    <a:prstGeom prst="rect">
                      <a:avLst/>
                    </a:prstGeom>
                    <a:noFill/>
                    <a:ln>
                      <a:noFill/>
                    </a:ln>
                  </pic:spPr>
                </pic:pic>
              </a:graphicData>
            </a:graphic>
          </wp:inline>
        </w:drawing>
      </w:r>
    </w:p>
    <w:p w:rsidR="00596D8E"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ДК «Металлург» </w:t>
      </w:r>
    </w:p>
    <w:p w:rsidR="005252A4" w:rsidRDefault="005252A4" w:rsidP="00BC2F4D">
      <w:pPr>
        <w:spacing w:line="360" w:lineRule="auto"/>
        <w:jc w:val="both"/>
        <w:rPr>
          <w:rFonts w:ascii="Times New Roman" w:hAnsi="Times New Roman" w:cs="Times New Roman"/>
          <w:b/>
          <w:noProof/>
          <w:sz w:val="24"/>
          <w:szCs w:val="24"/>
          <w:lang w:eastAsia="ru-RU"/>
        </w:rPr>
      </w:pPr>
    </w:p>
    <w:p w:rsidR="005252A4" w:rsidRDefault="005252A4" w:rsidP="00BC2F4D">
      <w:pPr>
        <w:spacing w:line="360" w:lineRule="auto"/>
        <w:jc w:val="both"/>
        <w:rPr>
          <w:rFonts w:ascii="Times New Roman" w:hAnsi="Times New Roman" w:cs="Times New Roman"/>
          <w:b/>
          <w:noProof/>
          <w:sz w:val="24"/>
          <w:szCs w:val="24"/>
          <w:lang w:eastAsia="ru-RU"/>
        </w:rPr>
      </w:pPr>
    </w:p>
    <w:p w:rsidR="005252A4" w:rsidRDefault="005252A4"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2544897" cy="3723290"/>
            <wp:effectExtent l="0" t="0" r="8255" b="0"/>
            <wp:docPr id="5" name="Рисунок 5" descr="G:\фото_Деп\Стелла_д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_Деп\Стелла_де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080" cy="3723558"/>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r w:rsidR="005252A4">
        <w:rPr>
          <w:rFonts w:ascii="Times New Roman" w:hAnsi="Times New Roman" w:cs="Times New Roman"/>
          <w:b/>
          <w:noProof/>
          <w:sz w:val="24"/>
          <w:szCs w:val="24"/>
          <w:lang w:eastAsia="ru-RU"/>
        </w:rPr>
        <w:t xml:space="preserve"> Стелла</w:t>
      </w:r>
    </w:p>
    <w:p w:rsidR="005252A4" w:rsidRPr="005252A4" w:rsidRDefault="005252A4" w:rsidP="005252A4">
      <w:pPr>
        <w:spacing w:line="360" w:lineRule="auto"/>
        <w:jc w:val="right"/>
        <w:rPr>
          <w:rFonts w:ascii="Times New Roman" w:hAnsi="Times New Roman" w:cs="Times New Roman"/>
          <w:noProof/>
          <w:sz w:val="24"/>
          <w:szCs w:val="24"/>
          <w:lang w:eastAsia="ru-RU"/>
        </w:rPr>
      </w:pPr>
      <w:r w:rsidRPr="005252A4">
        <w:rPr>
          <w:rFonts w:ascii="Times New Roman" w:hAnsi="Times New Roman" w:cs="Times New Roman"/>
          <w:noProof/>
          <w:sz w:val="24"/>
          <w:szCs w:val="24"/>
          <w:lang w:eastAsia="ru-RU"/>
        </w:rPr>
        <w:lastRenderedPageBreak/>
        <w:t>Приложение 6</w:t>
      </w:r>
    </w:p>
    <w:p w:rsidR="00596D8E" w:rsidRDefault="005252A4"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Pr="005252A4">
        <w:rPr>
          <w:rFonts w:ascii="Times New Roman" w:hAnsi="Times New Roman" w:cs="Times New Roman"/>
          <w:b/>
          <w:noProof/>
          <w:sz w:val="24"/>
          <w:szCs w:val="24"/>
          <w:lang w:eastAsia="ru-RU"/>
        </w:rPr>
        <w:drawing>
          <wp:inline distT="0" distB="0" distL="0" distR="0">
            <wp:extent cx="3922005" cy="3635566"/>
            <wp:effectExtent l="0" t="0" r="2540" b="3175"/>
            <wp:docPr id="16388" name="Picture 4" descr="F:\документ\img47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8" name="Picture 4" descr="F:\документ\img470.jpg"/>
                    <pic:cNvPicPr>
                      <a:picLocks noGrp="1" noChangeAspect="1" noChangeArrowheads="1"/>
                    </pic:cNvPicPr>
                  </pic:nvPicPr>
                  <pic:blipFill>
                    <a:blip r:embed="rId19" cstate="print"/>
                    <a:stretch>
                      <a:fillRect/>
                    </a:stretch>
                  </pic:blipFill>
                  <pic:spPr bwMode="auto">
                    <a:xfrm>
                      <a:off x="0" y="0"/>
                      <a:ext cx="3926719" cy="3639936"/>
                    </a:xfrm>
                    <a:prstGeom prst="rect">
                      <a:avLst/>
                    </a:prstGeom>
                    <a:noFill/>
                  </pic:spPr>
                </pic:pic>
              </a:graphicData>
            </a:graphic>
          </wp:inline>
        </w:drawing>
      </w:r>
    </w:p>
    <w:p w:rsidR="00317EA0" w:rsidRDefault="005252A4" w:rsidP="005252A4">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Архивная справка об административно – территориальном составе Верхоянского и Усть – Янского районов Якутской АССР</w:t>
      </w:r>
      <w:r w:rsidR="00317EA0">
        <w:rPr>
          <w:rFonts w:ascii="Times New Roman" w:hAnsi="Times New Roman" w:cs="Times New Roman"/>
          <w:b/>
          <w:noProof/>
          <w:sz w:val="24"/>
          <w:szCs w:val="24"/>
          <w:lang w:eastAsia="ru-RU"/>
        </w:rPr>
        <w:t>.</w:t>
      </w:r>
    </w:p>
    <w:p w:rsidR="005252A4" w:rsidRDefault="00317EA0" w:rsidP="005252A4">
      <w:pPr>
        <w:spacing w:line="360" w:lineRule="auto"/>
        <w:jc w:val="both"/>
        <w:rPr>
          <w:rFonts w:ascii="Times New Roman" w:hAnsi="Times New Roman" w:cs="Times New Roman"/>
          <w:b/>
          <w:noProof/>
          <w:sz w:val="24"/>
          <w:szCs w:val="24"/>
          <w:lang w:eastAsia="ru-RU"/>
        </w:rPr>
      </w:pPr>
      <w:r w:rsidRPr="00317EA0">
        <w:rPr>
          <w:rFonts w:ascii="Times New Roman" w:hAnsi="Times New Roman" w:cs="Times New Roman"/>
          <w:b/>
          <w:noProof/>
          <w:sz w:val="24"/>
          <w:szCs w:val="24"/>
          <w:lang w:eastAsia="ru-RU"/>
        </w:rPr>
        <w:drawing>
          <wp:inline distT="0" distB="0" distL="0" distR="0">
            <wp:extent cx="3744417" cy="3846513"/>
            <wp:effectExtent l="0" t="0" r="8890" b="1905"/>
            <wp:docPr id="1026" name="Picture 2" descr="F:\фото\img44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F:\фото\img446.jpg"/>
                    <pic:cNvPicPr>
                      <a:picLocks noGrp="1" noChangeAspect="1" noChangeArrowheads="1"/>
                    </pic:cNvPicPr>
                  </pic:nvPicPr>
                  <pic:blipFill>
                    <a:blip r:embed="rId20" cstate="print"/>
                    <a:srcRect/>
                    <a:stretch>
                      <a:fillRect/>
                    </a:stretch>
                  </pic:blipFill>
                  <pic:spPr bwMode="auto">
                    <a:xfrm>
                      <a:off x="0" y="0"/>
                      <a:ext cx="3744417" cy="3846513"/>
                    </a:xfrm>
                    <a:prstGeom prst="rect">
                      <a:avLst/>
                    </a:prstGeom>
                    <a:noFill/>
                  </pic:spPr>
                </pic:pic>
              </a:graphicData>
            </a:graphic>
          </wp:inline>
        </w:drawing>
      </w:r>
    </w:p>
    <w:p w:rsidR="00317EA0" w:rsidRDefault="00317EA0" w:rsidP="005252A4">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Схемкарта Усть – Янского района 1883 – 1986 гг.</w:t>
      </w:r>
    </w:p>
    <w:p w:rsidR="00317EA0" w:rsidRDefault="00317EA0" w:rsidP="00317EA0">
      <w:pPr>
        <w:spacing w:line="360" w:lineRule="auto"/>
        <w:jc w:val="right"/>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lastRenderedPageBreak/>
        <w:t>Приложение 7</w:t>
      </w:r>
    </w:p>
    <w:p w:rsidR="005252A4" w:rsidRPr="005252A4" w:rsidRDefault="005252A4" w:rsidP="005252A4">
      <w:pPr>
        <w:spacing w:line="360" w:lineRule="auto"/>
        <w:jc w:val="both"/>
        <w:rPr>
          <w:rFonts w:ascii="Times New Roman" w:hAnsi="Times New Roman" w:cs="Times New Roman"/>
          <w:b/>
          <w:noProof/>
          <w:sz w:val="24"/>
          <w:szCs w:val="24"/>
          <w:lang w:eastAsia="ru-RU"/>
        </w:rPr>
      </w:pPr>
      <w:r w:rsidRPr="005252A4">
        <w:rPr>
          <w:rFonts w:ascii="Times New Roman" w:eastAsia="Times New Roman" w:hAnsi="Times New Roman" w:cs="Times New Roman"/>
          <w:b/>
          <w:bCs/>
          <w:color w:val="000000"/>
          <w:sz w:val="21"/>
          <w:szCs w:val="21"/>
          <w:lang w:eastAsia="ru-RU"/>
        </w:rPr>
        <w:t>РЕСПУБЛИКА САХА (ЯКУТИЯ)</w:t>
      </w:r>
    </w:p>
    <w:p w:rsidR="005252A4" w:rsidRPr="005252A4" w:rsidRDefault="005252A4" w:rsidP="005252A4">
      <w:pPr>
        <w:spacing w:after="0" w:line="240" w:lineRule="auto"/>
        <w:rPr>
          <w:rFonts w:ascii="Times New Roman" w:eastAsia="Times New Roman" w:hAnsi="Times New Roman" w:cs="Times New Roman"/>
          <w:sz w:val="24"/>
          <w:szCs w:val="24"/>
          <w:lang w:eastAsia="ru-RU"/>
        </w:rPr>
      </w:pPr>
      <w:r w:rsidRPr="005252A4">
        <w:rPr>
          <w:rFonts w:ascii="Times New Roman" w:eastAsia="Times New Roman" w:hAnsi="Times New Roman" w:cs="Times New Roman"/>
          <w:b/>
          <w:bCs/>
          <w:color w:val="000000"/>
          <w:sz w:val="21"/>
          <w:szCs w:val="21"/>
          <w:lang w:eastAsia="ru-RU"/>
        </w:rPr>
        <w:t xml:space="preserve">МУНИЦИПАЛЬНОЕ ОБРАЗОВАНИЕ «УСТЬ-ЯНСКИЙ УЛУС (РАЙОН)» </w:t>
      </w:r>
      <w:r w:rsidRPr="005252A4">
        <w:rPr>
          <w:rFonts w:ascii="Times New Roman" w:eastAsia="Times New Roman" w:hAnsi="Times New Roman" w:cs="Times New Roman"/>
          <w:b/>
          <w:bCs/>
          <w:color w:val="000000"/>
          <w:sz w:val="27"/>
          <w:szCs w:val="27"/>
          <w:lang w:eastAsia="ru-RU"/>
        </w:rPr>
        <w:t>МУНИЦИПАЛЬНОЕ БЮДЖЕТНОЕ УЧРЕЖДЕНИЕ</w:t>
      </w:r>
    </w:p>
    <w:p w:rsidR="005252A4" w:rsidRPr="005252A4" w:rsidRDefault="005252A4" w:rsidP="005252A4">
      <w:pPr>
        <w:spacing w:after="0" w:line="240" w:lineRule="auto"/>
        <w:rPr>
          <w:rFonts w:ascii="Times New Roman" w:eastAsia="Times New Roman" w:hAnsi="Times New Roman" w:cs="Times New Roman"/>
          <w:sz w:val="24"/>
          <w:szCs w:val="24"/>
          <w:lang w:eastAsia="ru-RU"/>
        </w:rPr>
      </w:pPr>
      <w:bookmarkStart w:id="0" w:name="bookmark0"/>
      <w:r w:rsidRPr="005252A4">
        <w:rPr>
          <w:rFonts w:ascii="Times New Roman" w:eastAsia="Times New Roman" w:hAnsi="Times New Roman" w:cs="Times New Roman"/>
          <w:b/>
          <w:bCs/>
          <w:color w:val="000000"/>
          <w:sz w:val="34"/>
          <w:szCs w:val="34"/>
          <w:lang w:eastAsia="ru-RU"/>
        </w:rPr>
        <w:t>«Муниципальный архив Усть-Янского района»</w:t>
      </w:r>
      <w:bookmarkEnd w:id="0"/>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678540, п. Депутатский, ул. Центральная, 9 телефон/факс: (411)-66- 28377, телефон (411)-66-28008, </w:t>
      </w:r>
      <w:proofErr w:type="spellStart"/>
      <w:r w:rsidRPr="005252A4">
        <w:rPr>
          <w:rFonts w:ascii="Times New Roman" w:eastAsia="Times New Roman" w:hAnsi="Times New Roman" w:cs="Times New Roman"/>
          <w:color w:val="000000"/>
          <w:sz w:val="20"/>
          <w:szCs w:val="20"/>
          <w:lang w:eastAsia="ru-RU"/>
        </w:rPr>
        <w:t>етай</w:t>
      </w:r>
      <w:proofErr w:type="spellEnd"/>
      <w:r w:rsidRPr="005252A4">
        <w:rPr>
          <w:rFonts w:ascii="Times New Roman" w:eastAsia="Times New Roman" w:hAnsi="Times New Roman" w:cs="Times New Roman"/>
          <w:color w:val="000000"/>
          <w:sz w:val="20"/>
          <w:szCs w:val="20"/>
          <w:lang w:eastAsia="ru-RU"/>
        </w:rPr>
        <w:t xml:space="preserve">: </w:t>
      </w:r>
      <w:proofErr w:type="spellStart"/>
      <w:r w:rsidRPr="005252A4">
        <w:rPr>
          <w:rFonts w:ascii="Times New Roman" w:eastAsia="Times New Roman" w:hAnsi="Times New Roman" w:cs="Times New Roman"/>
          <w:color w:val="000000"/>
          <w:sz w:val="20"/>
          <w:szCs w:val="20"/>
          <w:lang w:eastAsia="ru-RU"/>
        </w:rPr>
        <w:t>агЫ</w:t>
      </w:r>
      <w:proofErr w:type="gramStart"/>
      <w:r w:rsidRPr="005252A4">
        <w:rPr>
          <w:rFonts w:ascii="Times New Roman" w:eastAsia="Times New Roman" w:hAnsi="Times New Roman" w:cs="Times New Roman"/>
          <w:color w:val="000000"/>
          <w:sz w:val="20"/>
          <w:szCs w:val="20"/>
          <w:lang w:eastAsia="ru-RU"/>
        </w:rPr>
        <w:t>у</w:t>
      </w:r>
      <w:proofErr w:type="spellEnd"/>
      <w:r w:rsidRPr="005252A4">
        <w:rPr>
          <w:rFonts w:ascii="Times New Roman" w:eastAsia="Times New Roman" w:hAnsi="Times New Roman" w:cs="Times New Roman"/>
          <w:color w:val="000000"/>
          <w:sz w:val="20"/>
          <w:szCs w:val="20"/>
          <w:lang w:eastAsia="ru-RU"/>
        </w:rPr>
        <w:t>-</w:t>
      </w:r>
      <w:proofErr w:type="gramEnd"/>
      <w:r w:rsidRPr="005252A4">
        <w:rPr>
          <w:rFonts w:ascii="Times New Roman" w:eastAsia="Times New Roman" w:hAnsi="Times New Roman" w:cs="Times New Roman"/>
          <w:color w:val="000000"/>
          <w:sz w:val="20"/>
          <w:szCs w:val="20"/>
          <w:lang w:eastAsia="ru-RU"/>
        </w:rPr>
        <w:t>&lt;Зр1@уапс!ех.ги</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bookmarkStart w:id="1" w:name="bookmark1"/>
      <w:r w:rsidRPr="005252A4">
        <w:rPr>
          <w:rFonts w:ascii="Times New Roman" w:eastAsia="Times New Roman" w:hAnsi="Times New Roman" w:cs="Times New Roman"/>
          <w:b/>
          <w:bCs/>
          <w:color w:val="000000"/>
          <w:sz w:val="20"/>
          <w:szCs w:val="20"/>
          <w:lang w:eastAsia="ru-RU"/>
        </w:rPr>
        <w:t>АРХИВНАЯ СПРАВКА</w:t>
      </w:r>
      <w:bookmarkEnd w:id="1"/>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Прииск Депутатский создан в 1951 году, с местонахождением в п. Депутатский Усть-Янского района Якутской</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ЯАССР.</w:t>
      </w:r>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Прииск “Депутатский” объединения “Якутзолото” МЦМ СССР реорганизован в Депутатский оловодобывающий горно-обогатительный комбинат (ГОК) с 01.01.1977 г. Приказ № 3 от 05.01.1977 г. объединения “Якутзолото” МЦМ СССР.</w:t>
      </w:r>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 xml:space="preserve">с </w:t>
      </w:r>
      <w:r w:rsidRPr="005252A4">
        <w:rPr>
          <w:rFonts w:ascii="Times New Roman" w:eastAsia="Times New Roman" w:hAnsi="Times New Roman" w:cs="Times New Roman"/>
          <w:b/>
          <w:bCs/>
          <w:color w:val="000000"/>
          <w:sz w:val="20"/>
          <w:szCs w:val="20"/>
          <w:lang w:eastAsia="ru-RU"/>
        </w:rPr>
        <w:t xml:space="preserve">01.01.1993 г. </w:t>
      </w:r>
      <w:r w:rsidRPr="005252A4">
        <w:rPr>
          <w:rFonts w:ascii="Times New Roman" w:eastAsia="Times New Roman" w:hAnsi="Times New Roman" w:cs="Times New Roman"/>
          <w:color w:val="000000"/>
          <w:sz w:val="20"/>
          <w:szCs w:val="20"/>
          <w:lang w:eastAsia="ru-RU"/>
        </w:rPr>
        <w:t>- Депутатский оловодобывающий ГОК объединения “Якутзолото” МЦМ СССР переименован в АО</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w:t>
      </w:r>
      <w:proofErr w:type="spellStart"/>
      <w:r w:rsidRPr="005252A4">
        <w:rPr>
          <w:rFonts w:ascii="Times New Roman" w:eastAsia="Times New Roman" w:hAnsi="Times New Roman" w:cs="Times New Roman"/>
          <w:color w:val="000000"/>
          <w:sz w:val="20"/>
          <w:szCs w:val="20"/>
          <w:lang w:eastAsia="ru-RU"/>
        </w:rPr>
        <w:t>Депутатсколово</w:t>
      </w:r>
      <w:proofErr w:type="spellEnd"/>
      <w:r w:rsidRPr="005252A4">
        <w:rPr>
          <w:rFonts w:ascii="Times New Roman" w:eastAsia="Times New Roman" w:hAnsi="Times New Roman" w:cs="Times New Roman"/>
          <w:color w:val="000000"/>
          <w:sz w:val="20"/>
          <w:szCs w:val="20"/>
          <w:lang w:eastAsia="ru-RU"/>
        </w:rPr>
        <w:t>”, постановление администрации Усть-Янского улуса № 98-ОД-П</w:t>
      </w:r>
      <w:r w:rsidRPr="005252A4">
        <w:rPr>
          <w:rFonts w:ascii="Times New Roman" w:eastAsia="Times New Roman" w:hAnsi="Times New Roman" w:cs="Times New Roman"/>
          <w:color w:val="000000"/>
          <w:sz w:val="20"/>
          <w:szCs w:val="20"/>
          <w:lang w:eastAsia="ru-RU"/>
        </w:rPr>
        <w:tab/>
        <w:t>от 05.03.1993 г.</w:t>
      </w:r>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АО “</w:t>
      </w:r>
      <w:proofErr w:type="spellStart"/>
      <w:r w:rsidRPr="005252A4">
        <w:rPr>
          <w:rFonts w:ascii="Times New Roman" w:eastAsia="Times New Roman" w:hAnsi="Times New Roman" w:cs="Times New Roman"/>
          <w:color w:val="000000"/>
          <w:sz w:val="20"/>
          <w:szCs w:val="20"/>
          <w:lang w:eastAsia="ru-RU"/>
        </w:rPr>
        <w:t>Депутатсколово</w:t>
      </w:r>
      <w:proofErr w:type="spellEnd"/>
      <w:r w:rsidRPr="005252A4">
        <w:rPr>
          <w:rFonts w:ascii="Times New Roman" w:eastAsia="Times New Roman" w:hAnsi="Times New Roman" w:cs="Times New Roman"/>
          <w:color w:val="000000"/>
          <w:sz w:val="20"/>
          <w:szCs w:val="20"/>
          <w:lang w:eastAsia="ru-RU"/>
        </w:rPr>
        <w:t>” реорганизовано в Депутатский оловодобывающий горно-обогатительный комбинат с 01.08.1994 г., постановление администрации Усть-Янского улуса № 280-ОД-П от 03.08.1994 г.</w:t>
      </w:r>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 xml:space="preserve"> с </w:t>
      </w:r>
      <w:r w:rsidRPr="005252A4">
        <w:rPr>
          <w:rFonts w:ascii="Times New Roman" w:eastAsia="Times New Roman" w:hAnsi="Times New Roman" w:cs="Times New Roman"/>
          <w:b/>
          <w:bCs/>
          <w:color w:val="000000"/>
          <w:sz w:val="20"/>
          <w:szCs w:val="20"/>
          <w:lang w:eastAsia="ru-RU"/>
        </w:rPr>
        <w:t xml:space="preserve">01.01.1999 </w:t>
      </w:r>
      <w:r w:rsidRPr="005252A4">
        <w:rPr>
          <w:rFonts w:ascii="Times New Roman" w:eastAsia="Times New Roman" w:hAnsi="Times New Roman" w:cs="Times New Roman"/>
          <w:color w:val="000000"/>
          <w:sz w:val="20"/>
          <w:szCs w:val="20"/>
          <w:lang w:eastAsia="ru-RU"/>
        </w:rPr>
        <w:t>г. - Депутатский оловодобывающий горно-обогатительный комбинат реорганизован в ОАО “</w:t>
      </w:r>
      <w:proofErr w:type="spellStart"/>
      <w:r w:rsidRPr="005252A4">
        <w:rPr>
          <w:rFonts w:ascii="Times New Roman" w:eastAsia="Times New Roman" w:hAnsi="Times New Roman" w:cs="Times New Roman"/>
          <w:color w:val="000000"/>
          <w:sz w:val="20"/>
          <w:szCs w:val="20"/>
          <w:lang w:eastAsia="ru-RU"/>
        </w:rPr>
        <w:t>Депутатсколово</w:t>
      </w:r>
      <w:proofErr w:type="spellEnd"/>
      <w:r w:rsidRPr="005252A4">
        <w:rPr>
          <w:rFonts w:ascii="Times New Roman" w:eastAsia="Times New Roman" w:hAnsi="Times New Roman" w:cs="Times New Roman"/>
          <w:color w:val="000000"/>
          <w:sz w:val="20"/>
          <w:szCs w:val="20"/>
          <w:lang w:eastAsia="ru-RU"/>
        </w:rPr>
        <w:t>”, приказ № 1 от 11.01.1999 г.</w:t>
      </w:r>
    </w:p>
    <w:p w:rsidR="005252A4" w:rsidRPr="005252A4" w:rsidRDefault="005252A4" w:rsidP="005252A4">
      <w:pPr>
        <w:numPr>
          <w:ilvl w:val="0"/>
          <w:numId w:val="3"/>
        </w:numPr>
        <w:spacing w:after="0" w:line="240" w:lineRule="auto"/>
        <w:rPr>
          <w:rFonts w:ascii="Times New Roman" w:eastAsia="Times New Roman" w:hAnsi="Times New Roman" w:cs="Times New Roman"/>
          <w:color w:val="000000"/>
          <w:sz w:val="20"/>
          <w:szCs w:val="20"/>
          <w:lang w:eastAsia="ru-RU"/>
        </w:rPr>
      </w:pPr>
      <w:r w:rsidRPr="005252A4">
        <w:rPr>
          <w:rFonts w:ascii="Times New Roman" w:eastAsia="Times New Roman" w:hAnsi="Times New Roman" w:cs="Times New Roman"/>
          <w:color w:val="000000"/>
          <w:sz w:val="20"/>
          <w:szCs w:val="20"/>
          <w:lang w:eastAsia="ru-RU"/>
        </w:rPr>
        <w:t>с 01.04.2004 г. - ОАО “</w:t>
      </w:r>
      <w:proofErr w:type="spellStart"/>
      <w:r w:rsidRPr="005252A4">
        <w:rPr>
          <w:rFonts w:ascii="Times New Roman" w:eastAsia="Times New Roman" w:hAnsi="Times New Roman" w:cs="Times New Roman"/>
          <w:color w:val="000000"/>
          <w:sz w:val="20"/>
          <w:szCs w:val="20"/>
          <w:lang w:eastAsia="ru-RU"/>
        </w:rPr>
        <w:t>Депутатсколово</w:t>
      </w:r>
      <w:proofErr w:type="spellEnd"/>
      <w:r w:rsidRPr="005252A4">
        <w:rPr>
          <w:rFonts w:ascii="Times New Roman" w:eastAsia="Times New Roman" w:hAnsi="Times New Roman" w:cs="Times New Roman"/>
          <w:color w:val="000000"/>
          <w:sz w:val="20"/>
          <w:szCs w:val="20"/>
          <w:lang w:eastAsia="ru-RU"/>
        </w:rPr>
        <w:t>” реорганизовано в ООО “</w:t>
      </w:r>
      <w:proofErr w:type="spellStart"/>
      <w:r w:rsidRPr="005252A4">
        <w:rPr>
          <w:rFonts w:ascii="Times New Roman" w:eastAsia="Times New Roman" w:hAnsi="Times New Roman" w:cs="Times New Roman"/>
          <w:color w:val="000000"/>
          <w:sz w:val="20"/>
          <w:szCs w:val="20"/>
          <w:lang w:eastAsia="ru-RU"/>
        </w:rPr>
        <w:t>Сахаолово</w:t>
      </w:r>
      <w:proofErr w:type="spellEnd"/>
      <w:r w:rsidRPr="005252A4">
        <w:rPr>
          <w:rFonts w:ascii="Times New Roman" w:eastAsia="Times New Roman" w:hAnsi="Times New Roman" w:cs="Times New Roman"/>
          <w:color w:val="000000"/>
          <w:sz w:val="20"/>
          <w:szCs w:val="20"/>
          <w:lang w:eastAsia="ru-RU"/>
        </w:rPr>
        <w:t>” Приказ № 67 от 29.03.2004 г.</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ООО “</w:t>
      </w:r>
      <w:proofErr w:type="spellStart"/>
      <w:r w:rsidRPr="005252A4">
        <w:rPr>
          <w:rFonts w:ascii="Times New Roman" w:eastAsia="Times New Roman" w:hAnsi="Times New Roman" w:cs="Times New Roman"/>
          <w:color w:val="000000"/>
          <w:sz w:val="20"/>
          <w:szCs w:val="20"/>
          <w:lang w:eastAsia="ru-RU"/>
        </w:rPr>
        <w:t>Сахаолово</w:t>
      </w:r>
      <w:proofErr w:type="spellEnd"/>
      <w:r w:rsidRPr="005252A4">
        <w:rPr>
          <w:rFonts w:ascii="Times New Roman" w:eastAsia="Times New Roman" w:hAnsi="Times New Roman" w:cs="Times New Roman"/>
          <w:color w:val="000000"/>
          <w:sz w:val="20"/>
          <w:szCs w:val="20"/>
          <w:lang w:eastAsia="ru-RU"/>
        </w:rPr>
        <w:t xml:space="preserve">” расположено на территории п. Депутатский Усть-Янского района Республики Саха (Якутия) и при начислении заработной платы применяется </w:t>
      </w:r>
      <w:r w:rsidRPr="005252A4">
        <w:rPr>
          <w:rFonts w:ascii="Times New Roman" w:eastAsia="Times New Roman" w:hAnsi="Times New Roman" w:cs="Times New Roman"/>
          <w:b/>
          <w:bCs/>
          <w:color w:val="000000"/>
          <w:sz w:val="20"/>
          <w:szCs w:val="20"/>
          <w:lang w:eastAsia="ru-RU"/>
        </w:rPr>
        <w:t xml:space="preserve">районный коэффициент </w:t>
      </w:r>
      <w:r w:rsidRPr="005252A4">
        <w:rPr>
          <w:rFonts w:ascii="Times New Roman" w:eastAsia="Times New Roman" w:hAnsi="Times New Roman" w:cs="Times New Roman"/>
          <w:color w:val="000000"/>
          <w:sz w:val="20"/>
          <w:szCs w:val="20"/>
          <w:lang w:eastAsia="ru-RU"/>
        </w:rPr>
        <w:t xml:space="preserve">2,0 </w:t>
      </w:r>
      <w:r w:rsidRPr="005252A4">
        <w:rPr>
          <w:rFonts w:ascii="Times New Roman" w:eastAsia="Times New Roman" w:hAnsi="Times New Roman" w:cs="Times New Roman"/>
          <w:b/>
          <w:bCs/>
          <w:color w:val="000000"/>
          <w:sz w:val="20"/>
          <w:szCs w:val="20"/>
          <w:lang w:eastAsia="ru-RU"/>
        </w:rPr>
        <w:t>(два).</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Основание: письмо Министерства труда и социального развития РФ 3540-14, письмо Пенсионного фонда РФ №06-28/9901 от 18.11.1998 г.</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b/>
          <w:bCs/>
          <w:color w:val="000000"/>
          <w:sz w:val="20"/>
          <w:szCs w:val="20"/>
          <w:lang w:eastAsia="ru-RU"/>
        </w:rPr>
        <w:t>Примечание:</w:t>
      </w:r>
      <w:r w:rsidRPr="005252A4">
        <w:rPr>
          <w:rFonts w:ascii="Times New Roman" w:eastAsia="Times New Roman" w:hAnsi="Times New Roman" w:cs="Times New Roman"/>
          <w:b/>
          <w:bCs/>
          <w:color w:val="000000"/>
          <w:sz w:val="20"/>
          <w:szCs w:val="20"/>
          <w:lang w:eastAsia="ru-RU"/>
        </w:rPr>
        <w:tab/>
      </w:r>
      <w:r w:rsidRPr="005252A4">
        <w:rPr>
          <w:rFonts w:ascii="Times New Roman" w:eastAsia="Times New Roman" w:hAnsi="Times New Roman" w:cs="Times New Roman"/>
          <w:color w:val="000000"/>
          <w:sz w:val="20"/>
          <w:szCs w:val="20"/>
          <w:lang w:eastAsia="ru-RU"/>
        </w:rPr>
        <w:t>в</w:t>
      </w:r>
      <w:r w:rsidRPr="005252A4">
        <w:rPr>
          <w:rFonts w:ascii="Times New Roman" w:eastAsia="Times New Roman" w:hAnsi="Times New Roman" w:cs="Times New Roman"/>
          <w:color w:val="000000"/>
          <w:sz w:val="20"/>
          <w:szCs w:val="20"/>
          <w:lang w:eastAsia="ru-RU"/>
        </w:rPr>
        <w:tab/>
        <w:t xml:space="preserve">состав </w:t>
      </w:r>
      <w:r w:rsidRPr="005252A4">
        <w:rPr>
          <w:rFonts w:ascii="Times New Roman" w:eastAsia="Times New Roman" w:hAnsi="Times New Roman" w:cs="Times New Roman"/>
          <w:b/>
          <w:bCs/>
          <w:color w:val="000000"/>
          <w:sz w:val="20"/>
          <w:szCs w:val="20"/>
          <w:lang w:eastAsia="ru-RU"/>
        </w:rPr>
        <w:t xml:space="preserve">прииска Депутатский» </w:t>
      </w:r>
      <w:r w:rsidRPr="005252A4">
        <w:rPr>
          <w:rFonts w:ascii="Times New Roman" w:eastAsia="Times New Roman" w:hAnsi="Times New Roman" w:cs="Times New Roman"/>
          <w:color w:val="000000"/>
          <w:sz w:val="20"/>
          <w:szCs w:val="20"/>
          <w:lang w:eastAsia="ru-RU"/>
        </w:rPr>
        <w:t xml:space="preserve">и </w:t>
      </w:r>
      <w:r w:rsidRPr="005252A4">
        <w:rPr>
          <w:rFonts w:ascii="Times New Roman" w:eastAsia="Times New Roman" w:hAnsi="Times New Roman" w:cs="Times New Roman"/>
          <w:b/>
          <w:bCs/>
          <w:color w:val="000000"/>
          <w:sz w:val="20"/>
          <w:szCs w:val="20"/>
          <w:lang w:eastAsia="ru-RU"/>
        </w:rPr>
        <w:t>Депутатского оловодобывающего ГОКа, АО</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b/>
          <w:bCs/>
          <w:color w:val="000000"/>
          <w:sz w:val="20"/>
          <w:szCs w:val="20"/>
          <w:lang w:eastAsia="ru-RU"/>
        </w:rPr>
        <w:t>"</w:t>
      </w:r>
      <w:proofErr w:type="spellStart"/>
      <w:r w:rsidRPr="005252A4">
        <w:rPr>
          <w:rFonts w:ascii="Times New Roman" w:eastAsia="Times New Roman" w:hAnsi="Times New Roman" w:cs="Times New Roman"/>
          <w:b/>
          <w:bCs/>
          <w:color w:val="000000"/>
          <w:sz w:val="20"/>
          <w:szCs w:val="20"/>
          <w:lang w:eastAsia="ru-RU"/>
        </w:rPr>
        <w:t>Депутатсколово</w:t>
      </w:r>
      <w:proofErr w:type="spellEnd"/>
      <w:r w:rsidRPr="005252A4">
        <w:rPr>
          <w:rFonts w:ascii="Times New Roman" w:eastAsia="Times New Roman" w:hAnsi="Times New Roman" w:cs="Times New Roman"/>
          <w:b/>
          <w:bCs/>
          <w:color w:val="000000"/>
          <w:sz w:val="20"/>
          <w:szCs w:val="20"/>
          <w:lang w:eastAsia="ru-RU"/>
        </w:rPr>
        <w:t>", ГУП «</w:t>
      </w:r>
      <w:proofErr w:type="spellStart"/>
      <w:r w:rsidRPr="005252A4">
        <w:rPr>
          <w:rFonts w:ascii="Times New Roman" w:eastAsia="Times New Roman" w:hAnsi="Times New Roman" w:cs="Times New Roman"/>
          <w:b/>
          <w:bCs/>
          <w:color w:val="000000"/>
          <w:sz w:val="20"/>
          <w:szCs w:val="20"/>
          <w:lang w:eastAsia="ru-RU"/>
        </w:rPr>
        <w:t>Депутатсколово</w:t>
      </w:r>
      <w:proofErr w:type="spellEnd"/>
      <w:r w:rsidRPr="005252A4">
        <w:rPr>
          <w:rFonts w:ascii="Times New Roman" w:eastAsia="Times New Roman" w:hAnsi="Times New Roman" w:cs="Times New Roman"/>
          <w:b/>
          <w:bCs/>
          <w:color w:val="000000"/>
          <w:sz w:val="20"/>
          <w:szCs w:val="20"/>
          <w:lang w:eastAsia="ru-RU"/>
        </w:rPr>
        <w:t xml:space="preserve">» </w:t>
      </w:r>
      <w:r w:rsidRPr="005252A4">
        <w:rPr>
          <w:rFonts w:ascii="Times New Roman" w:eastAsia="Times New Roman" w:hAnsi="Times New Roman" w:cs="Times New Roman"/>
          <w:color w:val="000000"/>
          <w:sz w:val="20"/>
          <w:szCs w:val="20"/>
          <w:lang w:eastAsia="ru-RU"/>
        </w:rPr>
        <w:t>входили следующие подразделения:</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proofErr w:type="gramStart"/>
      <w:r w:rsidRPr="005252A4">
        <w:rPr>
          <w:rFonts w:ascii="Times New Roman" w:eastAsia="Times New Roman" w:hAnsi="Times New Roman" w:cs="Times New Roman"/>
          <w:color w:val="000000"/>
          <w:sz w:val="20"/>
          <w:szCs w:val="20"/>
          <w:lang w:eastAsia="ru-RU"/>
        </w:rPr>
        <w:t>прииск Депутатский, карьер «Крайний», карьер «Мамонт», карьер «</w:t>
      </w:r>
      <w:proofErr w:type="spellStart"/>
      <w:r w:rsidRPr="005252A4">
        <w:rPr>
          <w:rFonts w:ascii="Times New Roman" w:eastAsia="Times New Roman" w:hAnsi="Times New Roman" w:cs="Times New Roman"/>
          <w:color w:val="000000"/>
          <w:sz w:val="20"/>
          <w:szCs w:val="20"/>
          <w:lang w:eastAsia="ru-RU"/>
        </w:rPr>
        <w:t>Омчикандя</w:t>
      </w:r>
      <w:proofErr w:type="spellEnd"/>
      <w:r w:rsidRPr="005252A4">
        <w:rPr>
          <w:rFonts w:ascii="Times New Roman" w:eastAsia="Times New Roman" w:hAnsi="Times New Roman" w:cs="Times New Roman"/>
          <w:color w:val="000000"/>
          <w:sz w:val="20"/>
          <w:szCs w:val="20"/>
          <w:lang w:eastAsia="ru-RU"/>
        </w:rPr>
        <w:t>», карьер «</w:t>
      </w:r>
      <w:proofErr w:type="spellStart"/>
      <w:r w:rsidRPr="005252A4">
        <w:rPr>
          <w:rFonts w:ascii="Times New Roman" w:eastAsia="Times New Roman" w:hAnsi="Times New Roman" w:cs="Times New Roman"/>
          <w:color w:val="000000"/>
          <w:sz w:val="20"/>
          <w:szCs w:val="20"/>
          <w:lang w:eastAsia="ru-RU"/>
        </w:rPr>
        <w:t>Суор</w:t>
      </w:r>
      <w:proofErr w:type="spellEnd"/>
      <w:r w:rsidRPr="005252A4">
        <w:rPr>
          <w:rFonts w:ascii="Times New Roman" w:eastAsia="Times New Roman" w:hAnsi="Times New Roman" w:cs="Times New Roman"/>
          <w:color w:val="000000"/>
          <w:sz w:val="20"/>
          <w:szCs w:val="20"/>
          <w:lang w:eastAsia="ru-RU"/>
        </w:rPr>
        <w:t>», прииск «</w:t>
      </w:r>
      <w:proofErr w:type="spellStart"/>
      <w:r w:rsidRPr="005252A4">
        <w:rPr>
          <w:rFonts w:ascii="Times New Roman" w:eastAsia="Times New Roman" w:hAnsi="Times New Roman" w:cs="Times New Roman"/>
          <w:color w:val="000000"/>
          <w:sz w:val="20"/>
          <w:szCs w:val="20"/>
          <w:lang w:eastAsia="ru-RU"/>
        </w:rPr>
        <w:t>Тенкели</w:t>
      </w:r>
      <w:proofErr w:type="spellEnd"/>
      <w:r w:rsidRPr="005252A4">
        <w:rPr>
          <w:rFonts w:ascii="Times New Roman" w:eastAsia="Times New Roman" w:hAnsi="Times New Roman" w:cs="Times New Roman"/>
          <w:color w:val="000000"/>
          <w:sz w:val="20"/>
          <w:szCs w:val="20"/>
          <w:lang w:eastAsia="ru-RU"/>
        </w:rPr>
        <w:t xml:space="preserve">», геологоразведочная экспедиция (ГРЭ), шахтостроительное управление (ШСУ), </w:t>
      </w:r>
      <w:proofErr w:type="spellStart"/>
      <w:r w:rsidRPr="005252A4">
        <w:rPr>
          <w:rFonts w:ascii="Times New Roman" w:eastAsia="Times New Roman" w:hAnsi="Times New Roman" w:cs="Times New Roman"/>
          <w:color w:val="000000"/>
          <w:sz w:val="20"/>
          <w:szCs w:val="20"/>
          <w:lang w:eastAsia="ru-RU"/>
        </w:rPr>
        <w:t>шахтопроходческое</w:t>
      </w:r>
      <w:proofErr w:type="spellEnd"/>
      <w:r w:rsidRPr="005252A4">
        <w:rPr>
          <w:rFonts w:ascii="Times New Roman" w:eastAsia="Times New Roman" w:hAnsi="Times New Roman" w:cs="Times New Roman"/>
          <w:color w:val="000000"/>
          <w:sz w:val="20"/>
          <w:szCs w:val="20"/>
          <w:lang w:eastAsia="ru-RU"/>
        </w:rPr>
        <w:t xml:space="preserve"> управление (ШПУ), парокотельное хозяйство (ПКХ), цех сетей и подстанций (</w:t>
      </w:r>
      <w:proofErr w:type="spellStart"/>
      <w:r w:rsidRPr="005252A4">
        <w:rPr>
          <w:rFonts w:ascii="Times New Roman" w:eastAsia="Times New Roman" w:hAnsi="Times New Roman" w:cs="Times New Roman"/>
          <w:color w:val="000000"/>
          <w:sz w:val="20"/>
          <w:szCs w:val="20"/>
          <w:lang w:eastAsia="ru-RU"/>
        </w:rPr>
        <w:t>ЦСиП</w:t>
      </w:r>
      <w:proofErr w:type="spellEnd"/>
      <w:r w:rsidRPr="005252A4">
        <w:rPr>
          <w:rFonts w:ascii="Times New Roman" w:eastAsia="Times New Roman" w:hAnsi="Times New Roman" w:cs="Times New Roman"/>
          <w:color w:val="000000"/>
          <w:sz w:val="20"/>
          <w:szCs w:val="20"/>
          <w:lang w:eastAsia="ru-RU"/>
        </w:rPr>
        <w:t>), старательская артель «</w:t>
      </w:r>
      <w:proofErr w:type="spellStart"/>
      <w:r w:rsidRPr="005252A4">
        <w:rPr>
          <w:rFonts w:ascii="Times New Roman" w:eastAsia="Times New Roman" w:hAnsi="Times New Roman" w:cs="Times New Roman"/>
          <w:color w:val="000000"/>
          <w:sz w:val="20"/>
          <w:szCs w:val="20"/>
          <w:lang w:eastAsia="ru-RU"/>
        </w:rPr>
        <w:t>Дьяхтардах</w:t>
      </w:r>
      <w:proofErr w:type="spellEnd"/>
      <w:r w:rsidRPr="005252A4">
        <w:rPr>
          <w:rFonts w:ascii="Times New Roman" w:eastAsia="Times New Roman" w:hAnsi="Times New Roman" w:cs="Times New Roman"/>
          <w:color w:val="000000"/>
          <w:sz w:val="20"/>
          <w:szCs w:val="20"/>
          <w:lang w:eastAsia="ru-RU"/>
        </w:rPr>
        <w:t>», старательская артель «Артык», старательская артель «</w:t>
      </w:r>
      <w:proofErr w:type="spellStart"/>
      <w:r w:rsidRPr="005252A4">
        <w:rPr>
          <w:rFonts w:ascii="Times New Roman" w:eastAsia="Times New Roman" w:hAnsi="Times New Roman" w:cs="Times New Roman"/>
          <w:color w:val="000000"/>
          <w:sz w:val="20"/>
          <w:szCs w:val="20"/>
          <w:lang w:eastAsia="ru-RU"/>
        </w:rPr>
        <w:t>Тастах</w:t>
      </w:r>
      <w:proofErr w:type="spellEnd"/>
      <w:r w:rsidRPr="005252A4">
        <w:rPr>
          <w:rFonts w:ascii="Times New Roman" w:eastAsia="Times New Roman" w:hAnsi="Times New Roman" w:cs="Times New Roman"/>
          <w:color w:val="000000"/>
          <w:sz w:val="20"/>
          <w:szCs w:val="20"/>
          <w:lang w:eastAsia="ru-RU"/>
        </w:rPr>
        <w:t>», старательская артель «</w:t>
      </w:r>
      <w:proofErr w:type="spellStart"/>
      <w:r w:rsidRPr="005252A4">
        <w:rPr>
          <w:rFonts w:ascii="Times New Roman" w:eastAsia="Times New Roman" w:hAnsi="Times New Roman" w:cs="Times New Roman"/>
          <w:color w:val="000000"/>
          <w:sz w:val="20"/>
          <w:szCs w:val="20"/>
          <w:lang w:eastAsia="ru-RU"/>
        </w:rPr>
        <w:t>Эрэл</w:t>
      </w:r>
      <w:proofErr w:type="spellEnd"/>
      <w:r w:rsidRPr="005252A4">
        <w:rPr>
          <w:rFonts w:ascii="Times New Roman" w:eastAsia="Times New Roman" w:hAnsi="Times New Roman" w:cs="Times New Roman"/>
          <w:color w:val="000000"/>
          <w:sz w:val="20"/>
          <w:szCs w:val="20"/>
          <w:lang w:eastAsia="ru-RU"/>
        </w:rPr>
        <w:t>», старательская артель «Центральная», старательская артель «Север», старательская артель «Хатыннах-</w:t>
      </w:r>
      <w:proofErr w:type="spellStart"/>
      <w:r w:rsidRPr="005252A4">
        <w:rPr>
          <w:rFonts w:ascii="Times New Roman" w:eastAsia="Times New Roman" w:hAnsi="Times New Roman" w:cs="Times New Roman"/>
          <w:color w:val="000000"/>
          <w:sz w:val="20"/>
          <w:szCs w:val="20"/>
          <w:lang w:eastAsia="ru-RU"/>
        </w:rPr>
        <w:t>Салаа</w:t>
      </w:r>
      <w:proofErr w:type="spellEnd"/>
      <w:r w:rsidRPr="005252A4">
        <w:rPr>
          <w:rFonts w:ascii="Times New Roman" w:eastAsia="Times New Roman" w:hAnsi="Times New Roman" w:cs="Times New Roman"/>
          <w:color w:val="000000"/>
          <w:sz w:val="20"/>
          <w:szCs w:val="20"/>
          <w:lang w:eastAsia="ru-RU"/>
        </w:rPr>
        <w:t>», старательская артель «Озерная», центральная обогатительная фабрика (ЦОФ), прииск «</w:t>
      </w:r>
      <w:proofErr w:type="spellStart"/>
      <w:r w:rsidRPr="005252A4">
        <w:rPr>
          <w:rFonts w:ascii="Times New Roman" w:eastAsia="Times New Roman" w:hAnsi="Times New Roman" w:cs="Times New Roman"/>
          <w:color w:val="000000"/>
          <w:sz w:val="20"/>
          <w:szCs w:val="20"/>
          <w:lang w:eastAsia="ru-RU"/>
        </w:rPr>
        <w:t>Тирехтях</w:t>
      </w:r>
      <w:proofErr w:type="spellEnd"/>
      <w:r w:rsidRPr="005252A4">
        <w:rPr>
          <w:rFonts w:ascii="Times New Roman" w:eastAsia="Times New Roman" w:hAnsi="Times New Roman" w:cs="Times New Roman"/>
          <w:color w:val="000000"/>
          <w:sz w:val="20"/>
          <w:szCs w:val="20"/>
          <w:lang w:eastAsia="ru-RU"/>
        </w:rPr>
        <w:t>», рудник</w:t>
      </w:r>
      <w:proofErr w:type="gramEnd"/>
      <w:r w:rsidRPr="005252A4">
        <w:rPr>
          <w:rFonts w:ascii="Times New Roman" w:eastAsia="Times New Roman" w:hAnsi="Times New Roman" w:cs="Times New Roman"/>
          <w:color w:val="000000"/>
          <w:sz w:val="20"/>
          <w:szCs w:val="20"/>
          <w:lang w:eastAsia="ru-RU"/>
        </w:rPr>
        <w:t xml:space="preserve"> «</w:t>
      </w:r>
      <w:proofErr w:type="spellStart"/>
      <w:proofErr w:type="gramStart"/>
      <w:r w:rsidRPr="005252A4">
        <w:rPr>
          <w:rFonts w:ascii="Times New Roman" w:eastAsia="Times New Roman" w:hAnsi="Times New Roman" w:cs="Times New Roman"/>
          <w:color w:val="000000"/>
          <w:sz w:val="20"/>
          <w:szCs w:val="20"/>
          <w:lang w:eastAsia="ru-RU"/>
        </w:rPr>
        <w:t>Чурпунньа</w:t>
      </w:r>
      <w:proofErr w:type="spellEnd"/>
      <w:r w:rsidRPr="005252A4">
        <w:rPr>
          <w:rFonts w:ascii="Times New Roman" w:eastAsia="Times New Roman" w:hAnsi="Times New Roman" w:cs="Times New Roman"/>
          <w:color w:val="000000"/>
          <w:sz w:val="20"/>
          <w:szCs w:val="20"/>
          <w:lang w:eastAsia="ru-RU"/>
        </w:rPr>
        <w:t>», рудник «Западный», бульдозерно-тракторный парк (БТП), Депутатская автобаза, Якутское предприятие автомобильных перевозок (ЯПАП), контора материально-технического снабжения (КМТС), отдел технического контроля (ОТС), объединенный цех вспомогательных производств (ОЦВП) - детские сады, бассейн, общежития, строительно-монтажное управление (СМУ), Усть-</w:t>
      </w:r>
      <w:proofErr w:type="spellStart"/>
      <w:r w:rsidRPr="005252A4">
        <w:rPr>
          <w:rFonts w:ascii="Times New Roman" w:eastAsia="Times New Roman" w:hAnsi="Times New Roman" w:cs="Times New Roman"/>
          <w:color w:val="000000"/>
          <w:sz w:val="20"/>
          <w:szCs w:val="20"/>
          <w:lang w:eastAsia="ru-RU"/>
        </w:rPr>
        <w:t>Куйгинское</w:t>
      </w:r>
      <w:proofErr w:type="spellEnd"/>
      <w:r w:rsidRPr="005252A4">
        <w:rPr>
          <w:rFonts w:ascii="Times New Roman" w:eastAsia="Times New Roman" w:hAnsi="Times New Roman" w:cs="Times New Roman"/>
          <w:color w:val="000000"/>
          <w:sz w:val="20"/>
          <w:szCs w:val="20"/>
          <w:lang w:eastAsia="ru-RU"/>
        </w:rPr>
        <w:t xml:space="preserve"> СМУ, Депутатское СМУ, трест «Депутатскстрой», комбинат строительных материалов (КСМ), участок «Промстрой», участок «Жилстрой», управление механизации и нулевых работ (</w:t>
      </w:r>
      <w:proofErr w:type="spellStart"/>
      <w:r w:rsidRPr="005252A4">
        <w:rPr>
          <w:rFonts w:ascii="Times New Roman" w:eastAsia="Times New Roman" w:hAnsi="Times New Roman" w:cs="Times New Roman"/>
          <w:color w:val="000000"/>
          <w:sz w:val="20"/>
          <w:szCs w:val="20"/>
          <w:lang w:eastAsia="ru-RU"/>
        </w:rPr>
        <w:t>УМНиР</w:t>
      </w:r>
      <w:proofErr w:type="spellEnd"/>
      <w:r w:rsidRPr="005252A4">
        <w:rPr>
          <w:rFonts w:ascii="Times New Roman" w:eastAsia="Times New Roman" w:hAnsi="Times New Roman" w:cs="Times New Roman"/>
          <w:color w:val="000000"/>
          <w:sz w:val="20"/>
          <w:szCs w:val="20"/>
          <w:lang w:eastAsia="ru-RU"/>
        </w:rPr>
        <w:t>), управление производственно-технического контроля (УПТК), подсобное хозяйство (</w:t>
      </w:r>
      <w:proofErr w:type="spellStart"/>
      <w:r w:rsidRPr="005252A4">
        <w:rPr>
          <w:rFonts w:ascii="Times New Roman" w:eastAsia="Times New Roman" w:hAnsi="Times New Roman" w:cs="Times New Roman"/>
          <w:color w:val="000000"/>
          <w:sz w:val="20"/>
          <w:szCs w:val="20"/>
          <w:lang w:eastAsia="ru-RU"/>
        </w:rPr>
        <w:t>подхоз</w:t>
      </w:r>
      <w:proofErr w:type="spellEnd"/>
      <w:r w:rsidRPr="005252A4">
        <w:rPr>
          <w:rFonts w:ascii="Times New Roman" w:eastAsia="Times New Roman" w:hAnsi="Times New Roman" w:cs="Times New Roman"/>
          <w:color w:val="000000"/>
          <w:sz w:val="20"/>
          <w:szCs w:val="20"/>
          <w:lang w:eastAsia="ru-RU"/>
        </w:rPr>
        <w:t>).</w:t>
      </w:r>
      <w:proofErr w:type="gramEnd"/>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В состав ОАО </w:t>
      </w:r>
      <w:r w:rsidRPr="005252A4">
        <w:rPr>
          <w:rFonts w:ascii="Times New Roman" w:eastAsia="Times New Roman" w:hAnsi="Times New Roman" w:cs="Times New Roman"/>
          <w:b/>
          <w:bCs/>
          <w:color w:val="000000"/>
          <w:sz w:val="20"/>
          <w:szCs w:val="20"/>
          <w:lang w:eastAsia="ru-RU"/>
        </w:rPr>
        <w:t>«</w:t>
      </w:r>
      <w:proofErr w:type="spellStart"/>
      <w:r w:rsidRPr="005252A4">
        <w:rPr>
          <w:rFonts w:ascii="Times New Roman" w:eastAsia="Times New Roman" w:hAnsi="Times New Roman" w:cs="Times New Roman"/>
          <w:b/>
          <w:bCs/>
          <w:color w:val="000000"/>
          <w:sz w:val="20"/>
          <w:szCs w:val="20"/>
          <w:lang w:eastAsia="ru-RU"/>
        </w:rPr>
        <w:t>Депутатсколово</w:t>
      </w:r>
      <w:proofErr w:type="spellEnd"/>
      <w:r w:rsidRPr="005252A4">
        <w:rPr>
          <w:rFonts w:ascii="Times New Roman" w:eastAsia="Times New Roman" w:hAnsi="Times New Roman" w:cs="Times New Roman"/>
          <w:b/>
          <w:bCs/>
          <w:color w:val="000000"/>
          <w:sz w:val="20"/>
          <w:szCs w:val="20"/>
          <w:lang w:eastAsia="ru-RU"/>
        </w:rPr>
        <w:t xml:space="preserve">» </w:t>
      </w:r>
      <w:r w:rsidRPr="005252A4">
        <w:rPr>
          <w:rFonts w:ascii="Times New Roman" w:eastAsia="Times New Roman" w:hAnsi="Times New Roman" w:cs="Times New Roman"/>
          <w:color w:val="000000"/>
          <w:sz w:val="20"/>
          <w:szCs w:val="20"/>
          <w:lang w:eastAsia="ru-RU"/>
        </w:rPr>
        <w:t>входили следующие подразделения:</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Старательская артель «Энтузиастов», старательская артель «Ударник», рудник «</w:t>
      </w:r>
      <w:proofErr w:type="spellStart"/>
      <w:r w:rsidRPr="005252A4">
        <w:rPr>
          <w:rFonts w:ascii="Times New Roman" w:eastAsia="Times New Roman" w:hAnsi="Times New Roman" w:cs="Times New Roman"/>
          <w:color w:val="000000"/>
          <w:sz w:val="20"/>
          <w:szCs w:val="20"/>
          <w:lang w:eastAsia="ru-RU"/>
        </w:rPr>
        <w:t>Нежданинский</w:t>
      </w:r>
      <w:proofErr w:type="spellEnd"/>
      <w:r w:rsidRPr="005252A4">
        <w:rPr>
          <w:rFonts w:ascii="Times New Roman" w:eastAsia="Times New Roman" w:hAnsi="Times New Roman" w:cs="Times New Roman"/>
          <w:color w:val="000000"/>
          <w:sz w:val="20"/>
          <w:szCs w:val="20"/>
          <w:lang w:eastAsia="ru-RU"/>
        </w:rPr>
        <w:t>», прииск «</w:t>
      </w:r>
      <w:proofErr w:type="spellStart"/>
      <w:r w:rsidRPr="005252A4">
        <w:rPr>
          <w:rFonts w:ascii="Times New Roman" w:eastAsia="Times New Roman" w:hAnsi="Times New Roman" w:cs="Times New Roman"/>
          <w:color w:val="000000"/>
          <w:sz w:val="20"/>
          <w:szCs w:val="20"/>
          <w:lang w:eastAsia="ru-RU"/>
        </w:rPr>
        <w:t>Тирехтях</w:t>
      </w:r>
      <w:proofErr w:type="spellEnd"/>
      <w:r w:rsidRPr="005252A4">
        <w:rPr>
          <w:rFonts w:ascii="Times New Roman" w:eastAsia="Times New Roman" w:hAnsi="Times New Roman" w:cs="Times New Roman"/>
          <w:color w:val="000000"/>
          <w:sz w:val="20"/>
          <w:szCs w:val="20"/>
          <w:lang w:eastAsia="ru-RU"/>
        </w:rPr>
        <w:t>», рудник «</w:t>
      </w:r>
      <w:proofErr w:type="spellStart"/>
      <w:r w:rsidRPr="005252A4">
        <w:rPr>
          <w:rFonts w:ascii="Times New Roman" w:eastAsia="Times New Roman" w:hAnsi="Times New Roman" w:cs="Times New Roman"/>
          <w:color w:val="000000"/>
          <w:sz w:val="20"/>
          <w:szCs w:val="20"/>
          <w:lang w:eastAsia="ru-RU"/>
        </w:rPr>
        <w:t>Чурпунньа</w:t>
      </w:r>
      <w:proofErr w:type="spellEnd"/>
      <w:r w:rsidRPr="005252A4">
        <w:rPr>
          <w:rFonts w:ascii="Times New Roman" w:eastAsia="Times New Roman" w:hAnsi="Times New Roman" w:cs="Times New Roman"/>
          <w:color w:val="000000"/>
          <w:sz w:val="20"/>
          <w:szCs w:val="20"/>
          <w:lang w:eastAsia="ru-RU"/>
        </w:rPr>
        <w:t>», строительно-монтажное управление (СМУ), контора материально-технического снабжения (КМТС), АП «</w:t>
      </w:r>
      <w:proofErr w:type="spellStart"/>
      <w:r w:rsidRPr="005252A4">
        <w:rPr>
          <w:rFonts w:ascii="Times New Roman" w:eastAsia="Times New Roman" w:hAnsi="Times New Roman" w:cs="Times New Roman"/>
          <w:color w:val="000000"/>
          <w:sz w:val="20"/>
          <w:szCs w:val="20"/>
          <w:lang w:eastAsia="ru-RU"/>
        </w:rPr>
        <w:t>Депутатсколовотранс</w:t>
      </w:r>
      <w:proofErr w:type="spellEnd"/>
      <w:r w:rsidRPr="005252A4">
        <w:rPr>
          <w:rFonts w:ascii="Times New Roman" w:eastAsia="Times New Roman" w:hAnsi="Times New Roman" w:cs="Times New Roman"/>
          <w:color w:val="000000"/>
          <w:sz w:val="20"/>
          <w:szCs w:val="20"/>
          <w:lang w:eastAsia="ru-RU"/>
        </w:rPr>
        <w:t>».</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В состав </w:t>
      </w:r>
      <w:r w:rsidRPr="005252A4">
        <w:rPr>
          <w:rFonts w:ascii="Times New Roman" w:eastAsia="Times New Roman" w:hAnsi="Times New Roman" w:cs="Times New Roman"/>
          <w:b/>
          <w:bCs/>
          <w:color w:val="000000"/>
          <w:sz w:val="20"/>
          <w:szCs w:val="20"/>
          <w:lang w:eastAsia="ru-RU"/>
        </w:rPr>
        <w:t>ООО «</w:t>
      </w:r>
      <w:proofErr w:type="spellStart"/>
      <w:r w:rsidRPr="005252A4">
        <w:rPr>
          <w:rFonts w:ascii="Times New Roman" w:eastAsia="Times New Roman" w:hAnsi="Times New Roman" w:cs="Times New Roman"/>
          <w:b/>
          <w:bCs/>
          <w:color w:val="000000"/>
          <w:sz w:val="20"/>
          <w:szCs w:val="20"/>
          <w:lang w:eastAsia="ru-RU"/>
        </w:rPr>
        <w:t>Сахаолово</w:t>
      </w:r>
      <w:proofErr w:type="spellEnd"/>
      <w:r w:rsidRPr="005252A4">
        <w:rPr>
          <w:rFonts w:ascii="Times New Roman" w:eastAsia="Times New Roman" w:hAnsi="Times New Roman" w:cs="Times New Roman"/>
          <w:b/>
          <w:bCs/>
          <w:color w:val="000000"/>
          <w:sz w:val="20"/>
          <w:szCs w:val="20"/>
          <w:lang w:eastAsia="ru-RU"/>
        </w:rPr>
        <w:t xml:space="preserve">» </w:t>
      </w:r>
      <w:r w:rsidRPr="005252A4">
        <w:rPr>
          <w:rFonts w:ascii="Times New Roman" w:eastAsia="Times New Roman" w:hAnsi="Times New Roman" w:cs="Times New Roman"/>
          <w:color w:val="000000"/>
          <w:sz w:val="20"/>
          <w:szCs w:val="20"/>
          <w:lang w:eastAsia="ru-RU"/>
        </w:rPr>
        <w:t>входили следующие подразделения:</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Прииск «</w:t>
      </w:r>
      <w:proofErr w:type="spellStart"/>
      <w:r w:rsidRPr="005252A4">
        <w:rPr>
          <w:rFonts w:ascii="Times New Roman" w:eastAsia="Times New Roman" w:hAnsi="Times New Roman" w:cs="Times New Roman"/>
          <w:color w:val="000000"/>
          <w:sz w:val="20"/>
          <w:szCs w:val="20"/>
          <w:lang w:eastAsia="ru-RU"/>
        </w:rPr>
        <w:t>Тирехтях</w:t>
      </w:r>
      <w:proofErr w:type="spellEnd"/>
      <w:r w:rsidRPr="005252A4">
        <w:rPr>
          <w:rFonts w:ascii="Times New Roman" w:eastAsia="Times New Roman" w:hAnsi="Times New Roman" w:cs="Times New Roman"/>
          <w:color w:val="000000"/>
          <w:sz w:val="20"/>
          <w:szCs w:val="20"/>
          <w:lang w:eastAsia="ru-RU"/>
        </w:rPr>
        <w:t>», рудник «</w:t>
      </w:r>
      <w:proofErr w:type="spellStart"/>
      <w:r w:rsidRPr="005252A4">
        <w:rPr>
          <w:rFonts w:ascii="Times New Roman" w:eastAsia="Times New Roman" w:hAnsi="Times New Roman" w:cs="Times New Roman"/>
          <w:color w:val="000000"/>
          <w:sz w:val="20"/>
          <w:szCs w:val="20"/>
          <w:lang w:eastAsia="ru-RU"/>
        </w:rPr>
        <w:t>Чурпунньа</w:t>
      </w:r>
      <w:proofErr w:type="spellEnd"/>
      <w:r w:rsidRPr="005252A4">
        <w:rPr>
          <w:rFonts w:ascii="Times New Roman" w:eastAsia="Times New Roman" w:hAnsi="Times New Roman" w:cs="Times New Roman"/>
          <w:color w:val="000000"/>
          <w:sz w:val="20"/>
          <w:szCs w:val="20"/>
          <w:lang w:eastAsia="ru-RU"/>
        </w:rPr>
        <w:t>», строительно-монтажное управление (СМУ), контора материально-технического снабжении (КМТС), АП «</w:t>
      </w:r>
      <w:proofErr w:type="spellStart"/>
      <w:r w:rsidRPr="005252A4">
        <w:rPr>
          <w:rFonts w:ascii="Times New Roman" w:eastAsia="Times New Roman" w:hAnsi="Times New Roman" w:cs="Times New Roman"/>
          <w:color w:val="000000"/>
          <w:sz w:val="20"/>
          <w:szCs w:val="20"/>
          <w:lang w:eastAsia="ru-RU"/>
        </w:rPr>
        <w:t>Депутатсколовотранс</w:t>
      </w:r>
      <w:proofErr w:type="spellEnd"/>
      <w:r w:rsidRPr="005252A4">
        <w:rPr>
          <w:rFonts w:ascii="Times New Roman" w:eastAsia="Times New Roman" w:hAnsi="Times New Roman" w:cs="Times New Roman"/>
          <w:color w:val="000000"/>
          <w:sz w:val="20"/>
          <w:szCs w:val="20"/>
          <w:lang w:eastAsia="ru-RU"/>
        </w:rPr>
        <w:t>».</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На территории п. Депутатский Усть-Янского района Республики Саха (Якутия) при начислении заработной платы применяется </w:t>
      </w:r>
      <w:r w:rsidRPr="005252A4">
        <w:rPr>
          <w:rFonts w:ascii="Times New Roman" w:eastAsia="Times New Roman" w:hAnsi="Times New Roman" w:cs="Times New Roman"/>
          <w:b/>
          <w:bCs/>
          <w:color w:val="000000"/>
          <w:sz w:val="20"/>
          <w:szCs w:val="20"/>
          <w:lang w:eastAsia="ru-RU"/>
        </w:rPr>
        <w:t xml:space="preserve">районный коэффициент </w:t>
      </w:r>
      <w:r w:rsidRPr="005252A4">
        <w:rPr>
          <w:rFonts w:ascii="Times New Roman" w:eastAsia="Times New Roman" w:hAnsi="Times New Roman" w:cs="Times New Roman"/>
          <w:color w:val="000000"/>
          <w:sz w:val="20"/>
          <w:szCs w:val="20"/>
          <w:lang w:eastAsia="ru-RU"/>
        </w:rPr>
        <w:t xml:space="preserve">2.0 </w:t>
      </w:r>
      <w:r w:rsidRPr="005252A4">
        <w:rPr>
          <w:rFonts w:ascii="Times New Roman" w:eastAsia="Times New Roman" w:hAnsi="Times New Roman" w:cs="Times New Roman"/>
          <w:b/>
          <w:bCs/>
          <w:color w:val="000000"/>
          <w:sz w:val="20"/>
          <w:szCs w:val="20"/>
          <w:lang w:eastAsia="ru-RU"/>
        </w:rPr>
        <w:t>(два).</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proofErr w:type="gramStart"/>
      <w:r w:rsidRPr="005252A4">
        <w:rPr>
          <w:rFonts w:ascii="Times New Roman" w:eastAsia="Times New Roman" w:hAnsi="Times New Roman" w:cs="Times New Roman"/>
          <w:color w:val="000000"/>
          <w:sz w:val="20"/>
          <w:szCs w:val="20"/>
          <w:lang w:eastAsia="ru-RU"/>
        </w:rPr>
        <w:t>В соответствии с Указом Президиума Верховного Совета СССР от 10 февраля 1960 года «Об упорядочении льгот для лиц, работающий в районах Крайнего Севера и в местностях, приравненных к районам Крайнего Севера и постановлением Совета Министров СССР от 10 февраля 1960 года № 148 - стаж работы, дающий право на получение пенсии по старости инвалидности, потере кормильца.</w:t>
      </w:r>
      <w:proofErr w:type="gramEnd"/>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Определением Арбитражного суда РС (Я) от 16.10.2003 г. дело « А 58-1840/2002 - </w:t>
      </w:r>
      <w:r w:rsidRPr="005252A4">
        <w:rPr>
          <w:rFonts w:ascii="Times New Roman" w:eastAsia="Times New Roman" w:hAnsi="Times New Roman" w:cs="Times New Roman"/>
          <w:b/>
          <w:bCs/>
          <w:color w:val="000000"/>
          <w:sz w:val="20"/>
          <w:szCs w:val="20"/>
          <w:lang w:eastAsia="ru-RU"/>
        </w:rPr>
        <w:t xml:space="preserve">ГУП «Депутатский оловодобывающий горно-обогатительный комбинат» </w:t>
      </w:r>
      <w:r w:rsidRPr="005252A4">
        <w:rPr>
          <w:rFonts w:ascii="Times New Roman" w:eastAsia="Times New Roman" w:hAnsi="Times New Roman" w:cs="Times New Roman"/>
          <w:color w:val="000000"/>
          <w:sz w:val="20"/>
          <w:szCs w:val="20"/>
          <w:lang w:eastAsia="ru-RU"/>
        </w:rPr>
        <w:t>признан несостоятельным (банкротом) и ликвидирован.</w:t>
      </w:r>
    </w:p>
    <w:p w:rsidR="005252A4" w:rsidRPr="005252A4" w:rsidRDefault="005252A4" w:rsidP="005252A4">
      <w:pPr>
        <w:spacing w:after="0" w:line="240" w:lineRule="auto"/>
        <w:rPr>
          <w:rFonts w:ascii="Times New Roman" w:eastAsia="Times New Roman" w:hAnsi="Times New Roman" w:cs="Times New Roman"/>
          <w:sz w:val="20"/>
          <w:szCs w:val="20"/>
          <w:lang w:eastAsia="ru-RU"/>
        </w:rPr>
      </w:pPr>
      <w:r w:rsidRPr="005252A4">
        <w:rPr>
          <w:rFonts w:ascii="Times New Roman" w:eastAsia="Times New Roman" w:hAnsi="Times New Roman" w:cs="Times New Roman"/>
          <w:color w:val="000000"/>
          <w:sz w:val="20"/>
          <w:szCs w:val="20"/>
          <w:lang w:eastAsia="ru-RU"/>
        </w:rPr>
        <w:t xml:space="preserve">Определением Арбитражного суда РС (Я) от 16.03.2009 года, № А 58-4268/05 - </w:t>
      </w:r>
      <w:r w:rsidRPr="005252A4">
        <w:rPr>
          <w:rFonts w:ascii="Times New Roman" w:eastAsia="Times New Roman" w:hAnsi="Times New Roman" w:cs="Times New Roman"/>
          <w:b/>
          <w:bCs/>
          <w:color w:val="000000"/>
          <w:sz w:val="20"/>
          <w:szCs w:val="20"/>
          <w:lang w:eastAsia="ru-RU"/>
        </w:rPr>
        <w:t>ОАО "</w:t>
      </w:r>
      <w:proofErr w:type="spellStart"/>
      <w:r w:rsidRPr="005252A4">
        <w:rPr>
          <w:rFonts w:ascii="Times New Roman" w:eastAsia="Times New Roman" w:hAnsi="Times New Roman" w:cs="Times New Roman"/>
          <w:b/>
          <w:bCs/>
          <w:color w:val="000000"/>
          <w:sz w:val="20"/>
          <w:szCs w:val="20"/>
          <w:lang w:eastAsia="ru-RU"/>
        </w:rPr>
        <w:t>Депутатсколово</w:t>
      </w:r>
      <w:proofErr w:type="spellEnd"/>
      <w:r w:rsidRPr="005252A4">
        <w:rPr>
          <w:rFonts w:ascii="Times New Roman" w:eastAsia="Times New Roman" w:hAnsi="Times New Roman" w:cs="Times New Roman"/>
          <w:b/>
          <w:bCs/>
          <w:color w:val="000000"/>
          <w:sz w:val="20"/>
          <w:szCs w:val="20"/>
          <w:lang w:eastAsia="ru-RU"/>
        </w:rPr>
        <w:t xml:space="preserve">" </w:t>
      </w:r>
      <w:r w:rsidRPr="005252A4">
        <w:rPr>
          <w:rFonts w:ascii="Times New Roman" w:eastAsia="Times New Roman" w:hAnsi="Times New Roman" w:cs="Times New Roman"/>
          <w:color w:val="000000"/>
          <w:sz w:val="20"/>
          <w:szCs w:val="20"/>
          <w:lang w:eastAsia="ru-RU"/>
        </w:rPr>
        <w:t>признано несостоятельным (банкротом) и ликвидировано.</w:t>
      </w:r>
    </w:p>
    <w:p w:rsidR="005252A4" w:rsidRPr="00317EA0" w:rsidRDefault="005252A4" w:rsidP="00317EA0">
      <w:pPr>
        <w:spacing w:after="0" w:line="240" w:lineRule="auto"/>
        <w:jc w:val="right"/>
        <w:rPr>
          <w:rFonts w:ascii="Times New Roman" w:eastAsia="Times New Roman" w:hAnsi="Times New Roman" w:cs="Times New Roman"/>
          <w:sz w:val="20"/>
          <w:szCs w:val="20"/>
          <w:lang w:eastAsia="ru-RU"/>
        </w:rPr>
      </w:pPr>
      <w:r w:rsidRPr="005252A4">
        <w:rPr>
          <w:rFonts w:ascii="Times New Roman" w:hAnsi="Times New Roman" w:cs="Times New Roman"/>
          <w:noProof/>
          <w:sz w:val="24"/>
          <w:szCs w:val="24"/>
          <w:lang w:eastAsia="ru-RU"/>
        </w:rPr>
        <w:lastRenderedPageBreak/>
        <w:t xml:space="preserve">Приложение </w:t>
      </w:r>
      <w:r w:rsidR="000C3B3E">
        <w:rPr>
          <w:rFonts w:ascii="Times New Roman" w:hAnsi="Times New Roman" w:cs="Times New Roman"/>
          <w:noProof/>
          <w:sz w:val="24"/>
          <w:szCs w:val="24"/>
          <w:lang w:eastAsia="ru-RU"/>
        </w:rPr>
        <w:t>8</w:t>
      </w: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317EA0"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6210935" cy="3491733"/>
            <wp:effectExtent l="0" t="0" r="0" b="0"/>
            <wp:docPr id="7" name="Рисунок 7" descr="C:\Users\Венгер ДА\Desktop\20160209_17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нгер ДА\Desktop\20160209_173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935" cy="3491733"/>
                    </a:xfrm>
                    <a:prstGeom prst="rect">
                      <a:avLst/>
                    </a:prstGeom>
                    <a:noFill/>
                    <a:ln>
                      <a:noFill/>
                    </a:ln>
                  </pic:spPr>
                </pic:pic>
              </a:graphicData>
            </a:graphic>
          </wp:inline>
        </w:drawing>
      </w:r>
    </w:p>
    <w:p w:rsidR="00317EA0" w:rsidRDefault="00317EA0"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Рябичко Евгения и Шостак Владимир Дмитриевич (2016 год)</w:t>
      </w:r>
    </w:p>
    <w:p w:rsidR="00317EA0" w:rsidRDefault="00317EA0" w:rsidP="00317EA0">
      <w:pPr>
        <w:framePr w:h="4229" w:wrap="notBeside" w:vAnchor="text" w:hAnchor="text" w:xAlign="center" w:y="1"/>
        <w:jc w:val="center"/>
        <w:rPr>
          <w:sz w:val="2"/>
          <w:szCs w:val="2"/>
        </w:rPr>
      </w:pPr>
      <w:r>
        <w:rPr>
          <w:noProof/>
          <w:lang w:eastAsia="ru-RU"/>
        </w:rPr>
        <w:drawing>
          <wp:inline distT="0" distB="0" distL="0" distR="0">
            <wp:extent cx="6048260" cy="4285561"/>
            <wp:effectExtent l="0" t="0" r="0" b="1270"/>
            <wp:docPr id="10" name="Рисунок 10" descr="C:\Users\2A65~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A65~1\AppData\Local\Temp\FineReader11\media\image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195" cy="4285515"/>
                    </a:xfrm>
                    <a:prstGeom prst="rect">
                      <a:avLst/>
                    </a:prstGeom>
                    <a:noFill/>
                    <a:ln>
                      <a:noFill/>
                    </a:ln>
                  </pic:spPr>
                </pic:pic>
              </a:graphicData>
            </a:graphic>
          </wp:inline>
        </w:drawing>
      </w:r>
    </w:p>
    <w:p w:rsidR="00596D8E" w:rsidRDefault="000C3B3E" w:rsidP="000C3B3E">
      <w:pPr>
        <w:spacing w:line="360" w:lineRule="auto"/>
        <w:jc w:val="right"/>
        <w:rPr>
          <w:rFonts w:ascii="Times New Roman" w:hAnsi="Times New Roman" w:cs="Times New Roman"/>
          <w:noProof/>
          <w:sz w:val="24"/>
          <w:szCs w:val="24"/>
          <w:lang w:eastAsia="ru-RU"/>
        </w:rPr>
      </w:pPr>
      <w:r w:rsidRPr="000C3B3E">
        <w:rPr>
          <w:rFonts w:ascii="Times New Roman" w:hAnsi="Times New Roman" w:cs="Times New Roman"/>
          <w:noProof/>
          <w:sz w:val="24"/>
          <w:szCs w:val="24"/>
          <w:lang w:eastAsia="ru-RU"/>
        </w:rPr>
        <w:lastRenderedPageBreak/>
        <w:t>Приложение 9</w:t>
      </w:r>
    </w:p>
    <w:p w:rsidR="000C3B3E" w:rsidRPr="000C3B3E" w:rsidRDefault="000C3B3E" w:rsidP="000C3B3E">
      <w:pPr>
        <w:spacing w:line="360" w:lineRule="auto"/>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drawing>
          <wp:inline distT="0" distB="0" distL="0" distR="0">
            <wp:extent cx="6210935" cy="3491230"/>
            <wp:effectExtent l="0" t="0" r="0" b="0"/>
            <wp:docPr id="11" name="Рисунок 11" descr="C:\Users\Венгер ДА\Desktop\20160211_17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нгер ДА\Desktop\20160211_171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935" cy="3491230"/>
                    </a:xfrm>
                    <a:prstGeom prst="rect">
                      <a:avLst/>
                    </a:prstGeom>
                    <a:noFill/>
                    <a:ln>
                      <a:noFill/>
                    </a:ln>
                  </pic:spPr>
                </pic:pic>
              </a:graphicData>
            </a:graphic>
          </wp:inline>
        </w:drawing>
      </w:r>
    </w:p>
    <w:p w:rsidR="00596D8E" w:rsidRDefault="000C3B3E" w:rsidP="00BC2F4D">
      <w:pPr>
        <w:spacing w:line="36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anchor distT="0" distB="0" distL="63500" distR="63500" simplePos="0" relativeHeight="251659264" behindDoc="1" locked="0" layoutInCell="1" allowOverlap="1">
            <wp:simplePos x="0" y="0"/>
            <wp:positionH relativeFrom="margin">
              <wp:posOffset>-425450</wp:posOffset>
            </wp:positionH>
            <wp:positionV relativeFrom="paragraph">
              <wp:posOffset>276225</wp:posOffset>
            </wp:positionV>
            <wp:extent cx="6809105" cy="10686415"/>
            <wp:effectExtent l="0" t="0" r="0" b="635"/>
            <wp:wrapNone/>
            <wp:docPr id="13" name="Рисунок 13" descr="C:\Users\2A65~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A65~1\AppData\Local\Temp\FineReader11\media\image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9105" cy="10686415"/>
                    </a:xfrm>
                    <a:prstGeom prst="rect">
                      <a:avLst/>
                    </a:prstGeom>
                    <a:noFill/>
                  </pic:spPr>
                </pic:pic>
              </a:graphicData>
            </a:graphic>
          </wp:anchor>
        </w:drawing>
      </w:r>
      <w:r>
        <w:rPr>
          <w:rFonts w:ascii="Times New Roman" w:hAnsi="Times New Roman" w:cs="Times New Roman"/>
          <w:b/>
          <w:noProof/>
          <w:sz w:val="24"/>
          <w:szCs w:val="24"/>
          <w:lang w:eastAsia="ru-RU"/>
        </w:rPr>
        <w:t>Рябичко Женя</w:t>
      </w:r>
      <w:r w:rsidR="005C540F">
        <w:rPr>
          <w:rFonts w:ascii="Times New Roman" w:hAnsi="Times New Roman" w:cs="Times New Roman"/>
          <w:b/>
          <w:noProof/>
          <w:sz w:val="24"/>
          <w:szCs w:val="24"/>
          <w:lang w:eastAsia="ru-RU"/>
        </w:rPr>
        <w:t xml:space="preserve"> (ученица 10а класса</w:t>
      </w:r>
      <w:bookmarkStart w:id="2" w:name="_GoBack"/>
      <w:bookmarkEnd w:id="2"/>
      <w:r w:rsidR="005C540F">
        <w:rPr>
          <w:rFonts w:ascii="Times New Roman" w:hAnsi="Times New Roman" w:cs="Times New Roman"/>
          <w:b/>
          <w:noProof/>
          <w:sz w:val="24"/>
          <w:szCs w:val="24"/>
          <w:lang w:eastAsia="ru-RU"/>
        </w:rPr>
        <w:t>)</w:t>
      </w:r>
      <w:r>
        <w:rPr>
          <w:rFonts w:ascii="Times New Roman" w:hAnsi="Times New Roman" w:cs="Times New Roman"/>
          <w:b/>
          <w:noProof/>
          <w:sz w:val="24"/>
          <w:szCs w:val="24"/>
          <w:lang w:eastAsia="ru-RU"/>
        </w:rPr>
        <w:t>, Пахольчук З.Р, Пахольчук В.А</w:t>
      </w: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0C3B3E" w:rsidRPr="000C3B3E" w:rsidRDefault="000C3B3E" w:rsidP="000C3B3E">
      <w:pPr>
        <w:spacing w:after="0" w:line="240" w:lineRule="auto"/>
        <w:rPr>
          <w:rFonts w:ascii="Times New Roman" w:eastAsia="Times New Roman" w:hAnsi="Times New Roman" w:cs="Times New Roman"/>
          <w:sz w:val="24"/>
          <w:szCs w:val="24"/>
          <w:lang w:eastAsia="ru-RU"/>
        </w:rPr>
      </w:pPr>
    </w:p>
    <w:p w:rsidR="000C3B3E" w:rsidRPr="000C3B3E" w:rsidRDefault="000C3B3E" w:rsidP="000C3B3E">
      <w:pPr>
        <w:spacing w:after="0" w:line="240" w:lineRule="auto"/>
        <w:rPr>
          <w:rFonts w:ascii="Times New Roman" w:eastAsia="Times New Roman" w:hAnsi="Times New Roman" w:cs="Times New Roman"/>
          <w:sz w:val="24"/>
          <w:szCs w:val="24"/>
          <w:lang w:eastAsia="ru-RU"/>
        </w:rPr>
      </w:pPr>
    </w:p>
    <w:p w:rsidR="000C3B3E" w:rsidRPr="000C3B3E" w:rsidRDefault="000C3B3E" w:rsidP="000C3B3E">
      <w:pPr>
        <w:rPr>
          <w:rFonts w:ascii="Times New Roman" w:eastAsia="Times New Roman" w:hAnsi="Times New Roman" w:cs="Times New Roman"/>
          <w:sz w:val="24"/>
          <w:szCs w:val="24"/>
          <w:lang w:eastAsia="ru-RU"/>
        </w:rPr>
      </w:pPr>
    </w:p>
    <w:p w:rsidR="000C3B3E" w:rsidRPr="000C3B3E" w:rsidRDefault="000C3B3E" w:rsidP="000C3B3E">
      <w:pPr>
        <w:spacing w:after="0" w:line="240" w:lineRule="auto"/>
        <w:rPr>
          <w:rFonts w:ascii="Times New Roman" w:eastAsia="Times New Roman" w:hAnsi="Times New Roman" w:cs="Times New Roman"/>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596D8E" w:rsidRDefault="00596D8E"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5252A4" w:rsidRDefault="005252A4" w:rsidP="005252A4">
      <w:pPr>
        <w:spacing w:line="360" w:lineRule="auto"/>
        <w:jc w:val="right"/>
        <w:rPr>
          <w:rFonts w:ascii="Times New Roman" w:hAnsi="Times New Roman" w:cs="Times New Roman"/>
          <w:b/>
          <w:noProof/>
          <w:sz w:val="24"/>
          <w:szCs w:val="24"/>
          <w:lang w:eastAsia="ru-RU"/>
        </w:rPr>
      </w:pPr>
    </w:p>
    <w:p w:rsidR="000C3B3E" w:rsidRDefault="000C3B3E" w:rsidP="000C3B3E">
      <w:pPr>
        <w:spacing w:line="360" w:lineRule="auto"/>
        <w:rPr>
          <w:rFonts w:ascii="Times New Roman" w:hAnsi="Times New Roman" w:cs="Times New Roman"/>
          <w:b/>
          <w:noProof/>
          <w:sz w:val="24"/>
          <w:szCs w:val="24"/>
          <w:lang w:eastAsia="ru-RU"/>
        </w:rPr>
      </w:pPr>
    </w:p>
    <w:p w:rsidR="005252A4" w:rsidRDefault="005252A4" w:rsidP="000C3B3E">
      <w:pPr>
        <w:spacing w:line="360" w:lineRule="auto"/>
        <w:jc w:val="right"/>
        <w:rPr>
          <w:rFonts w:ascii="Times New Roman" w:hAnsi="Times New Roman" w:cs="Times New Roman"/>
          <w:noProof/>
          <w:sz w:val="24"/>
          <w:szCs w:val="24"/>
          <w:lang w:eastAsia="ru-RU"/>
        </w:rPr>
      </w:pPr>
      <w:r w:rsidRPr="005252A4">
        <w:rPr>
          <w:rFonts w:ascii="Times New Roman" w:hAnsi="Times New Roman" w:cs="Times New Roman"/>
          <w:noProof/>
          <w:sz w:val="24"/>
          <w:szCs w:val="24"/>
          <w:lang w:eastAsia="ru-RU"/>
        </w:rPr>
        <w:lastRenderedPageBreak/>
        <w:t xml:space="preserve">Приложение </w:t>
      </w:r>
      <w:r w:rsidR="000C3B3E">
        <w:rPr>
          <w:rFonts w:ascii="Times New Roman" w:hAnsi="Times New Roman" w:cs="Times New Roman"/>
          <w:noProof/>
          <w:sz w:val="24"/>
          <w:szCs w:val="24"/>
          <w:lang w:eastAsia="ru-RU"/>
        </w:rPr>
        <w:t>10</w:t>
      </w:r>
    </w:p>
    <w:p w:rsidR="000C3B3E" w:rsidRPr="005252A4" w:rsidRDefault="000C3B3E" w:rsidP="000C3B3E">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6210935" cy="3491733"/>
            <wp:effectExtent l="0" t="0" r="0" b="0"/>
            <wp:docPr id="12" name="Рисунок 12" descr="C:\Users\Венгер ДА\Desktop\20160212_1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нгер ДА\Desktop\20160212_1906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0935" cy="3491733"/>
                    </a:xfrm>
                    <a:prstGeom prst="rect">
                      <a:avLst/>
                    </a:prstGeom>
                    <a:noFill/>
                    <a:ln>
                      <a:noFill/>
                    </a:ln>
                  </pic:spPr>
                </pic:pic>
              </a:graphicData>
            </a:graphic>
          </wp:inline>
        </w:drawing>
      </w:r>
    </w:p>
    <w:p w:rsidR="0001633B" w:rsidRDefault="000C3B3E" w:rsidP="00BC2F4D">
      <w:pPr>
        <w:spacing w:line="360" w:lineRule="auto"/>
        <w:jc w:val="both"/>
        <w:rPr>
          <w:rFonts w:ascii="Times New Roman" w:hAnsi="Times New Roman" w:cs="Times New Roman"/>
          <w:b/>
          <w:noProof/>
          <w:sz w:val="24"/>
          <w:szCs w:val="24"/>
          <w:lang w:eastAsia="ru-RU"/>
        </w:rPr>
      </w:pPr>
      <w:proofErr w:type="spellStart"/>
      <w:r>
        <w:rPr>
          <w:rFonts w:ascii="Times New Roman" w:hAnsi="Times New Roman" w:cs="Times New Roman"/>
          <w:b/>
          <w:sz w:val="24"/>
          <w:szCs w:val="24"/>
        </w:rPr>
        <w:t>Рябичко</w:t>
      </w:r>
      <w:proofErr w:type="spellEnd"/>
      <w:r>
        <w:rPr>
          <w:rFonts w:ascii="Times New Roman" w:hAnsi="Times New Roman" w:cs="Times New Roman"/>
          <w:b/>
          <w:sz w:val="24"/>
          <w:szCs w:val="24"/>
        </w:rPr>
        <w:t xml:space="preserve"> Женя и </w:t>
      </w:r>
      <w:r w:rsidRPr="00BC2F4D">
        <w:rPr>
          <w:rFonts w:ascii="Times New Roman" w:hAnsi="Times New Roman" w:cs="Times New Roman"/>
          <w:b/>
          <w:sz w:val="24"/>
          <w:szCs w:val="24"/>
        </w:rPr>
        <w:t>Синенко Вера Валентиновна</w:t>
      </w:r>
      <w:r>
        <w:rPr>
          <w:rFonts w:ascii="Times New Roman" w:hAnsi="Times New Roman" w:cs="Times New Roman"/>
          <w:b/>
          <w:sz w:val="24"/>
          <w:szCs w:val="24"/>
        </w:rPr>
        <w:t>.</w:t>
      </w: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rFonts w:ascii="Times New Roman" w:hAnsi="Times New Roman" w:cs="Times New Roman"/>
          <w:b/>
          <w:noProof/>
          <w:sz w:val="24"/>
          <w:szCs w:val="24"/>
          <w:lang w:eastAsia="ru-RU"/>
        </w:rPr>
      </w:pPr>
    </w:p>
    <w:p w:rsidR="0001633B" w:rsidRDefault="0001633B" w:rsidP="00BC2F4D">
      <w:pPr>
        <w:spacing w:line="360" w:lineRule="auto"/>
        <w:jc w:val="both"/>
        <w:rPr>
          <w:noProof/>
          <w:sz w:val="24"/>
          <w:szCs w:val="24"/>
          <w:lang w:eastAsia="ru-RU"/>
        </w:rPr>
      </w:pPr>
    </w:p>
    <w:p w:rsidR="00530E0A" w:rsidRDefault="00530E0A" w:rsidP="00BC2F4D">
      <w:pPr>
        <w:spacing w:line="360" w:lineRule="auto"/>
        <w:jc w:val="both"/>
        <w:rPr>
          <w:rFonts w:ascii="Times New Roman" w:hAnsi="Times New Roman" w:cs="Times New Roman"/>
          <w:b/>
          <w:sz w:val="24"/>
          <w:szCs w:val="24"/>
        </w:rPr>
      </w:pPr>
    </w:p>
    <w:p w:rsidR="00530E0A" w:rsidRDefault="00530E0A" w:rsidP="00BC2F4D">
      <w:pPr>
        <w:spacing w:line="360" w:lineRule="auto"/>
        <w:jc w:val="both"/>
        <w:rPr>
          <w:rFonts w:ascii="Times New Roman" w:hAnsi="Times New Roman" w:cs="Times New Roman"/>
          <w:b/>
          <w:sz w:val="24"/>
          <w:szCs w:val="24"/>
        </w:rPr>
      </w:pPr>
    </w:p>
    <w:p w:rsidR="00530E0A" w:rsidRDefault="00530E0A" w:rsidP="00BC2F4D">
      <w:pPr>
        <w:spacing w:line="360" w:lineRule="auto"/>
        <w:jc w:val="both"/>
        <w:rPr>
          <w:rFonts w:ascii="Times New Roman" w:hAnsi="Times New Roman" w:cs="Times New Roman"/>
          <w:b/>
          <w:noProof/>
          <w:sz w:val="24"/>
          <w:szCs w:val="24"/>
          <w:lang w:eastAsia="ru-RU"/>
        </w:rPr>
      </w:pPr>
    </w:p>
    <w:p w:rsidR="00530E0A" w:rsidRDefault="00530E0A" w:rsidP="00BC2F4D">
      <w:pPr>
        <w:spacing w:line="360" w:lineRule="auto"/>
        <w:jc w:val="both"/>
        <w:rPr>
          <w:rFonts w:ascii="Times New Roman" w:hAnsi="Times New Roman" w:cs="Times New Roman"/>
          <w:b/>
          <w:noProof/>
          <w:sz w:val="24"/>
          <w:szCs w:val="24"/>
          <w:lang w:eastAsia="ru-RU"/>
        </w:rPr>
      </w:pPr>
    </w:p>
    <w:p w:rsidR="00530E0A" w:rsidRDefault="00530E0A"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BC2F4D">
      <w:pPr>
        <w:spacing w:line="360" w:lineRule="auto"/>
        <w:jc w:val="both"/>
        <w:rPr>
          <w:rFonts w:ascii="Times New Roman" w:hAnsi="Times New Roman" w:cs="Times New Roman"/>
          <w:b/>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Default="005252A4" w:rsidP="005252A4">
      <w:pPr>
        <w:spacing w:line="360" w:lineRule="auto"/>
        <w:jc w:val="right"/>
        <w:rPr>
          <w:rFonts w:ascii="Times New Roman" w:hAnsi="Times New Roman" w:cs="Times New Roman"/>
          <w:sz w:val="24"/>
          <w:szCs w:val="24"/>
        </w:rPr>
      </w:pPr>
    </w:p>
    <w:p w:rsidR="005252A4" w:rsidRPr="005252A4" w:rsidRDefault="005252A4" w:rsidP="005252A4">
      <w:pPr>
        <w:spacing w:line="360" w:lineRule="auto"/>
        <w:jc w:val="right"/>
        <w:rPr>
          <w:rFonts w:ascii="Times New Roman" w:hAnsi="Times New Roman" w:cs="Times New Roman"/>
          <w:sz w:val="24"/>
          <w:szCs w:val="24"/>
        </w:rPr>
      </w:pPr>
    </w:p>
    <w:sectPr w:rsidR="005252A4" w:rsidRPr="005252A4" w:rsidSect="00FB10BA">
      <w:headerReference w:type="even" r:id="rId26"/>
      <w:headerReference w:type="default" r:id="rId27"/>
      <w:footerReference w:type="even" r:id="rId28"/>
      <w:footerReference w:type="default" r:id="rId29"/>
      <w:headerReference w:type="first" r:id="rId30"/>
      <w:footerReference w:type="first" r:id="rId31"/>
      <w:pgSz w:w="11906" w:h="16838"/>
      <w:pgMar w:top="0" w:right="707" w:bottom="28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259" w:rsidRDefault="00C32259" w:rsidP="00CA26CF">
      <w:pPr>
        <w:spacing w:after="0" w:line="240" w:lineRule="auto"/>
      </w:pPr>
      <w:r>
        <w:separator/>
      </w:r>
    </w:p>
  </w:endnote>
  <w:endnote w:type="continuationSeparator" w:id="0">
    <w:p w:rsidR="00C32259" w:rsidRDefault="00C32259" w:rsidP="00CA2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Verdan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CF" w:rsidRDefault="00CA26C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CF" w:rsidRDefault="00CA26C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CF" w:rsidRDefault="00CA26C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259" w:rsidRDefault="00C32259" w:rsidP="00CA26CF">
      <w:pPr>
        <w:spacing w:after="0" w:line="240" w:lineRule="auto"/>
      </w:pPr>
      <w:r>
        <w:separator/>
      </w:r>
    </w:p>
  </w:footnote>
  <w:footnote w:type="continuationSeparator" w:id="0">
    <w:p w:rsidR="00C32259" w:rsidRDefault="00C32259" w:rsidP="00CA2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CF" w:rsidRDefault="00CA26C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631186"/>
      <w:docPartObj>
        <w:docPartGallery w:val="Page Numbers (Top of Page)"/>
        <w:docPartUnique/>
      </w:docPartObj>
    </w:sdtPr>
    <w:sdtEndPr/>
    <w:sdtContent>
      <w:p w:rsidR="00873D1F" w:rsidRDefault="00530E0A" w:rsidP="00530E0A">
        <w:pPr>
          <w:pStyle w:val="a6"/>
          <w:tabs>
            <w:tab w:val="left" w:pos="885"/>
            <w:tab w:val="right" w:pos="9781"/>
          </w:tabs>
        </w:pPr>
        <w:r>
          <w:tab/>
        </w:r>
        <w:r>
          <w:tab/>
        </w:r>
        <w:r>
          <w:tab/>
        </w:r>
        <w:r>
          <w:tab/>
        </w:r>
        <w:r w:rsidR="002B44C1">
          <w:fldChar w:fldCharType="begin"/>
        </w:r>
        <w:r w:rsidR="00873D1F">
          <w:instrText>PAGE   \* MERGEFORMAT</w:instrText>
        </w:r>
        <w:r w:rsidR="002B44C1">
          <w:fldChar w:fldCharType="separate"/>
        </w:r>
        <w:r w:rsidR="005C540F">
          <w:rPr>
            <w:noProof/>
          </w:rPr>
          <w:t>22</w:t>
        </w:r>
        <w:r w:rsidR="002B44C1">
          <w:fldChar w:fldCharType="end"/>
        </w:r>
      </w:p>
    </w:sdtContent>
  </w:sdt>
  <w:p w:rsidR="00CA26CF" w:rsidRDefault="00CA26C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6CF" w:rsidRDefault="00CA26C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1">
    <w:nsid w:val="54F7552D"/>
    <w:multiLevelType w:val="hybridMultilevel"/>
    <w:tmpl w:val="BC0A66E2"/>
    <w:lvl w:ilvl="0" w:tplc="5B5AE772">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5EDD1598"/>
    <w:multiLevelType w:val="hybridMultilevel"/>
    <w:tmpl w:val="0AC22D00"/>
    <w:lvl w:ilvl="0" w:tplc="B7304FC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B70E0"/>
    <w:rsid w:val="00013888"/>
    <w:rsid w:val="0001633B"/>
    <w:rsid w:val="0002138F"/>
    <w:rsid w:val="0002775F"/>
    <w:rsid w:val="00033347"/>
    <w:rsid w:val="00071FD5"/>
    <w:rsid w:val="000C3B3E"/>
    <w:rsid w:val="000D7BEB"/>
    <w:rsid w:val="000E0F2A"/>
    <w:rsid w:val="0010434D"/>
    <w:rsid w:val="0011204B"/>
    <w:rsid w:val="001172F1"/>
    <w:rsid w:val="001A3EB8"/>
    <w:rsid w:val="002045DA"/>
    <w:rsid w:val="00207E90"/>
    <w:rsid w:val="00215094"/>
    <w:rsid w:val="00227978"/>
    <w:rsid w:val="002303C7"/>
    <w:rsid w:val="00233F35"/>
    <w:rsid w:val="002753AD"/>
    <w:rsid w:val="00284EE5"/>
    <w:rsid w:val="002B44C1"/>
    <w:rsid w:val="002C3635"/>
    <w:rsid w:val="002C6746"/>
    <w:rsid w:val="002D23F4"/>
    <w:rsid w:val="002E12DF"/>
    <w:rsid w:val="00317EA0"/>
    <w:rsid w:val="003201FE"/>
    <w:rsid w:val="00326573"/>
    <w:rsid w:val="00326C15"/>
    <w:rsid w:val="003A7539"/>
    <w:rsid w:val="003C181A"/>
    <w:rsid w:val="003C37C3"/>
    <w:rsid w:val="003C6C1B"/>
    <w:rsid w:val="003E0663"/>
    <w:rsid w:val="004067A9"/>
    <w:rsid w:val="0044752E"/>
    <w:rsid w:val="00457238"/>
    <w:rsid w:val="004D7387"/>
    <w:rsid w:val="004F1D44"/>
    <w:rsid w:val="005252A4"/>
    <w:rsid w:val="00530E0A"/>
    <w:rsid w:val="0053476E"/>
    <w:rsid w:val="00564EC5"/>
    <w:rsid w:val="005723B6"/>
    <w:rsid w:val="00582AB9"/>
    <w:rsid w:val="00596D8E"/>
    <w:rsid w:val="005C540F"/>
    <w:rsid w:val="0062416B"/>
    <w:rsid w:val="006349AF"/>
    <w:rsid w:val="006D21D5"/>
    <w:rsid w:val="007012EC"/>
    <w:rsid w:val="00703A47"/>
    <w:rsid w:val="0072080B"/>
    <w:rsid w:val="00742308"/>
    <w:rsid w:val="00752D20"/>
    <w:rsid w:val="00756116"/>
    <w:rsid w:val="007630DD"/>
    <w:rsid w:val="007B2CF7"/>
    <w:rsid w:val="007C6798"/>
    <w:rsid w:val="007D5D9F"/>
    <w:rsid w:val="007D78F9"/>
    <w:rsid w:val="00843236"/>
    <w:rsid w:val="00873D1F"/>
    <w:rsid w:val="00881B55"/>
    <w:rsid w:val="008A09D6"/>
    <w:rsid w:val="008A49F6"/>
    <w:rsid w:val="008F0EB3"/>
    <w:rsid w:val="008F1CD3"/>
    <w:rsid w:val="00914B15"/>
    <w:rsid w:val="00916793"/>
    <w:rsid w:val="00A07D6F"/>
    <w:rsid w:val="00A910D2"/>
    <w:rsid w:val="00AA5A38"/>
    <w:rsid w:val="00AC01EE"/>
    <w:rsid w:val="00B128EB"/>
    <w:rsid w:val="00BA6C32"/>
    <w:rsid w:val="00BC2F4D"/>
    <w:rsid w:val="00C32259"/>
    <w:rsid w:val="00C81398"/>
    <w:rsid w:val="00CA26CF"/>
    <w:rsid w:val="00D33021"/>
    <w:rsid w:val="00D50E25"/>
    <w:rsid w:val="00D67D8E"/>
    <w:rsid w:val="00DB70E0"/>
    <w:rsid w:val="00DD3374"/>
    <w:rsid w:val="00E37F11"/>
    <w:rsid w:val="00E8596A"/>
    <w:rsid w:val="00E93C87"/>
    <w:rsid w:val="00F301E9"/>
    <w:rsid w:val="00F33638"/>
    <w:rsid w:val="00F96440"/>
    <w:rsid w:val="00FB1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B55"/>
  </w:style>
  <w:style w:type="paragraph" w:styleId="2">
    <w:name w:val="heading 2"/>
    <w:basedOn w:val="a"/>
    <w:next w:val="a"/>
    <w:link w:val="20"/>
    <w:uiPriority w:val="9"/>
    <w:semiHidden/>
    <w:unhideWhenUsed/>
    <w:qFormat/>
    <w:rsid w:val="008432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84323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43236"/>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881B55"/>
    <w:rPr>
      <w:rFonts w:ascii="Century Schoolbook" w:eastAsia="Century Schoolbook" w:hAnsi="Century Schoolbook" w:cs="Century Schoolbook"/>
      <w:sz w:val="17"/>
      <w:szCs w:val="17"/>
      <w:shd w:val="clear" w:color="auto" w:fill="FFFFFF"/>
    </w:rPr>
  </w:style>
  <w:style w:type="paragraph" w:customStyle="1" w:styleId="22">
    <w:name w:val="Основной текст (2)"/>
    <w:basedOn w:val="a"/>
    <w:link w:val="21"/>
    <w:rsid w:val="00881B55"/>
    <w:pPr>
      <w:widowControl w:val="0"/>
      <w:shd w:val="clear" w:color="auto" w:fill="FFFFFF"/>
      <w:spacing w:before="420" w:after="0" w:line="221" w:lineRule="exact"/>
      <w:ind w:firstLine="240"/>
      <w:jc w:val="both"/>
    </w:pPr>
    <w:rPr>
      <w:rFonts w:ascii="Century Schoolbook" w:eastAsia="Century Schoolbook" w:hAnsi="Century Schoolbook" w:cs="Century Schoolbook"/>
      <w:sz w:val="17"/>
      <w:szCs w:val="17"/>
    </w:rPr>
  </w:style>
  <w:style w:type="character" w:customStyle="1" w:styleId="40">
    <w:name w:val="Заголовок 4 Знак"/>
    <w:basedOn w:val="a0"/>
    <w:link w:val="4"/>
    <w:rsid w:val="0084323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43236"/>
    <w:rPr>
      <w:rFonts w:ascii="Times New Roman" w:eastAsia="Times New Roman" w:hAnsi="Times New Roman" w:cs="Times New Roman"/>
      <w:b/>
      <w:bCs/>
      <w:i/>
      <w:iCs/>
      <w:sz w:val="26"/>
      <w:szCs w:val="26"/>
      <w:lang w:eastAsia="ru-RU"/>
    </w:rPr>
  </w:style>
  <w:style w:type="paragraph" w:styleId="a3">
    <w:name w:val="Body Text"/>
    <w:basedOn w:val="a"/>
    <w:link w:val="a4"/>
    <w:rsid w:val="00843236"/>
    <w:pPr>
      <w:spacing w:after="120"/>
    </w:pPr>
    <w:rPr>
      <w:rFonts w:ascii="Calibri" w:eastAsia="Calibri" w:hAnsi="Calibri" w:cs="Times New Roman"/>
    </w:rPr>
  </w:style>
  <w:style w:type="character" w:customStyle="1" w:styleId="a4">
    <w:name w:val="Основной текст Знак"/>
    <w:basedOn w:val="a0"/>
    <w:link w:val="a3"/>
    <w:rsid w:val="00843236"/>
    <w:rPr>
      <w:rFonts w:ascii="Calibri" w:eastAsia="Calibri" w:hAnsi="Calibri" w:cs="Times New Roman"/>
    </w:rPr>
  </w:style>
  <w:style w:type="character" w:customStyle="1" w:styleId="20">
    <w:name w:val="Заголовок 2 Знак"/>
    <w:basedOn w:val="a0"/>
    <w:link w:val="2"/>
    <w:uiPriority w:val="9"/>
    <w:semiHidden/>
    <w:rsid w:val="00843236"/>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F33638"/>
    <w:pPr>
      <w:ind w:left="720"/>
      <w:contextualSpacing/>
    </w:pPr>
  </w:style>
  <w:style w:type="paragraph" w:styleId="a6">
    <w:name w:val="header"/>
    <w:basedOn w:val="a"/>
    <w:link w:val="a7"/>
    <w:uiPriority w:val="99"/>
    <w:unhideWhenUsed/>
    <w:rsid w:val="00CA26C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26CF"/>
  </w:style>
  <w:style w:type="paragraph" w:styleId="a8">
    <w:name w:val="footer"/>
    <w:basedOn w:val="a"/>
    <w:link w:val="a9"/>
    <w:uiPriority w:val="99"/>
    <w:unhideWhenUsed/>
    <w:rsid w:val="00CA26C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26CF"/>
  </w:style>
  <w:style w:type="paragraph" w:styleId="aa">
    <w:name w:val="Balloon Text"/>
    <w:basedOn w:val="a"/>
    <w:link w:val="ab"/>
    <w:uiPriority w:val="99"/>
    <w:semiHidden/>
    <w:unhideWhenUsed/>
    <w:rsid w:val="00C8139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1398"/>
    <w:rPr>
      <w:rFonts w:ascii="Tahoma" w:hAnsi="Tahoma" w:cs="Tahoma"/>
      <w:sz w:val="16"/>
      <w:szCs w:val="16"/>
    </w:rPr>
  </w:style>
  <w:style w:type="character" w:styleId="ac">
    <w:name w:val="Hyperlink"/>
    <w:basedOn w:val="a0"/>
    <w:uiPriority w:val="99"/>
    <w:unhideWhenUsed/>
    <w:rsid w:val="004572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B55"/>
  </w:style>
  <w:style w:type="paragraph" w:styleId="2">
    <w:name w:val="heading 2"/>
    <w:basedOn w:val="a"/>
    <w:next w:val="a"/>
    <w:link w:val="20"/>
    <w:uiPriority w:val="9"/>
    <w:semiHidden/>
    <w:unhideWhenUsed/>
    <w:qFormat/>
    <w:rsid w:val="008432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84323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43236"/>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881B55"/>
    <w:rPr>
      <w:rFonts w:ascii="Century Schoolbook" w:eastAsia="Century Schoolbook" w:hAnsi="Century Schoolbook" w:cs="Century Schoolbook"/>
      <w:sz w:val="17"/>
      <w:szCs w:val="17"/>
      <w:shd w:val="clear" w:color="auto" w:fill="FFFFFF"/>
    </w:rPr>
  </w:style>
  <w:style w:type="paragraph" w:customStyle="1" w:styleId="22">
    <w:name w:val="Основной текст (2)"/>
    <w:basedOn w:val="a"/>
    <w:link w:val="21"/>
    <w:rsid w:val="00881B55"/>
    <w:pPr>
      <w:widowControl w:val="0"/>
      <w:shd w:val="clear" w:color="auto" w:fill="FFFFFF"/>
      <w:spacing w:before="420" w:after="0" w:line="221" w:lineRule="exact"/>
      <w:ind w:firstLine="240"/>
      <w:jc w:val="both"/>
    </w:pPr>
    <w:rPr>
      <w:rFonts w:ascii="Century Schoolbook" w:eastAsia="Century Schoolbook" w:hAnsi="Century Schoolbook" w:cs="Century Schoolbook"/>
      <w:sz w:val="17"/>
      <w:szCs w:val="17"/>
    </w:rPr>
  </w:style>
  <w:style w:type="character" w:customStyle="1" w:styleId="40">
    <w:name w:val="Заголовок 4 Знак"/>
    <w:basedOn w:val="a0"/>
    <w:link w:val="4"/>
    <w:rsid w:val="0084323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43236"/>
    <w:rPr>
      <w:rFonts w:ascii="Times New Roman" w:eastAsia="Times New Roman" w:hAnsi="Times New Roman" w:cs="Times New Roman"/>
      <w:b/>
      <w:bCs/>
      <w:i/>
      <w:iCs/>
      <w:sz w:val="26"/>
      <w:szCs w:val="26"/>
      <w:lang w:eastAsia="ru-RU"/>
    </w:rPr>
  </w:style>
  <w:style w:type="paragraph" w:styleId="a3">
    <w:name w:val="Body Text"/>
    <w:basedOn w:val="a"/>
    <w:link w:val="a4"/>
    <w:rsid w:val="00843236"/>
    <w:pPr>
      <w:spacing w:after="120"/>
    </w:pPr>
    <w:rPr>
      <w:rFonts w:ascii="Calibri" w:eastAsia="Calibri" w:hAnsi="Calibri" w:cs="Times New Roman"/>
    </w:rPr>
  </w:style>
  <w:style w:type="character" w:customStyle="1" w:styleId="a4">
    <w:name w:val="Основной текст Знак"/>
    <w:basedOn w:val="a0"/>
    <w:link w:val="a3"/>
    <w:rsid w:val="00843236"/>
    <w:rPr>
      <w:rFonts w:ascii="Calibri" w:eastAsia="Calibri" w:hAnsi="Calibri" w:cs="Times New Roman"/>
    </w:rPr>
  </w:style>
  <w:style w:type="character" w:customStyle="1" w:styleId="20">
    <w:name w:val="Заголовок 2 Знак"/>
    <w:basedOn w:val="a0"/>
    <w:link w:val="2"/>
    <w:uiPriority w:val="9"/>
    <w:semiHidden/>
    <w:rsid w:val="00843236"/>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F33638"/>
    <w:pPr>
      <w:ind w:left="720"/>
      <w:contextualSpacing/>
    </w:pPr>
  </w:style>
  <w:style w:type="paragraph" w:styleId="a6">
    <w:name w:val="header"/>
    <w:basedOn w:val="a"/>
    <w:link w:val="a7"/>
    <w:uiPriority w:val="99"/>
    <w:unhideWhenUsed/>
    <w:rsid w:val="00CA26C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26CF"/>
  </w:style>
  <w:style w:type="paragraph" w:styleId="a8">
    <w:name w:val="footer"/>
    <w:basedOn w:val="a"/>
    <w:link w:val="a9"/>
    <w:uiPriority w:val="99"/>
    <w:unhideWhenUsed/>
    <w:rsid w:val="00CA26C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26CF"/>
  </w:style>
  <w:style w:type="paragraph" w:styleId="aa">
    <w:name w:val="Balloon Text"/>
    <w:basedOn w:val="a"/>
    <w:link w:val="ab"/>
    <w:uiPriority w:val="99"/>
    <w:semiHidden/>
    <w:unhideWhenUsed/>
    <w:rsid w:val="00C8139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13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1</Pages>
  <Words>3985</Words>
  <Characters>22717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Венгер ДА</dc:creator>
  <cp:keywords/>
  <dc:description/>
  <cp:lastModifiedBy>Учительская</cp:lastModifiedBy>
  <cp:revision>19</cp:revision>
  <cp:lastPrinted>2016-02-14T07:36:00Z</cp:lastPrinted>
  <dcterms:created xsi:type="dcterms:W3CDTF">2016-02-08T04:33:00Z</dcterms:created>
  <dcterms:modified xsi:type="dcterms:W3CDTF">2016-10-03T08:20:00Z</dcterms:modified>
</cp:coreProperties>
</file>