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720" w:rsidRPr="00B80636" w:rsidRDefault="00440720" w:rsidP="00440720">
      <w:pPr>
        <w:jc w:val="center"/>
        <w:rPr>
          <w:rFonts w:ascii="Baskerville Old Face" w:hAnsi="Baskerville Old Face" w:cs="Aharoni"/>
          <w:b/>
          <w:sz w:val="28"/>
          <w:szCs w:val="28"/>
        </w:rPr>
      </w:pPr>
      <w:r w:rsidRPr="00B80636">
        <w:rPr>
          <w:rFonts w:ascii="Cambria" w:hAnsi="Cambria" w:cs="Cambria"/>
          <w:b/>
          <w:sz w:val="28"/>
          <w:szCs w:val="28"/>
        </w:rPr>
        <w:t>Информационно</w:t>
      </w:r>
      <w:r w:rsidRPr="00B80636">
        <w:rPr>
          <w:rFonts w:ascii="Baskerville Old Face" w:hAnsi="Baskerville Old Face" w:cs="Aharoni"/>
          <w:b/>
          <w:sz w:val="28"/>
          <w:szCs w:val="28"/>
        </w:rPr>
        <w:t xml:space="preserve">- </w:t>
      </w:r>
      <w:r w:rsidRPr="00B80636">
        <w:rPr>
          <w:rFonts w:ascii="Cambria" w:hAnsi="Cambria" w:cs="Cambria"/>
          <w:b/>
          <w:sz w:val="28"/>
          <w:szCs w:val="28"/>
        </w:rPr>
        <w:t>методический</w:t>
      </w:r>
      <w:r w:rsidRPr="00B80636">
        <w:rPr>
          <w:rFonts w:ascii="Baskerville Old Face" w:hAnsi="Baskerville Old Face" w:cs="Aharoni"/>
          <w:b/>
          <w:sz w:val="28"/>
          <w:szCs w:val="28"/>
        </w:rPr>
        <w:t xml:space="preserve"> </w:t>
      </w:r>
      <w:r w:rsidRPr="00B80636">
        <w:rPr>
          <w:rFonts w:ascii="Cambria" w:hAnsi="Cambria" w:cs="Cambria"/>
          <w:b/>
          <w:sz w:val="28"/>
          <w:szCs w:val="28"/>
        </w:rPr>
        <w:t>дистанционный</w:t>
      </w:r>
      <w:r w:rsidRPr="00B80636">
        <w:rPr>
          <w:rFonts w:ascii="Baskerville Old Face" w:hAnsi="Baskerville Old Face" w:cs="Aharoni"/>
          <w:b/>
          <w:sz w:val="28"/>
          <w:szCs w:val="28"/>
        </w:rPr>
        <w:t xml:space="preserve"> </w:t>
      </w:r>
      <w:r w:rsidRPr="00B80636">
        <w:rPr>
          <w:rFonts w:ascii="Cambria" w:hAnsi="Cambria" w:cs="Cambria"/>
          <w:b/>
          <w:sz w:val="28"/>
          <w:szCs w:val="28"/>
        </w:rPr>
        <w:t>центр</w:t>
      </w:r>
      <w:r w:rsidRPr="00B80636">
        <w:rPr>
          <w:rFonts w:ascii="Baskerville Old Face" w:hAnsi="Baskerville Old Face" w:cs="Aharoni"/>
          <w:b/>
          <w:sz w:val="28"/>
          <w:szCs w:val="28"/>
        </w:rPr>
        <w:t xml:space="preserve"> «</w:t>
      </w:r>
      <w:r w:rsidRPr="00B80636">
        <w:rPr>
          <w:rFonts w:ascii="Cambria" w:hAnsi="Cambria" w:cs="Cambria"/>
          <w:b/>
          <w:sz w:val="28"/>
          <w:szCs w:val="28"/>
        </w:rPr>
        <w:t>ОЛИМ</w:t>
      </w:r>
      <w:r w:rsidRPr="00B80636">
        <w:rPr>
          <w:rFonts w:ascii="Calibri" w:hAnsi="Calibri" w:cs="Calibri"/>
          <w:b/>
          <w:sz w:val="28"/>
          <w:szCs w:val="28"/>
        </w:rPr>
        <w:t>П</w:t>
      </w:r>
      <w:r w:rsidRPr="00B80636">
        <w:rPr>
          <w:rFonts w:ascii="Baskerville Old Face" w:hAnsi="Baskerville Old Face" w:cs="Aharoni"/>
          <w:b/>
          <w:sz w:val="28"/>
          <w:szCs w:val="28"/>
        </w:rPr>
        <w:t>»</w:t>
      </w:r>
      <w:r w:rsidRPr="00B80636">
        <w:rPr>
          <w:rFonts w:ascii="Baskerville Old Face" w:hAnsi="Baskerville Old Face" w:cs="Aharoni"/>
          <w:b/>
          <w:noProof/>
          <w:sz w:val="28"/>
          <w:szCs w:val="28"/>
          <w:highlight w:val="yellow"/>
          <w:lang w:eastAsia="ru-RU"/>
        </w:rPr>
        <w:drawing>
          <wp:anchor distT="0" distB="0" distL="114300" distR="114300" simplePos="0" relativeHeight="251658240" behindDoc="0" locked="0" layoutInCell="1" allowOverlap="1">
            <wp:simplePos x="1076325" y="723900"/>
            <wp:positionH relativeFrom="column">
              <wp:align>left</wp:align>
            </wp:positionH>
            <wp:positionV relativeFrom="paragraph">
              <wp:align>top</wp:align>
            </wp:positionV>
            <wp:extent cx="1781175" cy="1533525"/>
            <wp:effectExtent l="0" t="0" r="9525" b="9525"/>
            <wp:wrapSquare wrapText="bothSides"/>
            <wp:docPr id="1" name="Рисунок 1" descr="http://edu-sovet.ru/sites/default/files/u236/expert-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du-sovet.ru/sites/default/files/u236/expert-2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81175" cy="1533525"/>
                    </a:xfrm>
                    <a:prstGeom prst="rect">
                      <a:avLst/>
                    </a:prstGeom>
                    <a:noFill/>
                    <a:ln>
                      <a:noFill/>
                    </a:ln>
                  </pic:spPr>
                </pic:pic>
              </a:graphicData>
            </a:graphic>
          </wp:anchor>
        </w:drawing>
      </w:r>
      <w:r w:rsidRPr="00B80636">
        <w:rPr>
          <w:rFonts w:ascii="Baskerville Old Face" w:hAnsi="Baskerville Old Face" w:cs="Aharoni"/>
          <w:b/>
          <w:sz w:val="28"/>
          <w:szCs w:val="28"/>
        </w:rPr>
        <w:t xml:space="preserve">  </w:t>
      </w:r>
    </w:p>
    <w:p w:rsidR="00440720" w:rsidRDefault="00440720" w:rsidP="00440720">
      <w:pPr>
        <w:jc w:val="center"/>
        <w:rPr>
          <w:b/>
          <w:sz w:val="28"/>
          <w:szCs w:val="28"/>
        </w:rPr>
      </w:pPr>
      <w:r w:rsidRPr="00440720">
        <w:rPr>
          <w:b/>
          <w:sz w:val="28"/>
          <w:szCs w:val="28"/>
        </w:rPr>
        <w:t xml:space="preserve">Адрес сайта: </w:t>
      </w:r>
      <w:hyperlink r:id="rId6" w:history="1">
        <w:r w:rsidRPr="004709B3">
          <w:rPr>
            <w:rStyle w:val="a5"/>
            <w:b/>
            <w:sz w:val="28"/>
            <w:szCs w:val="28"/>
          </w:rPr>
          <w:t>http://konkursolimp.ru/</w:t>
        </w:r>
      </w:hyperlink>
    </w:p>
    <w:p w:rsidR="00440720" w:rsidRPr="00440720" w:rsidRDefault="00440720" w:rsidP="00440720">
      <w:pPr>
        <w:jc w:val="right"/>
        <w:rPr>
          <w:b/>
          <w:sz w:val="24"/>
          <w:szCs w:val="24"/>
        </w:rPr>
      </w:pPr>
      <w:r w:rsidRPr="00440720">
        <w:rPr>
          <w:b/>
          <w:sz w:val="24"/>
          <w:szCs w:val="24"/>
        </w:rPr>
        <w:t>Сайт является зарегистрированным в Российской Федерации средством массовой информации.</w:t>
      </w:r>
    </w:p>
    <w:p w:rsidR="00440720" w:rsidRPr="00440720" w:rsidRDefault="00440720" w:rsidP="00440720">
      <w:pPr>
        <w:jc w:val="right"/>
        <w:rPr>
          <w:b/>
          <w:sz w:val="24"/>
          <w:szCs w:val="24"/>
        </w:rPr>
      </w:pPr>
      <w:r w:rsidRPr="00440720">
        <w:rPr>
          <w:b/>
          <w:sz w:val="24"/>
          <w:szCs w:val="24"/>
        </w:rPr>
        <w:t>Свидетельство о регистрации ЭЛ № ФС 77-61641 от 07.05.2015 года.</w:t>
      </w:r>
    </w:p>
    <w:p w:rsidR="00440720" w:rsidRPr="00440720" w:rsidRDefault="00440720" w:rsidP="00440720">
      <w:pPr>
        <w:jc w:val="right"/>
        <w:rPr>
          <w:b/>
          <w:sz w:val="28"/>
          <w:szCs w:val="28"/>
        </w:rPr>
      </w:pPr>
      <w:r w:rsidRPr="00440720">
        <w:rPr>
          <w:b/>
          <w:sz w:val="28"/>
          <w:szCs w:val="28"/>
        </w:rPr>
        <w:t>АДРЕС электронной почты</w:t>
      </w:r>
      <w:r>
        <w:rPr>
          <w:b/>
          <w:sz w:val="28"/>
          <w:szCs w:val="28"/>
        </w:rPr>
        <w:t xml:space="preserve"> - </w:t>
      </w:r>
      <w:r w:rsidRPr="00440720">
        <w:rPr>
          <w:b/>
          <w:sz w:val="28"/>
          <w:szCs w:val="28"/>
          <w:shd w:val="clear" w:color="auto" w:fill="FFFF00"/>
        </w:rPr>
        <w:t>olimpumnik@yandex.ru</w:t>
      </w:r>
    </w:p>
    <w:p w:rsidR="00440720" w:rsidRPr="00440720" w:rsidRDefault="00440720" w:rsidP="00440720">
      <w:pPr>
        <w:jc w:val="right"/>
        <w:rPr>
          <w:b/>
          <w:sz w:val="28"/>
          <w:szCs w:val="28"/>
        </w:rPr>
      </w:pPr>
      <w:r>
        <w:rPr>
          <w:b/>
          <w:sz w:val="28"/>
          <w:szCs w:val="28"/>
        </w:rPr>
        <w:t xml:space="preserve">Телефон для справок - </w:t>
      </w:r>
      <w:r w:rsidRPr="00440720">
        <w:rPr>
          <w:b/>
          <w:sz w:val="28"/>
          <w:szCs w:val="28"/>
        </w:rPr>
        <w:t>8 905 910 71 54</w:t>
      </w:r>
    </w:p>
    <w:p w:rsidR="00440720" w:rsidRDefault="00440720" w:rsidP="00440720">
      <w:pPr>
        <w:jc w:val="center"/>
        <w:rPr>
          <w:b/>
          <w:sz w:val="28"/>
          <w:szCs w:val="28"/>
        </w:rPr>
      </w:pPr>
    </w:p>
    <w:p w:rsidR="00440720" w:rsidRPr="00B80636" w:rsidRDefault="00440720" w:rsidP="00440720">
      <w:pPr>
        <w:jc w:val="center"/>
        <w:rPr>
          <w:rFonts w:ascii="Baskerville Old Face" w:hAnsi="Baskerville Old Face" w:cs="Aharoni"/>
          <w:b/>
          <w:sz w:val="28"/>
          <w:szCs w:val="28"/>
        </w:rPr>
      </w:pPr>
      <w:proofErr w:type="gramStart"/>
      <w:r w:rsidRPr="00B80636">
        <w:rPr>
          <w:rFonts w:ascii="Calibri" w:hAnsi="Calibri" w:cs="Calibri"/>
          <w:b/>
          <w:sz w:val="28"/>
          <w:szCs w:val="28"/>
        </w:rPr>
        <w:t>проводит</w:t>
      </w:r>
      <w:proofErr w:type="gramEnd"/>
    </w:p>
    <w:p w:rsidR="005A5E35" w:rsidRPr="00EE250C" w:rsidRDefault="00440720" w:rsidP="005A5E35">
      <w:pPr>
        <w:jc w:val="center"/>
        <w:rPr>
          <w:rFonts w:ascii="Baskerville Old Face" w:hAnsi="Baskerville Old Face" w:cs="Aharoni"/>
          <w:b/>
          <w:sz w:val="28"/>
          <w:szCs w:val="28"/>
        </w:rPr>
      </w:pPr>
      <w:r w:rsidRPr="00EE250C">
        <w:rPr>
          <w:rFonts w:ascii="Cambria" w:hAnsi="Cambria" w:cs="Cambria"/>
          <w:b/>
          <w:sz w:val="28"/>
          <w:szCs w:val="28"/>
        </w:rPr>
        <w:t>Всероссийскую</w:t>
      </w:r>
      <w:r w:rsidR="00D572D9" w:rsidRPr="00EE250C">
        <w:rPr>
          <w:rFonts w:ascii="Baskerville Old Face" w:hAnsi="Baskerville Old Face" w:cs="Aharoni"/>
          <w:b/>
          <w:sz w:val="28"/>
          <w:szCs w:val="28"/>
        </w:rPr>
        <w:t xml:space="preserve"> </w:t>
      </w:r>
      <w:r w:rsidR="00713AF6" w:rsidRPr="00EE250C">
        <w:rPr>
          <w:rFonts w:ascii="Cambria" w:hAnsi="Cambria" w:cs="Cambria"/>
          <w:b/>
          <w:sz w:val="28"/>
          <w:szCs w:val="28"/>
        </w:rPr>
        <w:t>викторину</w:t>
      </w:r>
    </w:p>
    <w:p w:rsidR="00713AF6" w:rsidRPr="00EE250C" w:rsidRDefault="00713AF6" w:rsidP="00713AF6">
      <w:pPr>
        <w:jc w:val="center"/>
        <w:rPr>
          <w:rFonts w:ascii="Baskerville Old Face" w:hAnsi="Baskerville Old Face" w:cs="Aharoni"/>
          <w:b/>
          <w:sz w:val="28"/>
          <w:szCs w:val="28"/>
        </w:rPr>
      </w:pPr>
      <w:r w:rsidRPr="00EE250C">
        <w:rPr>
          <w:rFonts w:ascii="Baskerville Old Face" w:hAnsi="Baskerville Old Face" w:cs="Aharoni"/>
          <w:b/>
          <w:sz w:val="28"/>
          <w:szCs w:val="28"/>
        </w:rPr>
        <w:t>«</w:t>
      </w:r>
      <w:r w:rsidR="00B75FAB">
        <w:rPr>
          <w:rFonts w:ascii="Cambria" w:hAnsi="Cambria" w:cs="Cambria"/>
          <w:b/>
          <w:sz w:val="28"/>
          <w:szCs w:val="28"/>
        </w:rPr>
        <w:t>МИНЕРАЛЫ</w:t>
      </w:r>
      <w:r w:rsidRPr="00EE250C">
        <w:rPr>
          <w:rFonts w:ascii="Baskerville Old Face" w:hAnsi="Baskerville Old Face" w:cs="Aharoni"/>
          <w:b/>
          <w:sz w:val="28"/>
          <w:szCs w:val="28"/>
        </w:rPr>
        <w:t>».</w:t>
      </w:r>
    </w:p>
    <w:p w:rsidR="0031592A" w:rsidRPr="00EE250C" w:rsidRDefault="00713AF6" w:rsidP="00713AF6">
      <w:pPr>
        <w:jc w:val="center"/>
        <w:rPr>
          <w:rFonts w:ascii="Baskerville Old Face" w:hAnsi="Baskerville Old Face" w:cs="Aharoni"/>
          <w:b/>
          <w:sz w:val="28"/>
          <w:szCs w:val="28"/>
        </w:rPr>
      </w:pPr>
      <w:r w:rsidRPr="00EE250C">
        <w:rPr>
          <w:rFonts w:ascii="Cambria" w:hAnsi="Cambria" w:cs="Cambria"/>
          <w:b/>
          <w:sz w:val="28"/>
          <w:szCs w:val="28"/>
        </w:rPr>
        <w:t>Тематика</w:t>
      </w:r>
      <w:r w:rsidRPr="00EE250C">
        <w:rPr>
          <w:rFonts w:ascii="Baskerville Old Face" w:hAnsi="Baskerville Old Face" w:cs="Aharoni"/>
          <w:b/>
          <w:sz w:val="28"/>
          <w:szCs w:val="28"/>
        </w:rPr>
        <w:t xml:space="preserve"> </w:t>
      </w:r>
      <w:r w:rsidRPr="00EE250C">
        <w:rPr>
          <w:rFonts w:ascii="Cambria" w:hAnsi="Cambria" w:cs="Cambria"/>
          <w:b/>
          <w:sz w:val="28"/>
          <w:szCs w:val="28"/>
        </w:rPr>
        <w:t>викторины</w:t>
      </w:r>
      <w:r w:rsidRPr="00EE250C">
        <w:rPr>
          <w:rFonts w:ascii="Baskerville Old Face" w:hAnsi="Baskerville Old Face" w:cs="Aharoni"/>
          <w:b/>
          <w:sz w:val="28"/>
          <w:szCs w:val="28"/>
        </w:rPr>
        <w:t xml:space="preserve">: </w:t>
      </w:r>
      <w:r w:rsidR="00B75FAB">
        <w:rPr>
          <w:rFonts w:ascii="Calibri" w:hAnsi="Calibri" w:cs="Calibri"/>
          <w:b/>
          <w:sz w:val="28"/>
          <w:szCs w:val="28"/>
        </w:rPr>
        <w:t>химия.</w:t>
      </w:r>
    </w:p>
    <w:p w:rsidR="0031592A" w:rsidRPr="00D0369B" w:rsidRDefault="0031592A" w:rsidP="0031592A">
      <w:pPr>
        <w:rPr>
          <w:sz w:val="24"/>
          <w:szCs w:val="24"/>
        </w:rPr>
      </w:pPr>
      <w:r w:rsidRPr="00D0369B">
        <w:rPr>
          <w:sz w:val="24"/>
          <w:szCs w:val="24"/>
        </w:rPr>
        <w:t xml:space="preserve">Сроки </w:t>
      </w:r>
      <w:r>
        <w:rPr>
          <w:sz w:val="24"/>
          <w:szCs w:val="24"/>
        </w:rPr>
        <w:t>проведения</w:t>
      </w:r>
      <w:r w:rsidR="00F00E5E">
        <w:rPr>
          <w:sz w:val="24"/>
          <w:szCs w:val="24"/>
        </w:rPr>
        <w:t xml:space="preserve"> </w:t>
      </w:r>
      <w:r w:rsidR="000028A5">
        <w:rPr>
          <w:sz w:val="24"/>
          <w:szCs w:val="24"/>
        </w:rPr>
        <w:t>викторины/олимпиады: 25 января 2017 года- 25 мая 2017</w:t>
      </w:r>
      <w:r w:rsidRPr="00D0369B">
        <w:rPr>
          <w:sz w:val="24"/>
          <w:szCs w:val="24"/>
        </w:rPr>
        <w:t xml:space="preserve"> года.</w:t>
      </w:r>
    </w:p>
    <w:p w:rsidR="0031592A" w:rsidRPr="00D0369B" w:rsidRDefault="0031592A" w:rsidP="0031592A">
      <w:pPr>
        <w:rPr>
          <w:sz w:val="24"/>
          <w:szCs w:val="24"/>
        </w:rPr>
      </w:pPr>
      <w:r w:rsidRPr="00D0369B">
        <w:rPr>
          <w:sz w:val="24"/>
          <w:szCs w:val="24"/>
        </w:rPr>
        <w:t>За</w:t>
      </w:r>
      <w:r w:rsidR="00940FE9">
        <w:rPr>
          <w:sz w:val="24"/>
          <w:szCs w:val="24"/>
        </w:rPr>
        <w:t xml:space="preserve">явки </w:t>
      </w:r>
      <w:r w:rsidR="000028A5">
        <w:rPr>
          <w:sz w:val="24"/>
          <w:szCs w:val="24"/>
        </w:rPr>
        <w:t>принимаются до 25 мая 2017</w:t>
      </w:r>
      <w:r w:rsidR="00F6695A">
        <w:rPr>
          <w:sz w:val="24"/>
          <w:szCs w:val="24"/>
        </w:rPr>
        <w:t xml:space="preserve"> года включительно.</w:t>
      </w:r>
    </w:p>
    <w:p w:rsidR="0031592A" w:rsidRPr="00D0369B" w:rsidRDefault="0031592A" w:rsidP="0031592A">
      <w:pPr>
        <w:rPr>
          <w:sz w:val="24"/>
          <w:szCs w:val="24"/>
        </w:rPr>
      </w:pPr>
      <w:r w:rsidRPr="00D0369B">
        <w:rPr>
          <w:sz w:val="24"/>
          <w:szCs w:val="24"/>
        </w:rPr>
        <w:t>Результаты будут опубликован</w:t>
      </w:r>
      <w:r w:rsidR="000028A5">
        <w:rPr>
          <w:sz w:val="24"/>
          <w:szCs w:val="24"/>
        </w:rPr>
        <w:t>ы на сайте не позднее 10 июня</w:t>
      </w:r>
      <w:r w:rsidR="00F00E5E">
        <w:rPr>
          <w:sz w:val="24"/>
          <w:szCs w:val="24"/>
        </w:rPr>
        <w:t xml:space="preserve"> </w:t>
      </w:r>
      <w:r w:rsidR="00930D7D">
        <w:rPr>
          <w:sz w:val="24"/>
          <w:szCs w:val="24"/>
        </w:rPr>
        <w:t>2017</w:t>
      </w:r>
      <w:r w:rsidRPr="00D0369B">
        <w:rPr>
          <w:sz w:val="24"/>
          <w:szCs w:val="24"/>
        </w:rPr>
        <w:t xml:space="preserve"> года.</w:t>
      </w:r>
    </w:p>
    <w:p w:rsidR="0031592A" w:rsidRPr="00D0369B" w:rsidRDefault="00F6695A" w:rsidP="0031592A">
      <w:pPr>
        <w:rPr>
          <w:sz w:val="24"/>
          <w:szCs w:val="24"/>
        </w:rPr>
      </w:pPr>
      <w:r>
        <w:rPr>
          <w:sz w:val="24"/>
          <w:szCs w:val="24"/>
        </w:rPr>
        <w:t>П</w:t>
      </w:r>
      <w:r w:rsidR="0031592A" w:rsidRPr="00D0369B">
        <w:rPr>
          <w:sz w:val="24"/>
          <w:szCs w:val="24"/>
        </w:rPr>
        <w:t>осле опубликования результатов на сайте, происходит рассылка нагр</w:t>
      </w:r>
      <w:r w:rsidR="00930D7D">
        <w:rPr>
          <w:sz w:val="24"/>
          <w:szCs w:val="24"/>
        </w:rPr>
        <w:t>адных материалов (</w:t>
      </w:r>
      <w:proofErr w:type="gramStart"/>
      <w:r w:rsidR="00930D7D">
        <w:rPr>
          <w:sz w:val="24"/>
          <w:szCs w:val="24"/>
        </w:rPr>
        <w:t xml:space="preserve">до </w:t>
      </w:r>
      <w:r w:rsidR="00F00E5E">
        <w:rPr>
          <w:sz w:val="24"/>
          <w:szCs w:val="24"/>
        </w:rPr>
        <w:t xml:space="preserve"> </w:t>
      </w:r>
      <w:r w:rsidR="000028A5">
        <w:rPr>
          <w:sz w:val="24"/>
          <w:szCs w:val="24"/>
        </w:rPr>
        <w:t>25</w:t>
      </w:r>
      <w:proofErr w:type="gramEnd"/>
      <w:r w:rsidR="000028A5">
        <w:rPr>
          <w:sz w:val="24"/>
          <w:szCs w:val="24"/>
        </w:rPr>
        <w:t xml:space="preserve"> июня</w:t>
      </w:r>
      <w:r w:rsidR="00440720">
        <w:rPr>
          <w:sz w:val="24"/>
          <w:szCs w:val="24"/>
        </w:rPr>
        <w:t xml:space="preserve"> </w:t>
      </w:r>
      <w:r w:rsidR="00930D7D">
        <w:rPr>
          <w:sz w:val="24"/>
          <w:szCs w:val="24"/>
        </w:rPr>
        <w:t>2017</w:t>
      </w:r>
      <w:r w:rsidR="0031592A" w:rsidRPr="00D0369B">
        <w:rPr>
          <w:sz w:val="24"/>
          <w:szCs w:val="24"/>
        </w:rPr>
        <w:t xml:space="preserve"> года).</w:t>
      </w:r>
    </w:p>
    <w:p w:rsidR="0031592A" w:rsidRPr="00D0369B" w:rsidRDefault="0031592A" w:rsidP="0031592A">
      <w:pPr>
        <w:rPr>
          <w:b/>
          <w:sz w:val="24"/>
          <w:szCs w:val="24"/>
        </w:rPr>
      </w:pPr>
      <w:r w:rsidRPr="00D0369B">
        <w:rPr>
          <w:b/>
          <w:sz w:val="24"/>
          <w:szCs w:val="24"/>
        </w:rPr>
        <w:t>Участники викторины</w:t>
      </w:r>
      <w:r>
        <w:rPr>
          <w:b/>
          <w:sz w:val="24"/>
          <w:szCs w:val="24"/>
        </w:rPr>
        <w:t>/олимпиады</w:t>
      </w:r>
      <w:r w:rsidRPr="00D0369B">
        <w:rPr>
          <w:b/>
          <w:sz w:val="24"/>
          <w:szCs w:val="24"/>
        </w:rPr>
        <w:t>:</w:t>
      </w:r>
    </w:p>
    <w:p w:rsidR="0031592A" w:rsidRPr="00D0369B" w:rsidRDefault="0031592A" w:rsidP="0031592A">
      <w:pPr>
        <w:rPr>
          <w:sz w:val="24"/>
          <w:szCs w:val="24"/>
        </w:rPr>
      </w:pPr>
      <w:proofErr w:type="gramStart"/>
      <w:r w:rsidRPr="00D0369B">
        <w:rPr>
          <w:sz w:val="24"/>
          <w:szCs w:val="24"/>
        </w:rPr>
        <w:t>учащиеся</w:t>
      </w:r>
      <w:proofErr w:type="gramEnd"/>
      <w:r w:rsidRPr="00D0369B">
        <w:rPr>
          <w:sz w:val="24"/>
          <w:szCs w:val="24"/>
        </w:rPr>
        <w:t xml:space="preserve"> школ, лицеев, гимназий и других образов</w:t>
      </w:r>
      <w:r>
        <w:rPr>
          <w:sz w:val="24"/>
          <w:szCs w:val="24"/>
        </w:rPr>
        <w:t>ательных учреждений всех типов</w:t>
      </w:r>
      <w:r w:rsidRPr="00D0369B">
        <w:rPr>
          <w:sz w:val="24"/>
          <w:szCs w:val="24"/>
        </w:rPr>
        <w:t xml:space="preserve">,  студенты </w:t>
      </w:r>
      <w:r>
        <w:rPr>
          <w:sz w:val="24"/>
          <w:szCs w:val="24"/>
        </w:rPr>
        <w:t>(обучающиеся) учреждений  НПО,</w:t>
      </w:r>
      <w:r w:rsidRPr="00D0369B">
        <w:rPr>
          <w:sz w:val="24"/>
          <w:szCs w:val="24"/>
        </w:rPr>
        <w:t>СПО и все желающие. Участие индивидуальное.</w:t>
      </w:r>
    </w:p>
    <w:p w:rsidR="0031592A" w:rsidRPr="00D0369B" w:rsidRDefault="0031592A" w:rsidP="0031592A">
      <w:pPr>
        <w:rPr>
          <w:b/>
          <w:sz w:val="24"/>
          <w:szCs w:val="24"/>
        </w:rPr>
      </w:pPr>
      <w:r w:rsidRPr="00D0369B">
        <w:rPr>
          <w:b/>
          <w:sz w:val="24"/>
          <w:szCs w:val="24"/>
        </w:rPr>
        <w:t>Для участия в викторине</w:t>
      </w:r>
      <w:r>
        <w:rPr>
          <w:b/>
          <w:sz w:val="24"/>
          <w:szCs w:val="24"/>
        </w:rPr>
        <w:t>/олимпиаде</w:t>
      </w:r>
      <w:r w:rsidRPr="00D0369B">
        <w:rPr>
          <w:b/>
          <w:sz w:val="24"/>
          <w:szCs w:val="24"/>
        </w:rPr>
        <w:t xml:space="preserve"> необходимо:</w:t>
      </w:r>
    </w:p>
    <w:p w:rsidR="0031592A" w:rsidRDefault="0031592A" w:rsidP="0031592A">
      <w:pPr>
        <w:ind w:left="360"/>
      </w:pPr>
      <w:r>
        <w:t>1.</w:t>
      </w:r>
      <w:r w:rsidRPr="00656BE5">
        <w:t xml:space="preserve"> Оплатить организационный</w:t>
      </w:r>
      <w:r w:rsidR="00F00E5E">
        <w:t xml:space="preserve"> взнос за участие (15</w:t>
      </w:r>
      <w:r w:rsidRPr="00656BE5">
        <w:t>0 рублей за одного участника).</w:t>
      </w:r>
    </w:p>
    <w:p w:rsidR="0031592A" w:rsidRDefault="0031592A" w:rsidP="0031592A">
      <w:pPr>
        <w:ind w:left="360"/>
      </w:pPr>
      <w:r>
        <w:t xml:space="preserve">2. </w:t>
      </w:r>
      <w:proofErr w:type="gramStart"/>
      <w:r>
        <w:t>Заполнить  заявку</w:t>
      </w:r>
      <w:proofErr w:type="gramEnd"/>
      <w:r>
        <w:t xml:space="preserve">  на участие в викторине/олимпиаде, з</w:t>
      </w:r>
      <w:r w:rsidRPr="00656BE5">
        <w:t>аполнить таблицу для ответов</w:t>
      </w:r>
      <w:r>
        <w:t xml:space="preserve"> , </w:t>
      </w:r>
      <w:r w:rsidRPr="00656BE5">
        <w:t>приложить отсканиров</w:t>
      </w:r>
      <w:r>
        <w:t>анную копию квитанции об оплате.</w:t>
      </w:r>
      <w:r w:rsidRPr="00656BE5">
        <w:t xml:space="preserve">  </w:t>
      </w:r>
      <w:proofErr w:type="gramStart"/>
      <w:r w:rsidRPr="00656BE5">
        <w:t>Отправить</w:t>
      </w:r>
      <w:r>
        <w:t xml:space="preserve"> </w:t>
      </w:r>
      <w:r w:rsidRPr="00656BE5">
        <w:t xml:space="preserve"> файл</w:t>
      </w:r>
      <w:r>
        <w:t>ы</w:t>
      </w:r>
      <w:proofErr w:type="gramEnd"/>
      <w:r w:rsidRPr="00656BE5">
        <w:t xml:space="preserve"> в формате «</w:t>
      </w:r>
      <w:proofErr w:type="spellStart"/>
      <w:r w:rsidRPr="00656BE5">
        <w:t>Word</w:t>
      </w:r>
      <w:proofErr w:type="spellEnd"/>
      <w:r w:rsidRPr="00656BE5">
        <w:t>» с выполненными заданиями на электронн</w:t>
      </w:r>
      <w:r>
        <w:t xml:space="preserve">ый адрес  </w:t>
      </w:r>
      <w:hyperlink r:id="rId7" w:history="1">
        <w:r w:rsidR="00930D7D" w:rsidRPr="00930D7D">
          <w:rPr>
            <w:rStyle w:val="a5"/>
            <w:b/>
            <w:shd w:val="clear" w:color="auto" w:fill="FFFF00"/>
          </w:rPr>
          <w:t>olimpumnik@yandex.ru</w:t>
        </w:r>
      </w:hyperlink>
      <w:r w:rsidR="00930D7D">
        <w:t xml:space="preserve"> </w:t>
      </w:r>
      <w:r w:rsidR="00930D7D">
        <w:rPr>
          <w:b/>
        </w:rPr>
        <w:t xml:space="preserve"> </w:t>
      </w:r>
      <w:r w:rsidRPr="00656BE5">
        <w:t>в сроки проведения викторины</w:t>
      </w:r>
      <w:r>
        <w:t>/олимпиады</w:t>
      </w:r>
      <w:r w:rsidRPr="00656BE5">
        <w:t>.</w:t>
      </w:r>
    </w:p>
    <w:p w:rsidR="0031592A" w:rsidRPr="00D0369B" w:rsidRDefault="0031592A" w:rsidP="0031592A">
      <w:pPr>
        <w:ind w:left="360"/>
        <w:rPr>
          <w:b/>
          <w:sz w:val="24"/>
          <w:szCs w:val="24"/>
        </w:rPr>
      </w:pPr>
      <w:r w:rsidRPr="00656BE5">
        <w:t>По результатам викторины</w:t>
      </w:r>
      <w:r>
        <w:t>/олимпиады</w:t>
      </w:r>
      <w:r w:rsidRPr="00656BE5">
        <w:t xml:space="preserve"> будут определены победители, </w:t>
      </w:r>
      <w:proofErr w:type="gramStart"/>
      <w:r w:rsidRPr="00656BE5">
        <w:t>призеры  и</w:t>
      </w:r>
      <w:proofErr w:type="gramEnd"/>
      <w:r w:rsidRPr="00656BE5">
        <w:t xml:space="preserve"> участники, которые будут награждены дипломами и сертификатами. Координаторам и педагогам будут высланы </w:t>
      </w:r>
      <w:r>
        <w:rPr>
          <w:sz w:val="24"/>
          <w:szCs w:val="24"/>
        </w:rPr>
        <w:t>сертификаты за подготовку учащихся</w:t>
      </w:r>
      <w:r w:rsidRPr="00D0369B">
        <w:rPr>
          <w:sz w:val="24"/>
          <w:szCs w:val="24"/>
        </w:rPr>
        <w:t>.</w:t>
      </w:r>
    </w:p>
    <w:p w:rsidR="0031592A" w:rsidRPr="00D0369B" w:rsidRDefault="0031592A" w:rsidP="0031592A">
      <w:pPr>
        <w:ind w:left="360"/>
        <w:rPr>
          <w:b/>
          <w:sz w:val="24"/>
          <w:szCs w:val="24"/>
        </w:rPr>
      </w:pPr>
      <w:r w:rsidRPr="00D0369B">
        <w:rPr>
          <w:b/>
          <w:sz w:val="24"/>
          <w:szCs w:val="24"/>
        </w:rPr>
        <w:t>Организационный взнос за участие в конкурсе:</w:t>
      </w:r>
    </w:p>
    <w:p w:rsidR="0031592A" w:rsidRDefault="00F00E5E" w:rsidP="0031592A">
      <w:pPr>
        <w:pStyle w:val="a3"/>
        <w:numPr>
          <w:ilvl w:val="0"/>
          <w:numId w:val="1"/>
        </w:numPr>
      </w:pPr>
      <w:r>
        <w:t>15</w:t>
      </w:r>
      <w:r w:rsidR="0031592A" w:rsidRPr="000402A8">
        <w:t>0 рублей (электронный вари</w:t>
      </w:r>
      <w:r w:rsidR="0031592A">
        <w:t xml:space="preserve">ант) за одного участника (1-5 участников); </w:t>
      </w:r>
    </w:p>
    <w:p w:rsidR="0031592A" w:rsidRDefault="00F00E5E" w:rsidP="0031592A">
      <w:pPr>
        <w:pStyle w:val="a3"/>
        <w:numPr>
          <w:ilvl w:val="0"/>
          <w:numId w:val="1"/>
        </w:numPr>
      </w:pPr>
      <w:r>
        <w:lastRenderedPageBreak/>
        <w:t>125</w:t>
      </w:r>
      <w:r w:rsidR="0031592A">
        <w:t xml:space="preserve"> рублей (электронный вариант) участие более 5 учащихся (от 6 участников);</w:t>
      </w:r>
    </w:p>
    <w:p w:rsidR="0031592A" w:rsidRDefault="00F00E5E" w:rsidP="0031592A">
      <w:pPr>
        <w:pStyle w:val="a3"/>
        <w:numPr>
          <w:ilvl w:val="0"/>
          <w:numId w:val="1"/>
        </w:numPr>
      </w:pPr>
      <w:r>
        <w:t>100</w:t>
      </w:r>
      <w:r w:rsidR="0031592A">
        <w:t xml:space="preserve"> рублей (электронный вариант) участие более 10 учащихся (от 11 участников).</w:t>
      </w:r>
    </w:p>
    <w:p w:rsidR="0031592A" w:rsidRDefault="0031592A" w:rsidP="0031592A">
      <w:pPr>
        <w:ind w:left="360"/>
      </w:pPr>
      <w:r w:rsidRPr="000402A8">
        <w:t>Организационный взнос группы участников может быть оплачен одной суммой!</w:t>
      </w:r>
    </w:p>
    <w:p w:rsidR="0031592A" w:rsidRPr="00D0369B" w:rsidRDefault="0031592A" w:rsidP="0031592A">
      <w:pPr>
        <w:ind w:left="360"/>
        <w:rPr>
          <w:b/>
          <w:sz w:val="24"/>
          <w:szCs w:val="24"/>
        </w:rPr>
      </w:pPr>
      <w:r>
        <w:t xml:space="preserve">                                                    </w:t>
      </w:r>
      <w:r w:rsidRPr="00D0369B">
        <w:rPr>
          <w:b/>
          <w:sz w:val="24"/>
          <w:szCs w:val="24"/>
        </w:rPr>
        <w:t xml:space="preserve">Оплата производится: </w:t>
      </w:r>
    </w:p>
    <w:p w:rsidR="0031592A" w:rsidRDefault="00B80636" w:rsidP="0031592A">
      <w:r>
        <w:t>1.</w:t>
      </w:r>
      <w:r w:rsidR="0031592A">
        <w:t>По квитанции Сбербанка (Приложение 2)</w:t>
      </w:r>
    </w:p>
    <w:p w:rsidR="0031592A" w:rsidRDefault="0031592A" w:rsidP="0031592A">
      <w:pPr>
        <w:ind w:left="360"/>
      </w:pPr>
      <w:proofErr w:type="gramStart"/>
      <w:r>
        <w:t>скачать</w:t>
      </w:r>
      <w:proofErr w:type="gramEnd"/>
      <w:r>
        <w:t xml:space="preserve"> с сайта  </w:t>
      </w:r>
      <w:hyperlink r:id="rId8" w:history="1">
        <w:r w:rsidR="00B80636" w:rsidRPr="004709B3">
          <w:rPr>
            <w:rStyle w:val="a5"/>
          </w:rPr>
          <w:t>http://konkursolimp.ru</w:t>
        </w:r>
      </w:hyperlink>
    </w:p>
    <w:p w:rsidR="00B80636" w:rsidRPr="00B80636" w:rsidRDefault="00B80636" w:rsidP="00B80636">
      <w:r>
        <w:t xml:space="preserve">2. С сайта </w:t>
      </w:r>
      <w:proofErr w:type="gramStart"/>
      <w:r>
        <w:t xml:space="preserve">через </w:t>
      </w:r>
      <w:r w:rsidRPr="00B80636">
        <w:t xml:space="preserve"> </w:t>
      </w:r>
      <w:proofErr w:type="spellStart"/>
      <w:r>
        <w:t>Яндекс.Деньги</w:t>
      </w:r>
      <w:proofErr w:type="spellEnd"/>
      <w:proofErr w:type="gramEnd"/>
      <w:r>
        <w:t xml:space="preserve"> </w:t>
      </w:r>
      <w:r w:rsidRPr="00B80636">
        <w:t xml:space="preserve">   </w:t>
      </w:r>
      <w:hyperlink r:id="rId9" w:history="1">
        <w:r w:rsidRPr="004709B3">
          <w:rPr>
            <w:rStyle w:val="a5"/>
            <w:lang w:val="en-US"/>
          </w:rPr>
          <w:t>http</w:t>
        </w:r>
        <w:r w:rsidRPr="004709B3">
          <w:rPr>
            <w:rStyle w:val="a5"/>
          </w:rPr>
          <w:t>://</w:t>
        </w:r>
        <w:proofErr w:type="spellStart"/>
        <w:r w:rsidRPr="004709B3">
          <w:rPr>
            <w:rStyle w:val="a5"/>
            <w:lang w:val="en-US"/>
          </w:rPr>
          <w:t>konkursolimp</w:t>
        </w:r>
        <w:proofErr w:type="spellEnd"/>
        <w:r w:rsidRPr="004709B3">
          <w:rPr>
            <w:rStyle w:val="a5"/>
          </w:rPr>
          <w:t>.</w:t>
        </w:r>
        <w:proofErr w:type="spellStart"/>
        <w:r w:rsidRPr="004709B3">
          <w:rPr>
            <w:rStyle w:val="a5"/>
            <w:lang w:val="en-US"/>
          </w:rPr>
          <w:t>ru</w:t>
        </w:r>
        <w:proofErr w:type="spellEnd"/>
        <w:r w:rsidRPr="004709B3">
          <w:rPr>
            <w:rStyle w:val="a5"/>
          </w:rPr>
          <w:t>/</w:t>
        </w:r>
        <w:proofErr w:type="spellStart"/>
        <w:r w:rsidRPr="004709B3">
          <w:rPr>
            <w:rStyle w:val="a5"/>
            <w:lang w:val="en-US"/>
          </w:rPr>
          <w:t>oplata</w:t>
        </w:r>
        <w:proofErr w:type="spellEnd"/>
        <w:r w:rsidRPr="004709B3">
          <w:rPr>
            <w:rStyle w:val="a5"/>
          </w:rPr>
          <w:t>-</w:t>
        </w:r>
        <w:proofErr w:type="spellStart"/>
        <w:r w:rsidRPr="004709B3">
          <w:rPr>
            <w:rStyle w:val="a5"/>
            <w:lang w:val="en-US"/>
          </w:rPr>
          <w:t>za</w:t>
        </w:r>
        <w:proofErr w:type="spellEnd"/>
        <w:r w:rsidRPr="004709B3">
          <w:rPr>
            <w:rStyle w:val="a5"/>
          </w:rPr>
          <w:t>-</w:t>
        </w:r>
        <w:proofErr w:type="spellStart"/>
        <w:r w:rsidRPr="004709B3">
          <w:rPr>
            <w:rStyle w:val="a5"/>
            <w:lang w:val="en-US"/>
          </w:rPr>
          <w:t>uchastie</w:t>
        </w:r>
        <w:proofErr w:type="spellEnd"/>
        <w:r w:rsidRPr="004709B3">
          <w:rPr>
            <w:rStyle w:val="a5"/>
          </w:rPr>
          <w:t>/</w:t>
        </w:r>
      </w:hyperlink>
      <w:r w:rsidRPr="00B80636">
        <w:t xml:space="preserve">  </w:t>
      </w:r>
    </w:p>
    <w:p w:rsidR="0031592A" w:rsidRDefault="0031592A" w:rsidP="0031592A">
      <w:pPr>
        <w:ind w:left="360"/>
      </w:pPr>
      <w:r>
        <w:t>Коллеги, дождитесь подтверждения получения работы. Вам ответят в течение 48 часов!</w:t>
      </w:r>
    </w:p>
    <w:p w:rsidR="0031592A" w:rsidRDefault="0031592A" w:rsidP="0031592A">
      <w:pPr>
        <w:ind w:left="360"/>
      </w:pPr>
      <w:r>
        <w:t xml:space="preserve">Распределение </w:t>
      </w:r>
      <w:proofErr w:type="spellStart"/>
      <w:r>
        <w:t>оргвзносов</w:t>
      </w:r>
      <w:proofErr w:type="spellEnd"/>
      <w:r>
        <w:t>:</w:t>
      </w:r>
    </w:p>
    <w:p w:rsidR="0031592A" w:rsidRDefault="0031592A" w:rsidP="0031592A">
      <w:pPr>
        <w:ind w:left="360"/>
      </w:pPr>
      <w:proofErr w:type="gramStart"/>
      <w:r>
        <w:t>ИМЦ«</w:t>
      </w:r>
      <w:proofErr w:type="gramEnd"/>
      <w:r>
        <w:t xml:space="preserve">ОЛИМП» проводит общероссийские педагогические конкурсы с целью выявления и награждения талантливых педагогов. Все поступающие </w:t>
      </w:r>
      <w:proofErr w:type="spellStart"/>
      <w:r>
        <w:t>оргвзносы</w:t>
      </w:r>
      <w:proofErr w:type="spellEnd"/>
      <w:r>
        <w:t xml:space="preserve"> от участников идут на покрытие расходов на изготовление и пересылку дипломов, и прочих сопутствующих расходов.</w:t>
      </w:r>
    </w:p>
    <w:p w:rsidR="00B75FAB" w:rsidRPr="00A37A36" w:rsidRDefault="00016197" w:rsidP="00B75FAB">
      <w:pPr>
        <w:spacing w:after="0"/>
        <w:jc w:val="center"/>
        <w:rPr>
          <w:rFonts w:ascii="Times New Roman" w:hAnsi="Times New Roman"/>
          <w:b/>
          <w:sz w:val="24"/>
          <w:szCs w:val="24"/>
        </w:rPr>
      </w:pPr>
      <w:r>
        <w:rPr>
          <w:rFonts w:ascii="Times New Roman" w:hAnsi="Times New Roman"/>
          <w:b/>
          <w:sz w:val="24"/>
          <w:szCs w:val="24"/>
        </w:rPr>
        <w:t>Всероссийская</w:t>
      </w:r>
      <w:bookmarkStart w:id="0" w:name="_GoBack"/>
      <w:bookmarkEnd w:id="0"/>
      <w:r>
        <w:rPr>
          <w:rFonts w:ascii="Times New Roman" w:hAnsi="Times New Roman"/>
          <w:b/>
          <w:sz w:val="24"/>
          <w:szCs w:val="24"/>
        </w:rPr>
        <w:t xml:space="preserve"> викторина</w:t>
      </w:r>
      <w:r w:rsidR="00B75FAB">
        <w:rPr>
          <w:rFonts w:ascii="Times New Roman" w:hAnsi="Times New Roman"/>
          <w:b/>
          <w:sz w:val="24"/>
          <w:szCs w:val="24"/>
        </w:rPr>
        <w:t xml:space="preserve"> «МИНЕРАЛЫ</w:t>
      </w:r>
      <w:r w:rsidR="00B75FAB" w:rsidRPr="00A37A36">
        <w:rPr>
          <w:rFonts w:ascii="Times New Roman" w:hAnsi="Times New Roman"/>
          <w:b/>
          <w:sz w:val="24"/>
          <w:szCs w:val="24"/>
        </w:rPr>
        <w:t>».</w:t>
      </w:r>
    </w:p>
    <w:p w:rsidR="00B75FAB" w:rsidRPr="00F020FC" w:rsidRDefault="00B75FAB" w:rsidP="00B75FAB">
      <w:pPr>
        <w:spacing w:after="0"/>
        <w:jc w:val="center"/>
        <w:rPr>
          <w:rFonts w:ascii="Times New Roman" w:hAnsi="Times New Roman"/>
          <w:sz w:val="24"/>
          <w:szCs w:val="24"/>
        </w:rPr>
      </w:pPr>
      <w:r w:rsidRPr="00F020FC">
        <w:rPr>
          <w:rFonts w:ascii="Times New Roman" w:hAnsi="Times New Roman"/>
          <w:sz w:val="24"/>
          <w:szCs w:val="24"/>
        </w:rPr>
        <w:t>Тематика викторины: химия.</w:t>
      </w:r>
    </w:p>
    <w:p w:rsidR="00B75FAB" w:rsidRPr="00F020FC" w:rsidRDefault="00B75FAB" w:rsidP="00B75FAB">
      <w:pPr>
        <w:spacing w:after="0"/>
        <w:rPr>
          <w:rFonts w:ascii="Times New Roman" w:hAnsi="Times New Roman"/>
          <w:sz w:val="24"/>
          <w:szCs w:val="24"/>
        </w:rPr>
      </w:pPr>
    </w:p>
    <w:tbl>
      <w:tblPr>
        <w:tblW w:w="0" w:type="auto"/>
        <w:jc w:val="center"/>
        <w:tblBorders>
          <w:top w:val="single" w:sz="4" w:space="0" w:color="888888"/>
          <w:left w:val="single" w:sz="4" w:space="0" w:color="888888"/>
          <w:bottom w:val="single" w:sz="4" w:space="0" w:color="888888"/>
          <w:right w:val="single" w:sz="4" w:space="0" w:color="888888"/>
          <w:insideH w:val="single" w:sz="4" w:space="0" w:color="888888"/>
          <w:insideV w:val="single" w:sz="4" w:space="0" w:color="888888"/>
        </w:tblBorders>
        <w:tblCellMar>
          <w:left w:w="0" w:type="dxa"/>
          <w:right w:w="0" w:type="dxa"/>
        </w:tblCellMar>
        <w:tblLook w:val="0400" w:firstRow="0" w:lastRow="0" w:firstColumn="0" w:lastColumn="0" w:noHBand="0" w:noVBand="1"/>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75FAB" w:rsidRPr="00F020FC" w:rsidTr="00752764">
        <w:trPr>
          <w:trHeight w:hRule="exact" w:val="360"/>
          <w:jc w:val="center"/>
        </w:trPr>
        <w:tc>
          <w:tcPr>
            <w:tcW w:w="360" w:type="dxa"/>
            <w:shd w:val="clear" w:color="auto" w:fill="B6DDE8"/>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rPr>
                <w:vertAlign w:val="superscript"/>
              </w:rP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r>
      <w:tr w:rsidR="00B75FAB" w:rsidRPr="00F020FC" w:rsidTr="00752764">
        <w:trPr>
          <w:trHeight w:hRule="exact" w:val="360"/>
          <w:jc w:val="center"/>
        </w:trPr>
        <w:tc>
          <w:tcPr>
            <w:tcW w:w="360" w:type="dxa"/>
            <w:shd w:val="clear" w:color="auto" w:fill="B6DDE8"/>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vAlign w:val="center"/>
          </w:tcPr>
          <w:p w:rsidR="00B75FAB" w:rsidRPr="00F020FC" w:rsidRDefault="00B75FAB" w:rsidP="00752764">
            <w:pPr>
              <w:pStyle w:val="a7"/>
            </w:pPr>
            <w:r w:rsidRPr="00F020FC">
              <w:rPr>
                <w:vertAlign w:val="superscript"/>
              </w:rPr>
              <w:t>12</w:t>
            </w: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r>
      <w:tr w:rsidR="00B75FAB" w:rsidRPr="00F020FC" w:rsidTr="00752764">
        <w:trPr>
          <w:trHeight w:hRule="exact" w:val="360"/>
          <w:jc w:val="center"/>
        </w:trPr>
        <w:tc>
          <w:tcPr>
            <w:tcW w:w="360" w:type="dxa"/>
            <w:shd w:val="clear" w:color="auto" w:fill="B6DDE8"/>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vAlign w:val="center"/>
          </w:tcPr>
          <w:p w:rsidR="00B75FAB" w:rsidRPr="00F020FC" w:rsidRDefault="00B75FAB" w:rsidP="00752764">
            <w:pPr>
              <w:pStyle w:val="a7"/>
            </w:pPr>
            <w:r w:rsidRPr="00F020FC">
              <w:rPr>
                <w:vertAlign w:val="superscript"/>
              </w:rPr>
              <w:t>1</w:t>
            </w: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vAlign w:val="center"/>
          </w:tcPr>
          <w:p w:rsidR="00B75FAB" w:rsidRPr="00F020FC" w:rsidRDefault="00B75FAB" w:rsidP="00752764">
            <w:pPr>
              <w:pStyle w:val="a7"/>
            </w:pPr>
            <w:r w:rsidRPr="00F020FC">
              <w:rPr>
                <w:vertAlign w:val="superscript"/>
              </w:rPr>
              <w:t>8</w:t>
            </w: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r>
      <w:tr w:rsidR="00B75FAB" w:rsidRPr="00F020FC" w:rsidTr="00752764">
        <w:trPr>
          <w:trHeight w:hRule="exact" w:val="360"/>
          <w:jc w:val="center"/>
        </w:trPr>
        <w:tc>
          <w:tcPr>
            <w:tcW w:w="360" w:type="dxa"/>
            <w:shd w:val="clear" w:color="auto" w:fill="B6DDE8"/>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vAlign w:val="center"/>
          </w:tcPr>
          <w:p w:rsidR="00B75FAB" w:rsidRPr="00F020FC" w:rsidRDefault="00B75FAB" w:rsidP="00752764">
            <w:pPr>
              <w:pStyle w:val="a7"/>
            </w:pPr>
            <w:r w:rsidRPr="00F020FC">
              <w:rPr>
                <w:vertAlign w:val="superscript"/>
              </w:rPr>
              <w:t>4</w:t>
            </w: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r>
      <w:tr w:rsidR="00B75FAB" w:rsidRPr="00F020FC" w:rsidTr="00752764">
        <w:trPr>
          <w:trHeight w:hRule="exact" w:val="360"/>
          <w:jc w:val="center"/>
        </w:trPr>
        <w:tc>
          <w:tcPr>
            <w:tcW w:w="360" w:type="dxa"/>
            <w:shd w:val="clear" w:color="auto" w:fill="B6DDE8"/>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r>
      <w:tr w:rsidR="00B75FAB" w:rsidRPr="00F020FC" w:rsidTr="00752764">
        <w:trPr>
          <w:trHeight w:hRule="exact" w:val="360"/>
          <w:jc w:val="center"/>
        </w:trPr>
        <w:tc>
          <w:tcPr>
            <w:tcW w:w="360" w:type="dxa"/>
            <w:shd w:val="clear" w:color="auto" w:fill="B6DDE8"/>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r>
      <w:tr w:rsidR="00B75FAB" w:rsidRPr="00F020FC" w:rsidTr="00752764">
        <w:trPr>
          <w:trHeight w:hRule="exact" w:val="360"/>
          <w:jc w:val="center"/>
        </w:trPr>
        <w:tc>
          <w:tcPr>
            <w:tcW w:w="360" w:type="dxa"/>
            <w:shd w:val="clear" w:color="auto" w:fill="B6DDE8"/>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vAlign w:val="center"/>
          </w:tcPr>
          <w:p w:rsidR="00B75FAB" w:rsidRPr="00F020FC" w:rsidRDefault="00B75FAB" w:rsidP="00752764">
            <w:pPr>
              <w:pStyle w:val="a7"/>
            </w:pPr>
            <w:r w:rsidRPr="00F020FC">
              <w:rPr>
                <w:vertAlign w:val="superscript"/>
              </w:rPr>
              <w:t>14</w:t>
            </w:r>
          </w:p>
        </w:tc>
        <w:tc>
          <w:tcPr>
            <w:tcW w:w="360" w:type="dxa"/>
            <w:shd w:val="clear" w:color="auto" w:fill="B6DDE8"/>
            <w:vAlign w:val="center"/>
          </w:tcPr>
          <w:p w:rsidR="00B75FAB" w:rsidRPr="00F020FC" w:rsidRDefault="00B75FAB" w:rsidP="00752764">
            <w:pPr>
              <w:pStyle w:val="a7"/>
              <w:jc w:val="center"/>
            </w:pPr>
          </w:p>
        </w:tc>
        <w:tc>
          <w:tcPr>
            <w:tcW w:w="360" w:type="dxa"/>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r>
      <w:tr w:rsidR="00B75FAB" w:rsidRPr="00F020FC" w:rsidTr="00752764">
        <w:trPr>
          <w:trHeight w:hRule="exact" w:val="360"/>
          <w:jc w:val="center"/>
        </w:trPr>
        <w:tc>
          <w:tcPr>
            <w:tcW w:w="360" w:type="dxa"/>
            <w:shd w:val="clear" w:color="auto" w:fill="B6DDE8"/>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vAlign w:val="center"/>
          </w:tcPr>
          <w:p w:rsidR="00B75FAB" w:rsidRPr="00F020FC" w:rsidRDefault="00B75FAB" w:rsidP="00752764">
            <w:pPr>
              <w:pStyle w:val="a7"/>
            </w:pPr>
            <w:r w:rsidRPr="00F020FC">
              <w:rPr>
                <w:vertAlign w:val="superscript"/>
              </w:rPr>
              <w:t>6</w:t>
            </w:r>
          </w:p>
        </w:tc>
        <w:tc>
          <w:tcPr>
            <w:tcW w:w="360" w:type="dxa"/>
            <w:vAlign w:val="center"/>
          </w:tcPr>
          <w:p w:rsidR="00B75FAB" w:rsidRPr="00F020FC" w:rsidRDefault="00B75FAB" w:rsidP="00752764">
            <w:pPr>
              <w:pStyle w:val="a7"/>
              <w:jc w:val="center"/>
            </w:pPr>
          </w:p>
        </w:tc>
        <w:tc>
          <w:tcPr>
            <w:tcW w:w="360" w:type="dxa"/>
            <w:vAlign w:val="center"/>
          </w:tcPr>
          <w:p w:rsidR="00B75FAB" w:rsidRPr="00F020FC" w:rsidRDefault="00B75FAB" w:rsidP="00752764">
            <w:pPr>
              <w:pStyle w:val="a7"/>
              <w:jc w:val="center"/>
            </w:pPr>
          </w:p>
        </w:tc>
        <w:tc>
          <w:tcPr>
            <w:tcW w:w="360" w:type="dxa"/>
            <w:vAlign w:val="center"/>
          </w:tcPr>
          <w:p w:rsidR="00B75FAB" w:rsidRPr="00F020FC" w:rsidRDefault="00B75FAB" w:rsidP="00752764">
            <w:pPr>
              <w:pStyle w:val="a7"/>
              <w:jc w:val="center"/>
            </w:pPr>
          </w:p>
        </w:tc>
        <w:tc>
          <w:tcPr>
            <w:tcW w:w="360" w:type="dxa"/>
            <w:vAlign w:val="center"/>
          </w:tcPr>
          <w:p w:rsidR="00B75FAB" w:rsidRPr="00F020FC" w:rsidRDefault="00B75FAB" w:rsidP="00752764">
            <w:pPr>
              <w:pStyle w:val="a7"/>
              <w:jc w:val="center"/>
            </w:pPr>
          </w:p>
        </w:tc>
        <w:tc>
          <w:tcPr>
            <w:tcW w:w="360" w:type="dxa"/>
            <w:vAlign w:val="center"/>
          </w:tcPr>
          <w:p w:rsidR="00B75FAB" w:rsidRPr="00F020FC" w:rsidRDefault="00B75FAB" w:rsidP="00752764">
            <w:pPr>
              <w:pStyle w:val="a7"/>
              <w:jc w:val="center"/>
            </w:pPr>
          </w:p>
        </w:tc>
        <w:tc>
          <w:tcPr>
            <w:tcW w:w="360" w:type="dxa"/>
            <w:vAlign w:val="center"/>
          </w:tcPr>
          <w:p w:rsidR="00B75FAB" w:rsidRPr="00F020FC" w:rsidRDefault="00B75FAB" w:rsidP="00752764">
            <w:pPr>
              <w:pStyle w:val="a7"/>
              <w:jc w:val="center"/>
            </w:pPr>
          </w:p>
        </w:tc>
        <w:tc>
          <w:tcPr>
            <w:tcW w:w="360" w:type="dxa"/>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r>
      <w:tr w:rsidR="00B75FAB" w:rsidRPr="00F020FC" w:rsidTr="00752764">
        <w:trPr>
          <w:trHeight w:hRule="exact" w:val="360"/>
          <w:jc w:val="center"/>
        </w:trPr>
        <w:tc>
          <w:tcPr>
            <w:tcW w:w="360" w:type="dxa"/>
            <w:shd w:val="clear" w:color="auto" w:fill="B6DDE8"/>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r>
      <w:tr w:rsidR="00B75FAB" w:rsidRPr="00F020FC" w:rsidTr="00752764">
        <w:trPr>
          <w:trHeight w:hRule="exact" w:val="360"/>
          <w:jc w:val="center"/>
        </w:trPr>
        <w:tc>
          <w:tcPr>
            <w:tcW w:w="360" w:type="dxa"/>
            <w:shd w:val="clear" w:color="auto" w:fill="B6DDE8"/>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vAlign w:val="center"/>
          </w:tcPr>
          <w:p w:rsidR="00B75FAB" w:rsidRPr="00F020FC" w:rsidRDefault="00B75FAB" w:rsidP="00752764">
            <w:pPr>
              <w:pStyle w:val="a7"/>
            </w:pPr>
            <w:r w:rsidRPr="00F020FC">
              <w:rPr>
                <w:vertAlign w:val="superscript"/>
              </w:rPr>
              <w:t>2</w:t>
            </w: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vAlign w:val="center"/>
          </w:tcPr>
          <w:p w:rsidR="00B75FAB" w:rsidRPr="00F020FC" w:rsidRDefault="00B75FAB" w:rsidP="00752764">
            <w:pPr>
              <w:pStyle w:val="a7"/>
            </w:pPr>
            <w:r w:rsidRPr="00F020FC">
              <w:rPr>
                <w:vertAlign w:val="superscript"/>
              </w:rPr>
              <w:t>7</w:t>
            </w: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vAlign w:val="center"/>
          </w:tcPr>
          <w:p w:rsidR="00B75FAB" w:rsidRPr="00F020FC" w:rsidRDefault="00B75FAB" w:rsidP="00752764">
            <w:pPr>
              <w:pStyle w:val="a7"/>
            </w:pPr>
            <w:r w:rsidRPr="00F020FC">
              <w:rPr>
                <w:vertAlign w:val="superscript"/>
              </w:rPr>
              <w:t>16</w:t>
            </w:r>
          </w:p>
        </w:tc>
        <w:tc>
          <w:tcPr>
            <w:tcW w:w="360" w:type="dxa"/>
            <w:vAlign w:val="center"/>
          </w:tcPr>
          <w:p w:rsidR="00B75FAB" w:rsidRPr="00F020FC" w:rsidRDefault="00B75FAB" w:rsidP="00752764">
            <w:pPr>
              <w:pStyle w:val="a7"/>
              <w:jc w:val="center"/>
            </w:pPr>
          </w:p>
        </w:tc>
        <w:tc>
          <w:tcPr>
            <w:tcW w:w="360" w:type="dxa"/>
            <w:vAlign w:val="center"/>
          </w:tcPr>
          <w:p w:rsidR="00B75FAB" w:rsidRPr="00F020FC" w:rsidRDefault="00B75FAB" w:rsidP="00752764">
            <w:pPr>
              <w:pStyle w:val="a7"/>
              <w:jc w:val="center"/>
            </w:pPr>
          </w:p>
        </w:tc>
        <w:tc>
          <w:tcPr>
            <w:tcW w:w="360" w:type="dxa"/>
            <w:vAlign w:val="center"/>
          </w:tcPr>
          <w:p w:rsidR="00B75FAB" w:rsidRPr="00F020FC" w:rsidRDefault="00B75FAB" w:rsidP="00752764">
            <w:pPr>
              <w:pStyle w:val="a7"/>
              <w:jc w:val="center"/>
            </w:pPr>
          </w:p>
        </w:tc>
        <w:tc>
          <w:tcPr>
            <w:tcW w:w="360" w:type="dxa"/>
            <w:vAlign w:val="center"/>
          </w:tcPr>
          <w:p w:rsidR="00B75FAB" w:rsidRPr="00F020FC" w:rsidRDefault="00B75FAB" w:rsidP="00752764">
            <w:pPr>
              <w:pStyle w:val="a7"/>
              <w:jc w:val="center"/>
            </w:pPr>
          </w:p>
        </w:tc>
        <w:tc>
          <w:tcPr>
            <w:tcW w:w="360" w:type="dxa"/>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r>
      <w:tr w:rsidR="00B75FAB" w:rsidRPr="00F020FC" w:rsidTr="00752764">
        <w:trPr>
          <w:trHeight w:hRule="exact" w:val="360"/>
          <w:jc w:val="center"/>
        </w:trPr>
        <w:tc>
          <w:tcPr>
            <w:tcW w:w="360" w:type="dxa"/>
            <w:shd w:val="clear" w:color="auto" w:fill="B6DDE8"/>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vAlign w:val="center"/>
          </w:tcPr>
          <w:p w:rsidR="00B75FAB" w:rsidRPr="00F020FC" w:rsidRDefault="00B75FAB" w:rsidP="00752764">
            <w:pPr>
              <w:pStyle w:val="a7"/>
            </w:pPr>
            <w:r w:rsidRPr="00F020FC">
              <w:rPr>
                <w:vertAlign w:val="superscript"/>
              </w:rPr>
              <w:t>3</w:t>
            </w:r>
          </w:p>
        </w:tc>
        <w:tc>
          <w:tcPr>
            <w:tcW w:w="360" w:type="dxa"/>
            <w:vAlign w:val="center"/>
          </w:tcPr>
          <w:p w:rsidR="00B75FAB" w:rsidRPr="00F020FC" w:rsidRDefault="00B75FAB" w:rsidP="00752764">
            <w:pPr>
              <w:pStyle w:val="a7"/>
              <w:jc w:val="center"/>
            </w:pPr>
          </w:p>
        </w:tc>
        <w:tc>
          <w:tcPr>
            <w:tcW w:w="360" w:type="dxa"/>
            <w:vAlign w:val="center"/>
          </w:tcPr>
          <w:p w:rsidR="00B75FAB" w:rsidRPr="00F020FC" w:rsidRDefault="00B75FAB" w:rsidP="00752764">
            <w:pPr>
              <w:pStyle w:val="a7"/>
              <w:jc w:val="center"/>
            </w:pPr>
          </w:p>
        </w:tc>
        <w:tc>
          <w:tcPr>
            <w:tcW w:w="360" w:type="dxa"/>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r>
      <w:tr w:rsidR="00B75FAB" w:rsidRPr="00F020FC" w:rsidTr="00752764">
        <w:trPr>
          <w:trHeight w:hRule="exact" w:val="360"/>
          <w:jc w:val="center"/>
        </w:trPr>
        <w:tc>
          <w:tcPr>
            <w:tcW w:w="360" w:type="dxa"/>
            <w:shd w:val="clear" w:color="auto" w:fill="B6DDE8"/>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vAlign w:val="center"/>
          </w:tcPr>
          <w:p w:rsidR="00B75FAB" w:rsidRPr="00F020FC" w:rsidRDefault="00B75FAB" w:rsidP="00752764">
            <w:pPr>
              <w:pStyle w:val="a7"/>
            </w:pPr>
            <w:r w:rsidRPr="00F020FC">
              <w:rPr>
                <w:vertAlign w:val="superscript"/>
              </w:rPr>
              <w:t>15</w:t>
            </w: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vAlign w:val="center"/>
          </w:tcPr>
          <w:p w:rsidR="00B75FAB" w:rsidRPr="00F020FC" w:rsidRDefault="00B75FAB" w:rsidP="00752764">
            <w:pPr>
              <w:pStyle w:val="a7"/>
            </w:pPr>
            <w:r w:rsidRPr="00F020FC">
              <w:rPr>
                <w:vertAlign w:val="superscript"/>
              </w:rPr>
              <w:t>17</w:t>
            </w:r>
          </w:p>
        </w:tc>
        <w:tc>
          <w:tcPr>
            <w:tcW w:w="360" w:type="dxa"/>
            <w:vAlign w:val="center"/>
          </w:tcPr>
          <w:p w:rsidR="00B75FAB" w:rsidRPr="00F020FC" w:rsidRDefault="00B75FAB" w:rsidP="00752764">
            <w:pPr>
              <w:pStyle w:val="a7"/>
              <w:jc w:val="center"/>
            </w:pPr>
          </w:p>
        </w:tc>
        <w:tc>
          <w:tcPr>
            <w:tcW w:w="360" w:type="dxa"/>
            <w:vAlign w:val="center"/>
          </w:tcPr>
          <w:p w:rsidR="00B75FAB" w:rsidRPr="00F020FC" w:rsidRDefault="00B75FAB" w:rsidP="00752764">
            <w:pPr>
              <w:pStyle w:val="a7"/>
              <w:jc w:val="center"/>
            </w:pPr>
          </w:p>
        </w:tc>
        <w:tc>
          <w:tcPr>
            <w:tcW w:w="360" w:type="dxa"/>
            <w:vAlign w:val="center"/>
          </w:tcPr>
          <w:p w:rsidR="00B75FAB" w:rsidRPr="00F020FC" w:rsidRDefault="00B75FAB" w:rsidP="00752764">
            <w:pPr>
              <w:pStyle w:val="a7"/>
              <w:jc w:val="center"/>
            </w:pPr>
          </w:p>
        </w:tc>
        <w:tc>
          <w:tcPr>
            <w:tcW w:w="360" w:type="dxa"/>
            <w:vAlign w:val="center"/>
          </w:tcPr>
          <w:p w:rsidR="00B75FAB" w:rsidRPr="00F020FC" w:rsidRDefault="00B75FAB" w:rsidP="00752764">
            <w:pPr>
              <w:pStyle w:val="a7"/>
              <w:jc w:val="center"/>
            </w:pPr>
          </w:p>
        </w:tc>
        <w:tc>
          <w:tcPr>
            <w:tcW w:w="360" w:type="dxa"/>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r>
      <w:tr w:rsidR="00B75FAB" w:rsidRPr="00F020FC" w:rsidTr="00752764">
        <w:trPr>
          <w:trHeight w:hRule="exact" w:val="360"/>
          <w:jc w:val="center"/>
        </w:trPr>
        <w:tc>
          <w:tcPr>
            <w:tcW w:w="360" w:type="dxa"/>
            <w:shd w:val="clear" w:color="auto" w:fill="B6DDE8"/>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vAlign w:val="center"/>
          </w:tcPr>
          <w:p w:rsidR="00B75FAB" w:rsidRPr="00F020FC" w:rsidRDefault="00B75FAB" w:rsidP="00752764">
            <w:pPr>
              <w:pStyle w:val="a7"/>
            </w:pPr>
            <w:r w:rsidRPr="00F020FC">
              <w:rPr>
                <w:vertAlign w:val="superscript"/>
              </w:rPr>
              <w:t>9</w:t>
            </w:r>
          </w:p>
        </w:tc>
        <w:tc>
          <w:tcPr>
            <w:tcW w:w="360" w:type="dxa"/>
            <w:vAlign w:val="center"/>
          </w:tcPr>
          <w:p w:rsidR="00B75FAB" w:rsidRPr="00F020FC" w:rsidRDefault="00B75FAB" w:rsidP="00752764">
            <w:pPr>
              <w:pStyle w:val="a7"/>
              <w:jc w:val="center"/>
            </w:pPr>
          </w:p>
        </w:tc>
        <w:tc>
          <w:tcPr>
            <w:tcW w:w="360" w:type="dxa"/>
            <w:vAlign w:val="center"/>
          </w:tcPr>
          <w:p w:rsidR="00B75FAB" w:rsidRPr="00F020FC" w:rsidRDefault="00B75FAB" w:rsidP="00752764">
            <w:pPr>
              <w:pStyle w:val="a7"/>
              <w:jc w:val="center"/>
            </w:pPr>
          </w:p>
        </w:tc>
        <w:tc>
          <w:tcPr>
            <w:tcW w:w="360" w:type="dxa"/>
            <w:vAlign w:val="center"/>
          </w:tcPr>
          <w:p w:rsidR="00B75FAB" w:rsidRPr="00F020FC" w:rsidRDefault="00B75FAB" w:rsidP="00752764">
            <w:pPr>
              <w:pStyle w:val="a7"/>
              <w:jc w:val="center"/>
            </w:pPr>
          </w:p>
        </w:tc>
        <w:tc>
          <w:tcPr>
            <w:tcW w:w="360" w:type="dxa"/>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r>
      <w:tr w:rsidR="00B75FAB" w:rsidRPr="00F020FC" w:rsidTr="00752764">
        <w:trPr>
          <w:trHeight w:hRule="exact" w:val="360"/>
          <w:jc w:val="center"/>
        </w:trPr>
        <w:tc>
          <w:tcPr>
            <w:tcW w:w="360" w:type="dxa"/>
            <w:shd w:val="clear" w:color="auto" w:fill="B6DDE8"/>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vAlign w:val="center"/>
          </w:tcPr>
          <w:p w:rsidR="00B75FAB" w:rsidRPr="000303D9" w:rsidRDefault="00B75FAB" w:rsidP="00752764">
            <w:pPr>
              <w:pStyle w:val="a7"/>
              <w:jc w:val="center"/>
            </w:pPr>
            <w:r>
              <w:t>/_/</w:t>
            </w: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r>
      <w:tr w:rsidR="00B75FAB" w:rsidRPr="00F020FC" w:rsidTr="00752764">
        <w:trPr>
          <w:trHeight w:hRule="exact" w:val="360"/>
          <w:jc w:val="center"/>
        </w:trPr>
        <w:tc>
          <w:tcPr>
            <w:tcW w:w="360" w:type="dxa"/>
            <w:shd w:val="clear" w:color="auto" w:fill="B6DDE8"/>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vAlign w:val="center"/>
          </w:tcPr>
          <w:p w:rsidR="00B75FAB" w:rsidRPr="00F020FC" w:rsidRDefault="00B75FAB" w:rsidP="00752764">
            <w:pPr>
              <w:pStyle w:val="a7"/>
            </w:pPr>
            <w:r w:rsidRPr="00F020FC">
              <w:rPr>
                <w:vertAlign w:val="superscript"/>
              </w:rPr>
              <w:t>19</w:t>
            </w:r>
          </w:p>
        </w:tc>
        <w:tc>
          <w:tcPr>
            <w:tcW w:w="360" w:type="dxa"/>
            <w:vAlign w:val="center"/>
          </w:tcPr>
          <w:p w:rsidR="00B75FAB" w:rsidRPr="00F020FC" w:rsidRDefault="00B75FAB" w:rsidP="00752764">
            <w:pPr>
              <w:pStyle w:val="a7"/>
              <w:jc w:val="center"/>
            </w:pPr>
          </w:p>
        </w:tc>
        <w:tc>
          <w:tcPr>
            <w:tcW w:w="360" w:type="dxa"/>
            <w:vAlign w:val="center"/>
          </w:tcPr>
          <w:p w:rsidR="00B75FAB" w:rsidRPr="00F020FC" w:rsidRDefault="00B75FAB" w:rsidP="00752764">
            <w:pPr>
              <w:pStyle w:val="a7"/>
              <w:jc w:val="center"/>
            </w:pPr>
          </w:p>
        </w:tc>
        <w:tc>
          <w:tcPr>
            <w:tcW w:w="360" w:type="dxa"/>
            <w:vAlign w:val="center"/>
          </w:tcPr>
          <w:p w:rsidR="00B75FAB" w:rsidRPr="00F020FC" w:rsidRDefault="00B75FAB" w:rsidP="00752764">
            <w:pPr>
              <w:pStyle w:val="a7"/>
              <w:jc w:val="center"/>
            </w:pPr>
          </w:p>
        </w:tc>
        <w:tc>
          <w:tcPr>
            <w:tcW w:w="360" w:type="dxa"/>
            <w:vAlign w:val="center"/>
          </w:tcPr>
          <w:p w:rsidR="00B75FAB" w:rsidRPr="00F020FC" w:rsidRDefault="00B75FAB" w:rsidP="00752764">
            <w:pPr>
              <w:pStyle w:val="a7"/>
              <w:jc w:val="center"/>
            </w:pPr>
          </w:p>
        </w:tc>
        <w:tc>
          <w:tcPr>
            <w:tcW w:w="360" w:type="dxa"/>
            <w:vAlign w:val="center"/>
          </w:tcPr>
          <w:p w:rsidR="00B75FAB" w:rsidRPr="00F020FC" w:rsidRDefault="00B75FAB" w:rsidP="00752764">
            <w:pPr>
              <w:pStyle w:val="a7"/>
              <w:jc w:val="center"/>
            </w:pPr>
          </w:p>
        </w:tc>
        <w:tc>
          <w:tcPr>
            <w:tcW w:w="360" w:type="dxa"/>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r>
      <w:tr w:rsidR="00B75FAB" w:rsidRPr="00F020FC" w:rsidTr="00752764">
        <w:trPr>
          <w:trHeight w:hRule="exact" w:val="360"/>
          <w:jc w:val="center"/>
        </w:trPr>
        <w:tc>
          <w:tcPr>
            <w:tcW w:w="360" w:type="dxa"/>
            <w:shd w:val="clear" w:color="auto" w:fill="B6DDE8"/>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vAlign w:val="center"/>
          </w:tcPr>
          <w:p w:rsidR="00B75FAB" w:rsidRPr="00F020FC" w:rsidRDefault="00B75FAB" w:rsidP="00752764">
            <w:pPr>
              <w:pStyle w:val="a7"/>
            </w:pPr>
            <w:r w:rsidRPr="00F020FC">
              <w:rPr>
                <w:vertAlign w:val="superscript"/>
              </w:rPr>
              <w:t>5</w:t>
            </w:r>
          </w:p>
        </w:tc>
        <w:tc>
          <w:tcPr>
            <w:tcW w:w="360" w:type="dxa"/>
            <w:vAlign w:val="center"/>
          </w:tcPr>
          <w:p w:rsidR="00B75FAB" w:rsidRPr="00F020FC" w:rsidRDefault="00B75FAB" w:rsidP="00752764">
            <w:pPr>
              <w:pStyle w:val="a7"/>
              <w:jc w:val="center"/>
            </w:pPr>
          </w:p>
        </w:tc>
        <w:tc>
          <w:tcPr>
            <w:tcW w:w="360" w:type="dxa"/>
            <w:vAlign w:val="center"/>
          </w:tcPr>
          <w:p w:rsidR="00B75FAB" w:rsidRPr="00F020FC" w:rsidRDefault="00B75FAB" w:rsidP="00752764">
            <w:pPr>
              <w:pStyle w:val="a7"/>
              <w:jc w:val="center"/>
            </w:pPr>
          </w:p>
        </w:tc>
        <w:tc>
          <w:tcPr>
            <w:tcW w:w="360" w:type="dxa"/>
            <w:vAlign w:val="center"/>
          </w:tcPr>
          <w:p w:rsidR="00B75FAB" w:rsidRPr="00F020FC" w:rsidRDefault="00B75FAB" w:rsidP="00752764">
            <w:pPr>
              <w:pStyle w:val="a7"/>
              <w:jc w:val="center"/>
            </w:pPr>
          </w:p>
        </w:tc>
        <w:tc>
          <w:tcPr>
            <w:tcW w:w="360" w:type="dxa"/>
            <w:vAlign w:val="center"/>
          </w:tcPr>
          <w:p w:rsidR="00B75FAB" w:rsidRPr="00F020FC" w:rsidRDefault="00B75FAB" w:rsidP="00752764">
            <w:pPr>
              <w:pStyle w:val="a7"/>
            </w:pPr>
            <w:r w:rsidRPr="00F020FC">
              <w:rPr>
                <w:vertAlign w:val="superscript"/>
              </w:rPr>
              <w:t>13</w:t>
            </w:r>
          </w:p>
        </w:tc>
        <w:tc>
          <w:tcPr>
            <w:tcW w:w="360" w:type="dxa"/>
            <w:vAlign w:val="center"/>
          </w:tcPr>
          <w:p w:rsidR="00B75FAB" w:rsidRPr="00F020FC" w:rsidRDefault="00B75FAB" w:rsidP="00752764">
            <w:pPr>
              <w:pStyle w:val="a7"/>
              <w:jc w:val="center"/>
            </w:pPr>
          </w:p>
        </w:tc>
        <w:tc>
          <w:tcPr>
            <w:tcW w:w="360" w:type="dxa"/>
            <w:vAlign w:val="center"/>
          </w:tcPr>
          <w:p w:rsidR="00B75FAB" w:rsidRPr="00F020FC" w:rsidRDefault="00B75FAB" w:rsidP="00752764">
            <w:pPr>
              <w:pStyle w:val="a7"/>
              <w:jc w:val="center"/>
            </w:pPr>
          </w:p>
        </w:tc>
        <w:tc>
          <w:tcPr>
            <w:tcW w:w="360" w:type="dxa"/>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r>
      <w:tr w:rsidR="00B75FAB" w:rsidRPr="00F020FC" w:rsidTr="00752764">
        <w:trPr>
          <w:trHeight w:hRule="exact" w:val="360"/>
          <w:jc w:val="center"/>
        </w:trPr>
        <w:tc>
          <w:tcPr>
            <w:tcW w:w="360" w:type="dxa"/>
            <w:shd w:val="clear" w:color="auto" w:fill="B6DDE8"/>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vAlign w:val="center"/>
          </w:tcPr>
          <w:p w:rsidR="00B75FAB" w:rsidRPr="00F020FC" w:rsidRDefault="00B75FAB" w:rsidP="00752764">
            <w:pPr>
              <w:pStyle w:val="a7"/>
            </w:pPr>
            <w:r w:rsidRPr="00F020FC">
              <w:rPr>
                <w:vertAlign w:val="superscript"/>
              </w:rPr>
              <w:t>18</w:t>
            </w:r>
          </w:p>
        </w:tc>
        <w:tc>
          <w:tcPr>
            <w:tcW w:w="360" w:type="dxa"/>
            <w:vAlign w:val="center"/>
          </w:tcPr>
          <w:p w:rsidR="00B75FAB" w:rsidRPr="00F020FC" w:rsidRDefault="00B75FAB" w:rsidP="00752764">
            <w:pPr>
              <w:pStyle w:val="a7"/>
              <w:jc w:val="center"/>
            </w:pPr>
          </w:p>
        </w:tc>
        <w:tc>
          <w:tcPr>
            <w:tcW w:w="360" w:type="dxa"/>
            <w:vAlign w:val="center"/>
          </w:tcPr>
          <w:p w:rsidR="00B75FAB" w:rsidRPr="00F020FC" w:rsidRDefault="00B75FAB" w:rsidP="00752764">
            <w:pPr>
              <w:pStyle w:val="a7"/>
              <w:jc w:val="center"/>
            </w:pPr>
          </w:p>
        </w:tc>
        <w:tc>
          <w:tcPr>
            <w:tcW w:w="360" w:type="dxa"/>
            <w:vAlign w:val="center"/>
          </w:tcPr>
          <w:p w:rsidR="00B75FAB" w:rsidRPr="00F020FC" w:rsidRDefault="00B75FAB" w:rsidP="00752764">
            <w:pPr>
              <w:pStyle w:val="a7"/>
              <w:jc w:val="center"/>
            </w:pPr>
          </w:p>
        </w:tc>
        <w:tc>
          <w:tcPr>
            <w:tcW w:w="360" w:type="dxa"/>
            <w:vAlign w:val="center"/>
          </w:tcPr>
          <w:p w:rsidR="00B75FAB" w:rsidRPr="00F020FC" w:rsidRDefault="00B75FAB" w:rsidP="00752764">
            <w:pPr>
              <w:pStyle w:val="a7"/>
              <w:jc w:val="center"/>
            </w:pPr>
          </w:p>
        </w:tc>
        <w:tc>
          <w:tcPr>
            <w:tcW w:w="360" w:type="dxa"/>
            <w:vAlign w:val="center"/>
          </w:tcPr>
          <w:p w:rsidR="00B75FAB" w:rsidRPr="00F020FC" w:rsidRDefault="00B75FAB" w:rsidP="00752764">
            <w:pPr>
              <w:pStyle w:val="a7"/>
              <w:jc w:val="center"/>
            </w:pPr>
          </w:p>
        </w:tc>
        <w:tc>
          <w:tcPr>
            <w:tcW w:w="360" w:type="dxa"/>
            <w:vAlign w:val="center"/>
          </w:tcPr>
          <w:p w:rsidR="00B75FAB" w:rsidRPr="00F020FC" w:rsidRDefault="00B75FAB" w:rsidP="00752764">
            <w:pPr>
              <w:pStyle w:val="a7"/>
              <w:jc w:val="center"/>
            </w:pPr>
          </w:p>
        </w:tc>
        <w:tc>
          <w:tcPr>
            <w:tcW w:w="360" w:type="dxa"/>
            <w:vAlign w:val="center"/>
          </w:tcPr>
          <w:p w:rsidR="00B75FAB" w:rsidRPr="00F020FC" w:rsidRDefault="00B75FAB" w:rsidP="00752764">
            <w:pPr>
              <w:pStyle w:val="a7"/>
              <w:jc w:val="center"/>
            </w:pPr>
          </w:p>
        </w:tc>
        <w:tc>
          <w:tcPr>
            <w:tcW w:w="360" w:type="dxa"/>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r>
      <w:tr w:rsidR="00B75FAB" w:rsidRPr="00F020FC" w:rsidTr="00752764">
        <w:trPr>
          <w:trHeight w:hRule="exact" w:val="360"/>
          <w:jc w:val="center"/>
        </w:trPr>
        <w:tc>
          <w:tcPr>
            <w:tcW w:w="360" w:type="dxa"/>
            <w:shd w:val="clear" w:color="auto" w:fill="B6DDE8"/>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vAlign w:val="center"/>
          </w:tcPr>
          <w:p w:rsidR="00B75FAB" w:rsidRPr="00F020FC" w:rsidRDefault="00B75FAB" w:rsidP="00752764">
            <w:pPr>
              <w:pStyle w:val="a7"/>
            </w:pPr>
            <w:r w:rsidRPr="00F020FC">
              <w:rPr>
                <w:vertAlign w:val="superscript"/>
              </w:rPr>
              <w:t>10</w:t>
            </w:r>
          </w:p>
        </w:tc>
        <w:tc>
          <w:tcPr>
            <w:tcW w:w="360" w:type="dxa"/>
            <w:vAlign w:val="center"/>
          </w:tcPr>
          <w:p w:rsidR="00B75FAB" w:rsidRPr="00F020FC" w:rsidRDefault="00B75FAB" w:rsidP="00752764">
            <w:pPr>
              <w:pStyle w:val="a7"/>
              <w:jc w:val="center"/>
            </w:pPr>
          </w:p>
        </w:tc>
        <w:tc>
          <w:tcPr>
            <w:tcW w:w="360" w:type="dxa"/>
            <w:vAlign w:val="center"/>
          </w:tcPr>
          <w:p w:rsidR="00B75FAB" w:rsidRPr="00F020FC" w:rsidRDefault="00B75FAB" w:rsidP="00752764">
            <w:pPr>
              <w:pStyle w:val="a7"/>
              <w:jc w:val="center"/>
            </w:pPr>
          </w:p>
        </w:tc>
        <w:tc>
          <w:tcPr>
            <w:tcW w:w="360" w:type="dxa"/>
            <w:vAlign w:val="center"/>
          </w:tcPr>
          <w:p w:rsidR="00B75FAB" w:rsidRPr="00F020FC" w:rsidRDefault="00B75FAB" w:rsidP="00752764">
            <w:pPr>
              <w:pStyle w:val="a7"/>
              <w:jc w:val="center"/>
            </w:pPr>
          </w:p>
        </w:tc>
        <w:tc>
          <w:tcPr>
            <w:tcW w:w="360" w:type="dxa"/>
            <w:vAlign w:val="center"/>
          </w:tcPr>
          <w:p w:rsidR="00B75FAB" w:rsidRPr="00F020FC" w:rsidRDefault="00B75FAB" w:rsidP="00752764">
            <w:pPr>
              <w:pStyle w:val="a7"/>
              <w:jc w:val="center"/>
            </w:pPr>
          </w:p>
        </w:tc>
        <w:tc>
          <w:tcPr>
            <w:tcW w:w="360" w:type="dxa"/>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r>
      <w:tr w:rsidR="00B75FAB" w:rsidRPr="00F020FC" w:rsidTr="00752764">
        <w:trPr>
          <w:trHeight w:hRule="exact" w:val="360"/>
          <w:jc w:val="center"/>
        </w:trPr>
        <w:tc>
          <w:tcPr>
            <w:tcW w:w="360" w:type="dxa"/>
            <w:shd w:val="clear" w:color="auto" w:fill="B6DDE8"/>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vAlign w:val="center"/>
          </w:tcPr>
          <w:p w:rsidR="00B75FAB" w:rsidRPr="00F020FC" w:rsidRDefault="00B75FAB" w:rsidP="00752764">
            <w:pPr>
              <w:pStyle w:val="a7"/>
            </w:pPr>
            <w:r w:rsidRPr="00F020FC">
              <w:rPr>
                <w:vertAlign w:val="superscript"/>
              </w:rPr>
              <w:t>20</w:t>
            </w:r>
          </w:p>
        </w:tc>
        <w:tc>
          <w:tcPr>
            <w:tcW w:w="360" w:type="dxa"/>
            <w:vAlign w:val="center"/>
          </w:tcPr>
          <w:p w:rsidR="00B75FAB" w:rsidRPr="00F020FC" w:rsidRDefault="00B75FAB" w:rsidP="00752764">
            <w:pPr>
              <w:pStyle w:val="a7"/>
              <w:jc w:val="center"/>
            </w:pPr>
          </w:p>
        </w:tc>
        <w:tc>
          <w:tcPr>
            <w:tcW w:w="360" w:type="dxa"/>
            <w:vAlign w:val="center"/>
          </w:tcPr>
          <w:p w:rsidR="00B75FAB" w:rsidRPr="00F020FC" w:rsidRDefault="00B75FAB" w:rsidP="00752764">
            <w:pPr>
              <w:pStyle w:val="a7"/>
              <w:jc w:val="center"/>
            </w:pPr>
          </w:p>
        </w:tc>
        <w:tc>
          <w:tcPr>
            <w:tcW w:w="360" w:type="dxa"/>
            <w:vAlign w:val="center"/>
          </w:tcPr>
          <w:p w:rsidR="00B75FAB" w:rsidRPr="00F020FC" w:rsidRDefault="00B75FAB" w:rsidP="00752764">
            <w:pPr>
              <w:pStyle w:val="a7"/>
              <w:jc w:val="center"/>
            </w:pPr>
          </w:p>
        </w:tc>
        <w:tc>
          <w:tcPr>
            <w:tcW w:w="360" w:type="dxa"/>
            <w:vAlign w:val="center"/>
          </w:tcPr>
          <w:p w:rsidR="00B75FAB" w:rsidRPr="00F020FC" w:rsidRDefault="00B75FAB" w:rsidP="00752764">
            <w:pPr>
              <w:pStyle w:val="a7"/>
              <w:jc w:val="center"/>
            </w:pPr>
          </w:p>
        </w:tc>
        <w:tc>
          <w:tcPr>
            <w:tcW w:w="360" w:type="dxa"/>
            <w:vAlign w:val="center"/>
          </w:tcPr>
          <w:p w:rsidR="00B75FAB" w:rsidRPr="00F020FC" w:rsidRDefault="00B75FAB" w:rsidP="00752764">
            <w:pPr>
              <w:pStyle w:val="a7"/>
              <w:jc w:val="center"/>
            </w:pPr>
          </w:p>
        </w:tc>
        <w:tc>
          <w:tcPr>
            <w:tcW w:w="360" w:type="dxa"/>
            <w:vAlign w:val="center"/>
          </w:tcPr>
          <w:p w:rsidR="00B75FAB" w:rsidRPr="00F020FC" w:rsidRDefault="00B75FAB" w:rsidP="00752764">
            <w:pPr>
              <w:pStyle w:val="a7"/>
              <w:jc w:val="center"/>
            </w:pPr>
          </w:p>
        </w:tc>
        <w:tc>
          <w:tcPr>
            <w:tcW w:w="360" w:type="dxa"/>
            <w:vAlign w:val="center"/>
          </w:tcPr>
          <w:p w:rsidR="00B75FAB" w:rsidRPr="00F020FC" w:rsidRDefault="00B75FAB" w:rsidP="00752764">
            <w:pPr>
              <w:pStyle w:val="a7"/>
              <w:jc w:val="center"/>
            </w:pPr>
          </w:p>
        </w:tc>
        <w:tc>
          <w:tcPr>
            <w:tcW w:w="360" w:type="dxa"/>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r>
      <w:tr w:rsidR="00B75FAB" w:rsidRPr="00F020FC" w:rsidTr="00752764">
        <w:trPr>
          <w:trHeight w:hRule="exact" w:val="360"/>
          <w:jc w:val="center"/>
        </w:trPr>
        <w:tc>
          <w:tcPr>
            <w:tcW w:w="360" w:type="dxa"/>
            <w:shd w:val="clear" w:color="auto" w:fill="B6DDE8"/>
          </w:tcPr>
          <w:p w:rsidR="00B75FAB" w:rsidRPr="00F020FC" w:rsidRDefault="00B75FAB" w:rsidP="00752764">
            <w:pPr>
              <w:pStyle w:val="a7"/>
              <w:rPr>
                <w:vertAlign w:val="superscript"/>
              </w:rPr>
            </w:pPr>
          </w:p>
        </w:tc>
        <w:tc>
          <w:tcPr>
            <w:tcW w:w="360" w:type="dxa"/>
            <w:vAlign w:val="center"/>
          </w:tcPr>
          <w:p w:rsidR="00B75FAB" w:rsidRPr="00F020FC" w:rsidRDefault="00B75FAB" w:rsidP="00752764">
            <w:pPr>
              <w:pStyle w:val="a7"/>
            </w:pPr>
            <w:r w:rsidRPr="00F020FC">
              <w:rPr>
                <w:vertAlign w:val="superscript"/>
              </w:rPr>
              <w:t>11</w:t>
            </w:r>
          </w:p>
        </w:tc>
        <w:tc>
          <w:tcPr>
            <w:tcW w:w="360" w:type="dxa"/>
            <w:vAlign w:val="center"/>
          </w:tcPr>
          <w:p w:rsidR="00B75FAB" w:rsidRPr="00F020FC" w:rsidRDefault="00B75FAB" w:rsidP="00752764">
            <w:pPr>
              <w:pStyle w:val="a7"/>
              <w:jc w:val="center"/>
            </w:pPr>
          </w:p>
        </w:tc>
        <w:tc>
          <w:tcPr>
            <w:tcW w:w="360" w:type="dxa"/>
            <w:vAlign w:val="center"/>
          </w:tcPr>
          <w:p w:rsidR="00B75FAB" w:rsidRPr="00F020FC" w:rsidRDefault="00B75FAB" w:rsidP="00752764">
            <w:pPr>
              <w:pStyle w:val="a7"/>
              <w:jc w:val="center"/>
            </w:pPr>
          </w:p>
        </w:tc>
        <w:tc>
          <w:tcPr>
            <w:tcW w:w="360" w:type="dxa"/>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r>
      <w:tr w:rsidR="00B75FAB" w:rsidRPr="00F020FC" w:rsidTr="00752764">
        <w:trPr>
          <w:trHeight w:hRule="exact" w:val="360"/>
          <w:jc w:val="center"/>
        </w:trPr>
        <w:tc>
          <w:tcPr>
            <w:tcW w:w="360" w:type="dxa"/>
            <w:shd w:val="clear" w:color="auto" w:fill="B6DDE8"/>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vAlign w:val="center"/>
          </w:tcPr>
          <w:p w:rsidR="00B75FAB" w:rsidRPr="00F020FC" w:rsidRDefault="00B75FAB" w:rsidP="00752764">
            <w:pPr>
              <w:pStyle w:val="a7"/>
            </w:pPr>
            <w:r w:rsidRPr="00F020FC">
              <w:rPr>
                <w:vertAlign w:val="superscript"/>
              </w:rPr>
              <w:t>22</w:t>
            </w: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r>
      <w:tr w:rsidR="00B75FAB" w:rsidRPr="00F020FC" w:rsidTr="00752764">
        <w:trPr>
          <w:trHeight w:hRule="exact" w:val="360"/>
          <w:jc w:val="center"/>
        </w:trPr>
        <w:tc>
          <w:tcPr>
            <w:tcW w:w="360" w:type="dxa"/>
            <w:shd w:val="clear" w:color="auto" w:fill="B6DDE8"/>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r>
      <w:tr w:rsidR="00B75FAB" w:rsidRPr="00F020FC" w:rsidTr="00752764">
        <w:trPr>
          <w:trHeight w:hRule="exact" w:val="360"/>
          <w:jc w:val="center"/>
        </w:trPr>
        <w:tc>
          <w:tcPr>
            <w:tcW w:w="360" w:type="dxa"/>
            <w:shd w:val="clear" w:color="auto" w:fill="B6DDE8"/>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vAlign w:val="center"/>
          </w:tcPr>
          <w:p w:rsidR="00B75FAB" w:rsidRPr="00F020FC" w:rsidRDefault="00B75FAB" w:rsidP="00752764">
            <w:pPr>
              <w:pStyle w:val="a7"/>
            </w:pPr>
            <w:r w:rsidRPr="00F020FC">
              <w:rPr>
                <w:vertAlign w:val="superscript"/>
              </w:rPr>
              <w:t>21</w:t>
            </w:r>
          </w:p>
        </w:tc>
        <w:tc>
          <w:tcPr>
            <w:tcW w:w="360" w:type="dxa"/>
            <w:vAlign w:val="center"/>
          </w:tcPr>
          <w:p w:rsidR="00B75FAB" w:rsidRPr="00F020FC" w:rsidRDefault="00B75FAB" w:rsidP="00752764">
            <w:pPr>
              <w:pStyle w:val="a7"/>
              <w:jc w:val="center"/>
            </w:pPr>
          </w:p>
        </w:tc>
        <w:tc>
          <w:tcPr>
            <w:tcW w:w="360" w:type="dxa"/>
            <w:vAlign w:val="center"/>
          </w:tcPr>
          <w:p w:rsidR="00B75FAB" w:rsidRPr="00F020FC" w:rsidRDefault="00B75FAB" w:rsidP="00752764">
            <w:pPr>
              <w:pStyle w:val="a7"/>
              <w:jc w:val="center"/>
            </w:pPr>
          </w:p>
        </w:tc>
        <w:tc>
          <w:tcPr>
            <w:tcW w:w="360" w:type="dxa"/>
            <w:vAlign w:val="center"/>
          </w:tcPr>
          <w:p w:rsidR="00B75FAB" w:rsidRPr="00F020FC" w:rsidRDefault="00B75FAB" w:rsidP="00752764">
            <w:pPr>
              <w:pStyle w:val="a7"/>
              <w:jc w:val="center"/>
            </w:pPr>
          </w:p>
        </w:tc>
        <w:tc>
          <w:tcPr>
            <w:tcW w:w="360" w:type="dxa"/>
            <w:vAlign w:val="center"/>
          </w:tcPr>
          <w:p w:rsidR="00B75FAB" w:rsidRPr="00F020FC" w:rsidRDefault="00B75FAB" w:rsidP="00752764">
            <w:pPr>
              <w:pStyle w:val="a7"/>
              <w:jc w:val="center"/>
            </w:pPr>
          </w:p>
        </w:tc>
        <w:tc>
          <w:tcPr>
            <w:tcW w:w="360" w:type="dxa"/>
            <w:vAlign w:val="center"/>
          </w:tcPr>
          <w:p w:rsidR="00B75FAB" w:rsidRPr="00F020FC" w:rsidRDefault="00B75FAB" w:rsidP="00752764">
            <w:pPr>
              <w:pStyle w:val="a7"/>
              <w:jc w:val="center"/>
            </w:pPr>
          </w:p>
        </w:tc>
        <w:tc>
          <w:tcPr>
            <w:tcW w:w="360" w:type="dxa"/>
            <w:vAlign w:val="center"/>
          </w:tcPr>
          <w:p w:rsidR="00B75FAB" w:rsidRPr="00F020FC" w:rsidRDefault="00B75FAB" w:rsidP="00752764">
            <w:pPr>
              <w:pStyle w:val="a7"/>
              <w:jc w:val="center"/>
            </w:pPr>
          </w:p>
        </w:tc>
        <w:tc>
          <w:tcPr>
            <w:tcW w:w="360" w:type="dxa"/>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r>
      <w:tr w:rsidR="00B75FAB" w:rsidRPr="00F020FC" w:rsidTr="00752764">
        <w:trPr>
          <w:trHeight w:hRule="exact" w:val="360"/>
          <w:jc w:val="center"/>
        </w:trPr>
        <w:tc>
          <w:tcPr>
            <w:tcW w:w="360" w:type="dxa"/>
            <w:shd w:val="clear" w:color="auto" w:fill="B6DDE8"/>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r>
      <w:tr w:rsidR="00B75FAB" w:rsidRPr="00F020FC" w:rsidTr="00752764">
        <w:trPr>
          <w:trHeight w:hRule="exact" w:val="360"/>
          <w:jc w:val="center"/>
        </w:trPr>
        <w:tc>
          <w:tcPr>
            <w:tcW w:w="360" w:type="dxa"/>
            <w:shd w:val="clear" w:color="auto" w:fill="B6DDE8"/>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r>
      <w:tr w:rsidR="00B75FAB" w:rsidRPr="00F020FC" w:rsidTr="00752764">
        <w:trPr>
          <w:trHeight w:hRule="exact" w:val="360"/>
          <w:jc w:val="center"/>
        </w:trPr>
        <w:tc>
          <w:tcPr>
            <w:tcW w:w="360" w:type="dxa"/>
            <w:shd w:val="clear" w:color="auto" w:fill="B6DDE8"/>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c>
          <w:tcPr>
            <w:tcW w:w="360" w:type="dxa"/>
            <w:shd w:val="clear" w:color="auto" w:fill="B6DDE8"/>
            <w:vAlign w:val="center"/>
          </w:tcPr>
          <w:p w:rsidR="00B75FAB" w:rsidRPr="00F020FC" w:rsidRDefault="00B75FAB" w:rsidP="00752764">
            <w:pPr>
              <w:pStyle w:val="a7"/>
              <w:jc w:val="center"/>
            </w:pPr>
          </w:p>
        </w:tc>
      </w:tr>
    </w:tbl>
    <w:p w:rsidR="00B75FAB" w:rsidRPr="00803671" w:rsidRDefault="00B75FAB" w:rsidP="00B75FAB">
      <w:pPr>
        <w:spacing w:after="0"/>
        <w:rPr>
          <w:rFonts w:ascii="Times New Roman" w:hAnsi="Times New Roman"/>
          <w:sz w:val="24"/>
          <w:szCs w:val="24"/>
        </w:rPr>
      </w:pPr>
      <w:r w:rsidRPr="00803671">
        <w:rPr>
          <w:rFonts w:ascii="Times New Roman" w:hAnsi="Times New Roman"/>
          <w:sz w:val="24"/>
          <w:szCs w:val="24"/>
        </w:rPr>
        <w:t>Все ответы необходимо записать в бланк ответов.</w:t>
      </w:r>
    </w:p>
    <w:p w:rsidR="00B75FAB" w:rsidRPr="00803671" w:rsidRDefault="00B75FAB" w:rsidP="00B75FAB">
      <w:pPr>
        <w:spacing w:after="0"/>
        <w:rPr>
          <w:rFonts w:ascii="Times New Roman" w:hAnsi="Times New Roman"/>
          <w:sz w:val="24"/>
          <w:szCs w:val="24"/>
        </w:rPr>
      </w:pPr>
      <w:r w:rsidRPr="00803671">
        <w:rPr>
          <w:rFonts w:ascii="Times New Roman" w:hAnsi="Times New Roman"/>
          <w:sz w:val="24"/>
          <w:szCs w:val="24"/>
        </w:rPr>
        <w:t>Желаем удачи!</w:t>
      </w:r>
    </w:p>
    <w:p w:rsidR="00B75FAB" w:rsidRPr="00F020FC" w:rsidRDefault="00B75FAB" w:rsidP="00B75FAB">
      <w:pPr>
        <w:rPr>
          <w:rFonts w:ascii="Times New Roman" w:hAnsi="Times New Roman"/>
          <w:sz w:val="24"/>
          <w:szCs w:val="24"/>
        </w:rPr>
      </w:pPr>
      <w:r w:rsidRPr="00F020FC">
        <w:rPr>
          <w:rFonts w:ascii="Times New Roman" w:hAnsi="Times New Roman"/>
          <w:sz w:val="24"/>
          <w:szCs w:val="24"/>
        </w:rPr>
        <w:t xml:space="preserve">Вопросы викторины: </w:t>
      </w:r>
    </w:p>
    <w:p w:rsidR="00B75FAB" w:rsidRPr="00F020FC" w:rsidRDefault="00B75FAB" w:rsidP="00B75FAB">
      <w:pPr>
        <w:rPr>
          <w:rFonts w:ascii="Times New Roman" w:hAnsi="Times New Roman"/>
          <w:b/>
          <w:sz w:val="24"/>
          <w:szCs w:val="24"/>
          <w:u w:val="single"/>
        </w:rPr>
      </w:pPr>
      <w:r w:rsidRPr="00F020FC">
        <w:rPr>
          <w:rFonts w:ascii="Times New Roman" w:hAnsi="Times New Roman"/>
          <w:b/>
          <w:sz w:val="24"/>
          <w:szCs w:val="24"/>
          <w:u w:val="single"/>
        </w:rPr>
        <w:t xml:space="preserve">По горизонтали: </w:t>
      </w:r>
    </w:p>
    <w:p w:rsidR="00B75FAB" w:rsidRPr="00F020FC" w:rsidRDefault="00B75FAB" w:rsidP="00B75FAB">
      <w:pPr>
        <w:jc w:val="both"/>
        <w:rPr>
          <w:rFonts w:ascii="Times New Roman" w:hAnsi="Times New Roman"/>
          <w:sz w:val="24"/>
          <w:szCs w:val="24"/>
        </w:rPr>
      </w:pPr>
      <w:r w:rsidRPr="00F020FC">
        <w:rPr>
          <w:rFonts w:ascii="Times New Roman" w:hAnsi="Times New Roman"/>
          <w:sz w:val="24"/>
          <w:szCs w:val="24"/>
        </w:rPr>
        <w:t>3. Непрозрачная разновидность кварца - диоксида кремния SiO</w:t>
      </w:r>
      <w:r w:rsidRPr="00FB5163">
        <w:rPr>
          <w:rFonts w:ascii="Times New Roman" w:hAnsi="Times New Roman"/>
          <w:sz w:val="24"/>
          <w:szCs w:val="24"/>
          <w:vertAlign w:val="subscript"/>
        </w:rPr>
        <w:t>2</w:t>
      </w:r>
      <w:r w:rsidRPr="00F020FC">
        <w:rPr>
          <w:rFonts w:ascii="Times New Roman" w:hAnsi="Times New Roman"/>
          <w:sz w:val="24"/>
          <w:szCs w:val="24"/>
        </w:rPr>
        <w:t xml:space="preserve"> с волокнистой структурой, включающей самые разнообразные минералы: гранаты, гематит, пирит и др. </w:t>
      </w:r>
    </w:p>
    <w:p w:rsidR="00B75FAB" w:rsidRPr="00F020FC" w:rsidRDefault="00B75FAB" w:rsidP="00B75FAB">
      <w:pPr>
        <w:jc w:val="both"/>
        <w:rPr>
          <w:rFonts w:ascii="Times New Roman" w:hAnsi="Times New Roman"/>
          <w:sz w:val="24"/>
          <w:szCs w:val="24"/>
        </w:rPr>
      </w:pPr>
      <w:r w:rsidRPr="00F020FC">
        <w:rPr>
          <w:rFonts w:ascii="Times New Roman" w:hAnsi="Times New Roman"/>
          <w:sz w:val="24"/>
          <w:szCs w:val="24"/>
        </w:rPr>
        <w:t>5. Осадочные горные породы, содержащие в своем составе фосфат, фторид, гидроксид и карбонат кальция; условно этот состав можно передать формулой ЗСа</w:t>
      </w:r>
      <w:r w:rsidRPr="001556F9">
        <w:rPr>
          <w:rFonts w:ascii="Times New Roman" w:hAnsi="Times New Roman"/>
          <w:sz w:val="24"/>
          <w:szCs w:val="24"/>
          <w:vertAlign w:val="subscript"/>
        </w:rPr>
        <w:t>3</w:t>
      </w:r>
      <w:r w:rsidRPr="00F020FC">
        <w:rPr>
          <w:rFonts w:ascii="Times New Roman" w:hAnsi="Times New Roman"/>
          <w:sz w:val="24"/>
          <w:szCs w:val="24"/>
        </w:rPr>
        <w:t>(РО</w:t>
      </w:r>
      <w:r w:rsidRPr="00FB5163">
        <w:rPr>
          <w:rFonts w:ascii="Times New Roman" w:hAnsi="Times New Roman"/>
          <w:sz w:val="24"/>
          <w:szCs w:val="24"/>
          <w:vertAlign w:val="subscript"/>
        </w:rPr>
        <w:t>4</w:t>
      </w:r>
      <w:r w:rsidRPr="00F020FC">
        <w:rPr>
          <w:rFonts w:ascii="Times New Roman" w:hAnsi="Times New Roman"/>
          <w:sz w:val="24"/>
          <w:szCs w:val="24"/>
        </w:rPr>
        <w:t>)</w:t>
      </w:r>
      <w:r w:rsidRPr="001556F9">
        <w:rPr>
          <w:rFonts w:ascii="Times New Roman" w:hAnsi="Times New Roman"/>
          <w:sz w:val="24"/>
          <w:szCs w:val="24"/>
          <w:vertAlign w:val="subscript"/>
        </w:rPr>
        <w:t>2</w:t>
      </w:r>
      <w:r w:rsidRPr="00F020FC">
        <w:rPr>
          <w:rFonts w:ascii="Times New Roman" w:hAnsi="Times New Roman"/>
          <w:sz w:val="24"/>
          <w:szCs w:val="24"/>
        </w:rPr>
        <w:t>*СаСО</w:t>
      </w:r>
      <w:r w:rsidRPr="001556F9">
        <w:rPr>
          <w:rFonts w:ascii="Times New Roman" w:hAnsi="Times New Roman"/>
          <w:sz w:val="24"/>
          <w:szCs w:val="24"/>
          <w:vertAlign w:val="subscript"/>
        </w:rPr>
        <w:t>3</w:t>
      </w:r>
      <w:r w:rsidRPr="00F020FC">
        <w:rPr>
          <w:rFonts w:ascii="Times New Roman" w:hAnsi="Times New Roman"/>
          <w:sz w:val="24"/>
          <w:szCs w:val="24"/>
        </w:rPr>
        <w:t>*</w:t>
      </w:r>
      <w:proofErr w:type="spellStart"/>
      <w:r w:rsidRPr="00F020FC">
        <w:rPr>
          <w:rFonts w:ascii="Times New Roman" w:hAnsi="Times New Roman"/>
          <w:sz w:val="24"/>
          <w:szCs w:val="24"/>
        </w:rPr>
        <w:t>Са</w:t>
      </w:r>
      <w:proofErr w:type="spellEnd"/>
      <w:r w:rsidRPr="00F020FC">
        <w:rPr>
          <w:rFonts w:ascii="Times New Roman" w:hAnsi="Times New Roman"/>
          <w:sz w:val="24"/>
          <w:szCs w:val="24"/>
        </w:rPr>
        <w:t>(ОНF)</w:t>
      </w:r>
      <w:r w:rsidRPr="001556F9">
        <w:rPr>
          <w:rFonts w:ascii="Times New Roman" w:hAnsi="Times New Roman"/>
          <w:sz w:val="24"/>
          <w:szCs w:val="24"/>
          <w:vertAlign w:val="subscript"/>
        </w:rPr>
        <w:t>2</w:t>
      </w:r>
      <w:r w:rsidRPr="00F020FC">
        <w:rPr>
          <w:rFonts w:ascii="Times New Roman" w:hAnsi="Times New Roman"/>
          <w:sz w:val="24"/>
          <w:szCs w:val="24"/>
        </w:rPr>
        <w:t xml:space="preserve">. </w:t>
      </w:r>
    </w:p>
    <w:p w:rsidR="00B75FAB" w:rsidRPr="00F020FC" w:rsidRDefault="00B75FAB" w:rsidP="00B75FAB">
      <w:pPr>
        <w:jc w:val="both"/>
        <w:rPr>
          <w:rFonts w:ascii="Times New Roman" w:hAnsi="Times New Roman"/>
          <w:sz w:val="24"/>
          <w:szCs w:val="24"/>
        </w:rPr>
      </w:pPr>
      <w:r w:rsidRPr="00F020FC">
        <w:rPr>
          <w:rFonts w:ascii="Times New Roman" w:hAnsi="Times New Roman"/>
          <w:sz w:val="24"/>
          <w:szCs w:val="24"/>
        </w:rPr>
        <w:t xml:space="preserve">6. </w:t>
      </w:r>
      <w:proofErr w:type="spellStart"/>
      <w:r w:rsidRPr="00F020FC">
        <w:rPr>
          <w:rFonts w:ascii="Times New Roman" w:hAnsi="Times New Roman"/>
          <w:sz w:val="24"/>
          <w:szCs w:val="24"/>
        </w:rPr>
        <w:t>Ортосиликат</w:t>
      </w:r>
      <w:proofErr w:type="spellEnd"/>
      <w:r w:rsidRPr="00F020FC">
        <w:rPr>
          <w:rFonts w:ascii="Times New Roman" w:hAnsi="Times New Roman"/>
          <w:sz w:val="24"/>
          <w:szCs w:val="24"/>
        </w:rPr>
        <w:t xml:space="preserve"> железа- магния. Минерал имеет золотисто-зеленый цвет, вызванный примесями никеля </w:t>
      </w:r>
      <w:proofErr w:type="spellStart"/>
      <w:r w:rsidRPr="00F020FC">
        <w:rPr>
          <w:rFonts w:ascii="Times New Roman" w:hAnsi="Times New Roman"/>
          <w:sz w:val="24"/>
          <w:szCs w:val="24"/>
        </w:rPr>
        <w:t>Ni</w:t>
      </w:r>
      <w:proofErr w:type="spellEnd"/>
      <w:r w:rsidRPr="00F020FC">
        <w:rPr>
          <w:rFonts w:ascii="Times New Roman" w:hAnsi="Times New Roman"/>
          <w:sz w:val="24"/>
          <w:szCs w:val="24"/>
        </w:rPr>
        <w:t xml:space="preserve">, хрома </w:t>
      </w:r>
      <w:proofErr w:type="spellStart"/>
      <w:r w:rsidRPr="00F020FC">
        <w:rPr>
          <w:rFonts w:ascii="Times New Roman" w:hAnsi="Times New Roman"/>
          <w:sz w:val="24"/>
          <w:szCs w:val="24"/>
        </w:rPr>
        <w:t>Cr</w:t>
      </w:r>
      <w:proofErr w:type="spellEnd"/>
      <w:r w:rsidRPr="00F020FC">
        <w:rPr>
          <w:rFonts w:ascii="Times New Roman" w:hAnsi="Times New Roman"/>
          <w:sz w:val="24"/>
          <w:szCs w:val="24"/>
        </w:rPr>
        <w:t xml:space="preserve"> и разным соотношением железа(II) и железа (III). Минерал обладает ярким, но не назойливым блеском граней, подобным солнечному свету, пробивающемуся сквозь молодую листву. Цвет хризолита можно также представить, посмотрев на желтоватую зелень созревающего хлебного поля. Может быть, именно поэтому его сочли наиболее близким к гармонии природы в августе. </w:t>
      </w:r>
    </w:p>
    <w:p w:rsidR="00B75FAB" w:rsidRPr="00F020FC" w:rsidRDefault="00B75FAB" w:rsidP="00B75FAB">
      <w:pPr>
        <w:jc w:val="both"/>
        <w:rPr>
          <w:rFonts w:ascii="Times New Roman" w:hAnsi="Times New Roman"/>
          <w:sz w:val="24"/>
          <w:szCs w:val="24"/>
        </w:rPr>
      </w:pPr>
      <w:r w:rsidRPr="00F020FC">
        <w:rPr>
          <w:rFonts w:ascii="Times New Roman" w:hAnsi="Times New Roman"/>
          <w:sz w:val="24"/>
          <w:szCs w:val="24"/>
        </w:rPr>
        <w:t>9. Древние названия "яхонт" и "карбункул" - прозрачная, окрашенная в кровав</w:t>
      </w:r>
      <w:r>
        <w:rPr>
          <w:rFonts w:ascii="Times New Roman" w:hAnsi="Times New Roman"/>
          <w:sz w:val="24"/>
          <w:szCs w:val="24"/>
        </w:rPr>
        <w:t>о-красный цвет примесью хрома С</w:t>
      </w:r>
      <w:r>
        <w:rPr>
          <w:rFonts w:ascii="Times New Roman" w:hAnsi="Times New Roman"/>
          <w:sz w:val="24"/>
          <w:szCs w:val="24"/>
          <w:lang w:val="en-US"/>
        </w:rPr>
        <w:t>r</w:t>
      </w:r>
      <w:r w:rsidRPr="00F020FC">
        <w:rPr>
          <w:rFonts w:ascii="Times New Roman" w:hAnsi="Times New Roman"/>
          <w:sz w:val="24"/>
          <w:szCs w:val="24"/>
        </w:rPr>
        <w:t xml:space="preserve"> разновидность тугоплавкого минерала корунда - оксида алюминия Al</w:t>
      </w:r>
      <w:r w:rsidRPr="001556F9">
        <w:rPr>
          <w:rFonts w:ascii="Times New Roman" w:hAnsi="Times New Roman"/>
          <w:sz w:val="24"/>
          <w:szCs w:val="24"/>
          <w:vertAlign w:val="subscript"/>
        </w:rPr>
        <w:t>2</w:t>
      </w:r>
      <w:r w:rsidRPr="00F020FC">
        <w:rPr>
          <w:rFonts w:ascii="Times New Roman" w:hAnsi="Times New Roman"/>
          <w:sz w:val="24"/>
          <w:szCs w:val="24"/>
        </w:rPr>
        <w:t>O</w:t>
      </w:r>
      <w:r w:rsidRPr="001556F9">
        <w:rPr>
          <w:rFonts w:ascii="Times New Roman" w:hAnsi="Times New Roman"/>
          <w:sz w:val="24"/>
          <w:szCs w:val="24"/>
          <w:vertAlign w:val="subscript"/>
        </w:rPr>
        <w:t>3</w:t>
      </w:r>
      <w:r w:rsidRPr="00F020FC">
        <w:rPr>
          <w:rFonts w:ascii="Times New Roman" w:hAnsi="Times New Roman"/>
          <w:sz w:val="24"/>
          <w:szCs w:val="24"/>
        </w:rPr>
        <w:t xml:space="preserve">. Среди минералов рубин занимает второе место после алмаза по твердости. Кристаллы минерала обладают той степенью блеска, которой не имеют другие прозрачные драгоценные камни, кроме алмазов. </w:t>
      </w:r>
    </w:p>
    <w:p w:rsidR="00B75FAB" w:rsidRPr="00F020FC" w:rsidRDefault="00B75FAB" w:rsidP="00B75FAB">
      <w:pPr>
        <w:pStyle w:val="a7"/>
        <w:jc w:val="both"/>
      </w:pPr>
      <w:r w:rsidRPr="00F020FC">
        <w:t>10. Скелетная постройка колоний полипов, морских беспозвоночных организмов. Она состоит в основном из минерала арагонита - карбоната кальция СаСО</w:t>
      </w:r>
      <w:r w:rsidRPr="003B21C7">
        <w:rPr>
          <w:vertAlign w:val="subscript"/>
        </w:rPr>
        <w:t>3</w:t>
      </w:r>
      <w:r w:rsidRPr="00F020FC">
        <w:t>, содержащего примеси карбоната магния МgO</w:t>
      </w:r>
      <w:r w:rsidRPr="001556F9">
        <w:rPr>
          <w:vertAlign w:val="subscript"/>
        </w:rPr>
        <w:t>3</w:t>
      </w:r>
      <w:r w:rsidRPr="00F020FC">
        <w:t>, сульфата стронция SrSO</w:t>
      </w:r>
      <w:r w:rsidRPr="001556F9">
        <w:rPr>
          <w:vertAlign w:val="subscript"/>
        </w:rPr>
        <w:t>4</w:t>
      </w:r>
      <w:r w:rsidRPr="00F020FC">
        <w:t xml:space="preserve">и до 1% органического вещества.  </w:t>
      </w:r>
    </w:p>
    <w:p w:rsidR="00B75FAB" w:rsidRPr="00F020FC" w:rsidRDefault="00B75FAB" w:rsidP="00B75FAB">
      <w:pPr>
        <w:jc w:val="both"/>
        <w:rPr>
          <w:rFonts w:ascii="Times New Roman" w:hAnsi="Times New Roman"/>
          <w:sz w:val="24"/>
          <w:szCs w:val="24"/>
        </w:rPr>
      </w:pPr>
      <w:r w:rsidRPr="00F020FC">
        <w:rPr>
          <w:rFonts w:ascii="Times New Roman" w:hAnsi="Times New Roman"/>
          <w:sz w:val="24"/>
          <w:szCs w:val="24"/>
        </w:rPr>
        <w:t xml:space="preserve">11. Любой рисунчатый халцедон, отличающийся полосчатым строением, напоминающим рисунок среза дерева с его годовыми кольцами. Окраска полос минерала включает весь спектр солнечной радуги - от фиолетового до красного. </w:t>
      </w:r>
    </w:p>
    <w:p w:rsidR="00B75FAB" w:rsidRPr="00F020FC" w:rsidRDefault="00B75FAB" w:rsidP="00B75FAB">
      <w:pPr>
        <w:jc w:val="both"/>
        <w:rPr>
          <w:rFonts w:ascii="Times New Roman" w:hAnsi="Times New Roman"/>
          <w:sz w:val="24"/>
          <w:szCs w:val="24"/>
        </w:rPr>
      </w:pPr>
      <w:r w:rsidRPr="00F020FC">
        <w:rPr>
          <w:rFonts w:ascii="Times New Roman" w:hAnsi="Times New Roman"/>
          <w:sz w:val="24"/>
          <w:szCs w:val="24"/>
        </w:rPr>
        <w:t xml:space="preserve">16. Минерал органического происхождения. Это окаменевшая смола хвойных деревьев, которые росли 30 - 60 млн. лет назад Хвойные деревья после их гибели попадали в морские отложения, где древесина превращалась в бурые угли, а смола - в янтарь. Бурый уголь разрушался, а янтарь накапливался в остатках разложения, называемых "голубовато-зеленой землей", из которой затем вымывался волнами моря. </w:t>
      </w:r>
    </w:p>
    <w:p w:rsidR="00B75FAB" w:rsidRPr="00F020FC" w:rsidRDefault="00B75FAB" w:rsidP="00B75FAB">
      <w:pPr>
        <w:jc w:val="both"/>
        <w:rPr>
          <w:rFonts w:ascii="Times New Roman" w:hAnsi="Times New Roman"/>
          <w:sz w:val="24"/>
          <w:szCs w:val="24"/>
        </w:rPr>
      </w:pPr>
      <w:r w:rsidRPr="00F020FC">
        <w:rPr>
          <w:rFonts w:ascii="Times New Roman" w:hAnsi="Times New Roman"/>
          <w:sz w:val="24"/>
          <w:szCs w:val="24"/>
        </w:rPr>
        <w:t>17. Ca</w:t>
      </w:r>
      <w:r w:rsidRPr="003B21C7">
        <w:rPr>
          <w:rFonts w:ascii="Times New Roman" w:hAnsi="Times New Roman"/>
          <w:sz w:val="24"/>
          <w:szCs w:val="24"/>
          <w:vertAlign w:val="subscript"/>
        </w:rPr>
        <w:t>2</w:t>
      </w:r>
      <w:r w:rsidRPr="00F020FC">
        <w:rPr>
          <w:rFonts w:ascii="Times New Roman" w:hAnsi="Times New Roman"/>
          <w:sz w:val="24"/>
          <w:szCs w:val="24"/>
        </w:rPr>
        <w:t>Mg</w:t>
      </w:r>
      <w:r w:rsidRPr="003B21C7">
        <w:rPr>
          <w:rFonts w:ascii="Times New Roman" w:hAnsi="Times New Roman"/>
          <w:sz w:val="24"/>
          <w:szCs w:val="24"/>
          <w:vertAlign w:val="subscript"/>
        </w:rPr>
        <w:t>5</w:t>
      </w:r>
      <w:r w:rsidRPr="00F020FC">
        <w:rPr>
          <w:rFonts w:ascii="Times New Roman" w:hAnsi="Times New Roman"/>
          <w:sz w:val="24"/>
          <w:szCs w:val="24"/>
        </w:rPr>
        <w:t>(ОН)</w:t>
      </w:r>
      <w:r w:rsidRPr="003B21C7">
        <w:rPr>
          <w:rFonts w:ascii="Times New Roman" w:hAnsi="Times New Roman"/>
          <w:sz w:val="24"/>
          <w:szCs w:val="24"/>
          <w:vertAlign w:val="subscript"/>
        </w:rPr>
        <w:t>2</w:t>
      </w:r>
      <w:r w:rsidRPr="00F020FC">
        <w:rPr>
          <w:rFonts w:ascii="Times New Roman" w:hAnsi="Times New Roman"/>
          <w:sz w:val="24"/>
          <w:szCs w:val="24"/>
        </w:rPr>
        <w:t>(Si</w:t>
      </w:r>
      <w:r w:rsidRPr="003B21C7">
        <w:rPr>
          <w:rFonts w:ascii="Times New Roman" w:hAnsi="Times New Roman"/>
          <w:sz w:val="24"/>
          <w:szCs w:val="24"/>
          <w:vertAlign w:val="subscript"/>
        </w:rPr>
        <w:t>4</w:t>
      </w:r>
      <w:r w:rsidRPr="00F020FC">
        <w:rPr>
          <w:rFonts w:ascii="Times New Roman" w:hAnsi="Times New Roman"/>
          <w:sz w:val="24"/>
          <w:szCs w:val="24"/>
        </w:rPr>
        <w:t>O</w:t>
      </w:r>
      <w:r w:rsidRPr="003B21C7">
        <w:rPr>
          <w:rFonts w:ascii="Times New Roman" w:hAnsi="Times New Roman"/>
          <w:sz w:val="24"/>
          <w:szCs w:val="24"/>
          <w:vertAlign w:val="subscript"/>
        </w:rPr>
        <w:t>11</w:t>
      </w:r>
      <w:r w:rsidRPr="00F020FC">
        <w:rPr>
          <w:rFonts w:ascii="Times New Roman" w:hAnsi="Times New Roman"/>
          <w:sz w:val="24"/>
          <w:szCs w:val="24"/>
        </w:rPr>
        <w:t>)</w:t>
      </w:r>
      <w:r w:rsidRPr="003B21C7">
        <w:rPr>
          <w:rFonts w:ascii="Times New Roman" w:hAnsi="Times New Roman"/>
          <w:sz w:val="24"/>
          <w:szCs w:val="24"/>
          <w:vertAlign w:val="subscript"/>
        </w:rPr>
        <w:t>2</w:t>
      </w:r>
      <w:r w:rsidRPr="00F020FC">
        <w:rPr>
          <w:rFonts w:ascii="Times New Roman" w:hAnsi="Times New Roman"/>
          <w:sz w:val="24"/>
          <w:szCs w:val="24"/>
        </w:rPr>
        <w:t xml:space="preserve"> - минерал с матовой поверхностью волокнистого сложения. </w:t>
      </w:r>
    </w:p>
    <w:p w:rsidR="00B75FAB" w:rsidRPr="00F020FC" w:rsidRDefault="00B75FAB" w:rsidP="00B75FAB">
      <w:pPr>
        <w:jc w:val="both"/>
        <w:rPr>
          <w:rFonts w:ascii="Times New Roman" w:hAnsi="Times New Roman"/>
          <w:sz w:val="24"/>
          <w:szCs w:val="24"/>
        </w:rPr>
      </w:pPr>
      <w:r w:rsidRPr="00F020FC">
        <w:rPr>
          <w:rFonts w:ascii="Times New Roman" w:hAnsi="Times New Roman"/>
          <w:sz w:val="24"/>
          <w:szCs w:val="24"/>
        </w:rPr>
        <w:t>18. Прозрачный минерал голубого или голубовато-зеленоватого цвета (цвета морской волны), состава Ве</w:t>
      </w:r>
      <w:r w:rsidRPr="006A1A40">
        <w:rPr>
          <w:rFonts w:ascii="Times New Roman" w:hAnsi="Times New Roman"/>
          <w:sz w:val="24"/>
          <w:szCs w:val="24"/>
          <w:vertAlign w:val="subscript"/>
        </w:rPr>
        <w:t>3</w:t>
      </w:r>
      <w:r w:rsidRPr="00F020FC">
        <w:rPr>
          <w:rFonts w:ascii="Times New Roman" w:hAnsi="Times New Roman"/>
          <w:sz w:val="24"/>
          <w:szCs w:val="24"/>
        </w:rPr>
        <w:t>А</w:t>
      </w:r>
      <w:r w:rsidRPr="00FB5163">
        <w:rPr>
          <w:rFonts w:ascii="Times New Roman" w:hAnsi="Times New Roman"/>
          <w:sz w:val="24"/>
          <w:szCs w:val="24"/>
        </w:rPr>
        <w:t>l</w:t>
      </w:r>
      <w:r w:rsidRPr="006A1A40">
        <w:rPr>
          <w:rFonts w:ascii="Times New Roman" w:hAnsi="Times New Roman"/>
          <w:sz w:val="24"/>
          <w:szCs w:val="24"/>
          <w:vertAlign w:val="subscript"/>
        </w:rPr>
        <w:t>2</w:t>
      </w:r>
      <w:r w:rsidRPr="00F020FC">
        <w:rPr>
          <w:rFonts w:ascii="Times New Roman" w:hAnsi="Times New Roman"/>
          <w:sz w:val="24"/>
          <w:szCs w:val="24"/>
        </w:rPr>
        <w:t>(</w:t>
      </w:r>
      <w:r w:rsidRPr="00FB5163">
        <w:rPr>
          <w:rFonts w:ascii="Times New Roman" w:hAnsi="Times New Roman"/>
          <w:sz w:val="24"/>
          <w:szCs w:val="24"/>
        </w:rPr>
        <w:t>Si</w:t>
      </w:r>
      <w:r w:rsidRPr="00FB5163">
        <w:rPr>
          <w:rFonts w:ascii="Times New Roman" w:hAnsi="Times New Roman"/>
          <w:sz w:val="24"/>
          <w:szCs w:val="24"/>
          <w:vertAlign w:val="subscript"/>
        </w:rPr>
        <w:t>6</w:t>
      </w:r>
      <w:r>
        <w:rPr>
          <w:rFonts w:ascii="Times New Roman" w:hAnsi="Times New Roman"/>
          <w:sz w:val="24"/>
          <w:szCs w:val="24"/>
        </w:rPr>
        <w:t>О</w:t>
      </w:r>
      <w:r w:rsidRPr="00FB5163">
        <w:rPr>
          <w:rFonts w:ascii="Times New Roman" w:hAnsi="Times New Roman"/>
          <w:sz w:val="24"/>
          <w:szCs w:val="24"/>
          <w:vertAlign w:val="subscript"/>
        </w:rPr>
        <w:t>18</w:t>
      </w:r>
      <w:r w:rsidRPr="00F020FC">
        <w:rPr>
          <w:rFonts w:ascii="Times New Roman" w:hAnsi="Times New Roman"/>
          <w:sz w:val="24"/>
          <w:szCs w:val="24"/>
        </w:rPr>
        <w:t xml:space="preserve">) - </w:t>
      </w:r>
      <w:proofErr w:type="spellStart"/>
      <w:r w:rsidRPr="00F020FC">
        <w:rPr>
          <w:rFonts w:ascii="Times New Roman" w:hAnsi="Times New Roman"/>
          <w:sz w:val="24"/>
          <w:szCs w:val="24"/>
        </w:rPr>
        <w:t>гексасиликат</w:t>
      </w:r>
      <w:proofErr w:type="spellEnd"/>
      <w:r w:rsidRPr="00F020FC">
        <w:rPr>
          <w:rFonts w:ascii="Times New Roman" w:hAnsi="Times New Roman"/>
          <w:sz w:val="24"/>
          <w:szCs w:val="24"/>
        </w:rPr>
        <w:t xml:space="preserve"> </w:t>
      </w:r>
      <w:proofErr w:type="spellStart"/>
      <w:r w:rsidRPr="00F020FC">
        <w:rPr>
          <w:rFonts w:ascii="Times New Roman" w:hAnsi="Times New Roman"/>
          <w:sz w:val="24"/>
          <w:szCs w:val="24"/>
        </w:rPr>
        <w:t>диалюминия-трибериллия</w:t>
      </w:r>
      <w:proofErr w:type="spellEnd"/>
      <w:r w:rsidRPr="00F020FC">
        <w:rPr>
          <w:rFonts w:ascii="Times New Roman" w:hAnsi="Times New Roman"/>
          <w:sz w:val="24"/>
          <w:szCs w:val="24"/>
        </w:rPr>
        <w:t xml:space="preserve">. </w:t>
      </w:r>
    </w:p>
    <w:p w:rsidR="00B75FAB" w:rsidRPr="00F020FC" w:rsidRDefault="00B75FAB" w:rsidP="00B75FAB">
      <w:pPr>
        <w:jc w:val="both"/>
        <w:rPr>
          <w:rFonts w:ascii="Times New Roman" w:hAnsi="Times New Roman"/>
          <w:sz w:val="24"/>
          <w:szCs w:val="24"/>
        </w:rPr>
      </w:pPr>
      <w:r w:rsidRPr="00F020FC">
        <w:rPr>
          <w:rFonts w:ascii="Times New Roman" w:hAnsi="Times New Roman"/>
          <w:sz w:val="24"/>
          <w:szCs w:val="24"/>
        </w:rPr>
        <w:t xml:space="preserve">19. Старорусское название </w:t>
      </w:r>
      <w:proofErr w:type="gramStart"/>
      <w:r w:rsidRPr="00F020FC">
        <w:rPr>
          <w:rFonts w:ascii="Times New Roman" w:hAnsi="Times New Roman"/>
          <w:sz w:val="24"/>
          <w:szCs w:val="24"/>
        </w:rPr>
        <w:t>минерала  -</w:t>
      </w:r>
      <w:proofErr w:type="gramEnd"/>
      <w:r w:rsidRPr="00F020FC">
        <w:rPr>
          <w:rFonts w:ascii="Times New Roman" w:hAnsi="Times New Roman"/>
          <w:sz w:val="24"/>
          <w:szCs w:val="24"/>
        </w:rPr>
        <w:t xml:space="preserve"> алюмосиликата бериллия Be</w:t>
      </w:r>
      <w:r w:rsidRPr="006A1A40">
        <w:rPr>
          <w:rFonts w:ascii="Times New Roman" w:hAnsi="Times New Roman"/>
          <w:sz w:val="24"/>
          <w:szCs w:val="24"/>
          <w:vertAlign w:val="subscript"/>
        </w:rPr>
        <w:t>3</w:t>
      </w:r>
      <w:r w:rsidRPr="00F020FC">
        <w:rPr>
          <w:rFonts w:ascii="Times New Roman" w:hAnsi="Times New Roman"/>
          <w:sz w:val="24"/>
          <w:szCs w:val="24"/>
        </w:rPr>
        <w:t>A</w:t>
      </w:r>
      <w:r w:rsidRPr="00FB5163">
        <w:rPr>
          <w:rFonts w:ascii="Times New Roman" w:hAnsi="Times New Roman"/>
          <w:sz w:val="24"/>
          <w:szCs w:val="24"/>
        </w:rPr>
        <w:t>l</w:t>
      </w:r>
      <w:r w:rsidRPr="006A1A40">
        <w:rPr>
          <w:rFonts w:ascii="Times New Roman" w:hAnsi="Times New Roman"/>
          <w:sz w:val="24"/>
          <w:szCs w:val="24"/>
          <w:vertAlign w:val="subscript"/>
        </w:rPr>
        <w:t>2</w:t>
      </w:r>
      <w:r w:rsidRPr="00F020FC">
        <w:rPr>
          <w:rFonts w:ascii="Times New Roman" w:hAnsi="Times New Roman"/>
          <w:sz w:val="24"/>
          <w:szCs w:val="24"/>
        </w:rPr>
        <w:t>(SiO</w:t>
      </w:r>
      <w:r w:rsidRPr="006A1A40">
        <w:rPr>
          <w:rFonts w:ascii="Times New Roman" w:hAnsi="Times New Roman"/>
          <w:sz w:val="24"/>
          <w:szCs w:val="24"/>
          <w:vertAlign w:val="subscript"/>
        </w:rPr>
        <w:t>3</w:t>
      </w:r>
      <w:r w:rsidRPr="00F020FC">
        <w:rPr>
          <w:rFonts w:ascii="Times New Roman" w:hAnsi="Times New Roman"/>
          <w:sz w:val="24"/>
          <w:szCs w:val="24"/>
        </w:rPr>
        <w:t>)</w:t>
      </w:r>
      <w:r w:rsidRPr="006A1A40">
        <w:rPr>
          <w:rFonts w:ascii="Times New Roman" w:hAnsi="Times New Roman"/>
          <w:sz w:val="24"/>
          <w:szCs w:val="24"/>
          <w:vertAlign w:val="subscript"/>
        </w:rPr>
        <w:t>6</w:t>
      </w:r>
      <w:r w:rsidRPr="00F020FC">
        <w:rPr>
          <w:rFonts w:ascii="Times New Roman" w:hAnsi="Times New Roman"/>
          <w:sz w:val="24"/>
          <w:szCs w:val="24"/>
        </w:rPr>
        <w:t xml:space="preserve">. </w:t>
      </w:r>
    </w:p>
    <w:p w:rsidR="00B75FAB" w:rsidRPr="00F020FC" w:rsidRDefault="00B75FAB" w:rsidP="00B75FAB">
      <w:pPr>
        <w:jc w:val="both"/>
        <w:rPr>
          <w:rFonts w:ascii="Times New Roman" w:hAnsi="Times New Roman"/>
          <w:sz w:val="24"/>
          <w:szCs w:val="24"/>
        </w:rPr>
      </w:pPr>
      <w:r w:rsidRPr="00F020FC">
        <w:rPr>
          <w:rFonts w:ascii="Times New Roman" w:hAnsi="Times New Roman"/>
          <w:sz w:val="24"/>
          <w:szCs w:val="24"/>
        </w:rPr>
        <w:t xml:space="preserve">20. В заливе Кара-Богаз-Гол Каспийского моря находятся богатейшие запасы минерала - </w:t>
      </w:r>
      <w:proofErr w:type="spellStart"/>
      <w:r w:rsidRPr="00F020FC">
        <w:rPr>
          <w:rFonts w:ascii="Times New Roman" w:hAnsi="Times New Roman"/>
          <w:sz w:val="24"/>
          <w:szCs w:val="24"/>
        </w:rPr>
        <w:t>декагидрата</w:t>
      </w:r>
      <w:proofErr w:type="spellEnd"/>
      <w:r w:rsidRPr="00F020FC">
        <w:rPr>
          <w:rFonts w:ascii="Times New Roman" w:hAnsi="Times New Roman"/>
          <w:sz w:val="24"/>
          <w:szCs w:val="24"/>
        </w:rPr>
        <w:t xml:space="preserve"> сульфата натрия Na</w:t>
      </w:r>
      <w:r w:rsidRPr="003B21C7">
        <w:rPr>
          <w:rFonts w:ascii="Times New Roman" w:hAnsi="Times New Roman"/>
          <w:sz w:val="24"/>
          <w:szCs w:val="24"/>
          <w:vertAlign w:val="subscript"/>
        </w:rPr>
        <w:t>2</w:t>
      </w:r>
      <w:r w:rsidRPr="00F020FC">
        <w:rPr>
          <w:rFonts w:ascii="Times New Roman" w:hAnsi="Times New Roman"/>
          <w:sz w:val="24"/>
          <w:szCs w:val="24"/>
        </w:rPr>
        <w:t>SO</w:t>
      </w:r>
      <w:r w:rsidRPr="003B21C7">
        <w:rPr>
          <w:rFonts w:ascii="Times New Roman" w:hAnsi="Times New Roman"/>
          <w:sz w:val="24"/>
          <w:szCs w:val="24"/>
          <w:vertAlign w:val="subscript"/>
        </w:rPr>
        <w:t>4</w:t>
      </w:r>
      <w:r w:rsidRPr="00F020FC">
        <w:rPr>
          <w:rFonts w:ascii="Times New Roman" w:hAnsi="Times New Roman"/>
          <w:sz w:val="24"/>
          <w:szCs w:val="24"/>
        </w:rPr>
        <w:t>*10H</w:t>
      </w:r>
      <w:r w:rsidRPr="003B21C7">
        <w:rPr>
          <w:rFonts w:ascii="Times New Roman" w:hAnsi="Times New Roman"/>
          <w:sz w:val="24"/>
          <w:szCs w:val="24"/>
          <w:vertAlign w:val="subscript"/>
        </w:rPr>
        <w:t>2</w:t>
      </w:r>
      <w:r w:rsidRPr="00F020FC">
        <w:rPr>
          <w:rFonts w:ascii="Times New Roman" w:hAnsi="Times New Roman"/>
          <w:sz w:val="24"/>
          <w:szCs w:val="24"/>
        </w:rPr>
        <w:t xml:space="preserve">O. Суровый свинцово-серый залив называют морем белого золота. В верхних слоях вод залива содержатся хлорид натрия </w:t>
      </w:r>
      <w:proofErr w:type="spellStart"/>
      <w:r w:rsidRPr="00F020FC">
        <w:rPr>
          <w:rFonts w:ascii="Times New Roman" w:hAnsi="Times New Roman"/>
          <w:sz w:val="24"/>
          <w:szCs w:val="24"/>
        </w:rPr>
        <w:t>NaCl</w:t>
      </w:r>
      <w:proofErr w:type="spellEnd"/>
      <w:r w:rsidRPr="00F020FC">
        <w:rPr>
          <w:rFonts w:ascii="Times New Roman" w:hAnsi="Times New Roman"/>
          <w:sz w:val="24"/>
          <w:szCs w:val="24"/>
        </w:rPr>
        <w:t xml:space="preserve">, хлорид </w:t>
      </w:r>
      <w:r w:rsidRPr="00F020FC">
        <w:rPr>
          <w:rFonts w:ascii="Times New Roman" w:hAnsi="Times New Roman"/>
          <w:sz w:val="24"/>
          <w:szCs w:val="24"/>
        </w:rPr>
        <w:lastRenderedPageBreak/>
        <w:t>магния МgC</w:t>
      </w:r>
      <w:r w:rsidRPr="001D6DB1">
        <w:rPr>
          <w:rFonts w:ascii="Times New Roman" w:hAnsi="Times New Roman"/>
          <w:sz w:val="24"/>
          <w:szCs w:val="24"/>
        </w:rPr>
        <w:t>l</w:t>
      </w:r>
      <w:r w:rsidRPr="003B21C7">
        <w:rPr>
          <w:rFonts w:ascii="Times New Roman" w:hAnsi="Times New Roman"/>
          <w:sz w:val="24"/>
          <w:szCs w:val="24"/>
          <w:vertAlign w:val="subscript"/>
        </w:rPr>
        <w:t>2</w:t>
      </w:r>
      <w:r w:rsidRPr="00F020FC">
        <w:rPr>
          <w:rFonts w:ascii="Times New Roman" w:hAnsi="Times New Roman"/>
          <w:sz w:val="24"/>
          <w:szCs w:val="24"/>
        </w:rPr>
        <w:t>и сульфат натрия Na</w:t>
      </w:r>
      <w:r w:rsidRPr="003B21C7">
        <w:rPr>
          <w:rFonts w:ascii="Times New Roman" w:hAnsi="Times New Roman"/>
          <w:sz w:val="24"/>
          <w:szCs w:val="24"/>
          <w:vertAlign w:val="subscript"/>
        </w:rPr>
        <w:t>2</w:t>
      </w:r>
      <w:r w:rsidRPr="00F020FC">
        <w:rPr>
          <w:rFonts w:ascii="Times New Roman" w:hAnsi="Times New Roman"/>
          <w:sz w:val="24"/>
          <w:szCs w:val="24"/>
        </w:rPr>
        <w:t>SO</w:t>
      </w:r>
      <w:r w:rsidRPr="003B21C7">
        <w:rPr>
          <w:rFonts w:ascii="Times New Roman" w:hAnsi="Times New Roman"/>
          <w:sz w:val="24"/>
          <w:szCs w:val="24"/>
          <w:vertAlign w:val="subscript"/>
        </w:rPr>
        <w:t>4</w:t>
      </w:r>
      <w:r w:rsidRPr="00F020FC">
        <w:rPr>
          <w:rFonts w:ascii="Times New Roman" w:hAnsi="Times New Roman"/>
          <w:sz w:val="24"/>
          <w:szCs w:val="24"/>
        </w:rPr>
        <w:t xml:space="preserve">. Каждый год после 20 ноября, когда температура воды падает до </w:t>
      </w:r>
      <w:r w:rsidRPr="00F020FC">
        <w:rPr>
          <w:rFonts w:ascii="Times New Roman" w:hAnsi="Times New Roman"/>
          <w:sz w:val="24"/>
          <w:szCs w:val="24"/>
          <w:lang w:val="en-US"/>
        </w:rPr>
        <w:t>t</w:t>
      </w:r>
      <w:r w:rsidRPr="00F020FC">
        <w:rPr>
          <w:rFonts w:ascii="Times New Roman" w:hAnsi="Times New Roman"/>
          <w:sz w:val="24"/>
          <w:szCs w:val="24"/>
        </w:rPr>
        <w:t xml:space="preserve"> 5,5-6С</w:t>
      </w:r>
      <w:r w:rsidRPr="00F020FC">
        <w:rPr>
          <w:rFonts w:ascii="Times New Roman" w:hAnsi="Times New Roman"/>
          <w:sz w:val="24"/>
          <w:szCs w:val="24"/>
          <w:vertAlign w:val="superscript"/>
        </w:rPr>
        <w:t>0</w:t>
      </w:r>
      <w:r w:rsidRPr="00F020FC">
        <w:rPr>
          <w:rFonts w:ascii="Times New Roman" w:hAnsi="Times New Roman"/>
          <w:sz w:val="24"/>
          <w:szCs w:val="24"/>
        </w:rPr>
        <w:t xml:space="preserve">, вода оказывается насыщенной сульфатом натрия, и мирабилит начинает выделяться в виде бесцветных кристаллов, оседающих на дно залива и на его берегах. К 10-15 марта температура воды в заливе снова поднимается выше </w:t>
      </w:r>
      <w:r w:rsidRPr="00F020FC">
        <w:rPr>
          <w:rFonts w:ascii="Times New Roman" w:hAnsi="Times New Roman"/>
          <w:sz w:val="24"/>
          <w:szCs w:val="24"/>
          <w:lang w:val="en-US"/>
        </w:rPr>
        <w:t>t</w:t>
      </w:r>
      <w:r w:rsidRPr="00F020FC">
        <w:rPr>
          <w:rFonts w:ascii="Times New Roman" w:hAnsi="Times New Roman"/>
          <w:sz w:val="24"/>
          <w:szCs w:val="24"/>
        </w:rPr>
        <w:t xml:space="preserve"> 6С</w:t>
      </w:r>
      <w:r w:rsidRPr="00F020FC">
        <w:rPr>
          <w:rFonts w:ascii="Times New Roman" w:hAnsi="Times New Roman"/>
          <w:sz w:val="24"/>
          <w:szCs w:val="24"/>
          <w:vertAlign w:val="superscript"/>
        </w:rPr>
        <w:t>0</w:t>
      </w:r>
      <w:r w:rsidRPr="00F020FC">
        <w:rPr>
          <w:rFonts w:ascii="Times New Roman" w:hAnsi="Times New Roman"/>
          <w:sz w:val="24"/>
          <w:szCs w:val="24"/>
        </w:rPr>
        <w:t>, и его воды начинают забирать свои богатства. К июлю-августу все выпавшее количество минерала растворяется в водах залива. Между ноябрем и мартом производят уборку с берегов залива выпавшего минерала. Летом на сухом воздухе он легко теряет воду и превращается в безводный минерал Na</w:t>
      </w:r>
      <w:r w:rsidRPr="003B21C7">
        <w:rPr>
          <w:rFonts w:ascii="Times New Roman" w:hAnsi="Times New Roman"/>
          <w:sz w:val="24"/>
          <w:szCs w:val="24"/>
          <w:vertAlign w:val="subscript"/>
        </w:rPr>
        <w:t>2</w:t>
      </w:r>
      <w:r w:rsidRPr="00F020FC">
        <w:rPr>
          <w:rFonts w:ascii="Times New Roman" w:hAnsi="Times New Roman"/>
          <w:sz w:val="24"/>
          <w:szCs w:val="24"/>
        </w:rPr>
        <w:t>SO</w:t>
      </w:r>
      <w:r w:rsidRPr="003B21C7">
        <w:rPr>
          <w:rFonts w:ascii="Times New Roman" w:hAnsi="Times New Roman"/>
          <w:sz w:val="24"/>
          <w:szCs w:val="24"/>
          <w:vertAlign w:val="subscript"/>
        </w:rPr>
        <w:t>4</w:t>
      </w:r>
      <w:r w:rsidRPr="00F020FC">
        <w:rPr>
          <w:rFonts w:ascii="Times New Roman" w:hAnsi="Times New Roman"/>
          <w:sz w:val="24"/>
          <w:szCs w:val="24"/>
        </w:rPr>
        <w:t xml:space="preserve">, необходимый для производства соды и в стекловарении. </w:t>
      </w:r>
    </w:p>
    <w:p w:rsidR="00B75FAB" w:rsidRDefault="00B75FAB" w:rsidP="00B75FAB">
      <w:pPr>
        <w:jc w:val="both"/>
        <w:rPr>
          <w:rFonts w:ascii="Times New Roman" w:hAnsi="Times New Roman"/>
          <w:sz w:val="24"/>
          <w:szCs w:val="24"/>
        </w:rPr>
      </w:pPr>
      <w:r w:rsidRPr="00F020FC">
        <w:rPr>
          <w:rFonts w:ascii="Times New Roman" w:hAnsi="Times New Roman"/>
          <w:sz w:val="24"/>
          <w:szCs w:val="24"/>
        </w:rPr>
        <w:t>21. Это кальцит или его полиморфная модификация арагонит (карбонат кальция СаСО</w:t>
      </w:r>
      <w:r w:rsidRPr="003B21C7">
        <w:rPr>
          <w:rFonts w:ascii="Times New Roman" w:hAnsi="Times New Roman"/>
          <w:sz w:val="24"/>
          <w:szCs w:val="24"/>
          <w:vertAlign w:val="subscript"/>
        </w:rPr>
        <w:t>3</w:t>
      </w:r>
      <w:r w:rsidRPr="00F020FC">
        <w:rPr>
          <w:rFonts w:ascii="Times New Roman" w:hAnsi="Times New Roman"/>
          <w:sz w:val="24"/>
          <w:szCs w:val="24"/>
        </w:rPr>
        <w:t xml:space="preserve">). Другие названия этого минерала - известковый шпат, мраморный оникс, каппадокийский камень, тавризский мрамор.  </w:t>
      </w:r>
    </w:p>
    <w:p w:rsidR="00B75FAB" w:rsidRPr="00F020FC" w:rsidRDefault="00B75FAB" w:rsidP="00B75FAB">
      <w:pPr>
        <w:jc w:val="both"/>
        <w:rPr>
          <w:rFonts w:ascii="Times New Roman" w:hAnsi="Times New Roman"/>
          <w:b/>
          <w:sz w:val="24"/>
          <w:szCs w:val="24"/>
          <w:u w:val="single"/>
        </w:rPr>
      </w:pPr>
      <w:r w:rsidRPr="00F020FC">
        <w:rPr>
          <w:rFonts w:ascii="Times New Roman" w:hAnsi="Times New Roman"/>
          <w:b/>
          <w:sz w:val="24"/>
          <w:szCs w:val="24"/>
          <w:u w:val="single"/>
        </w:rPr>
        <w:t>По вертикали:</w:t>
      </w:r>
    </w:p>
    <w:p w:rsidR="00B75FAB" w:rsidRPr="00F020FC" w:rsidRDefault="00B75FAB" w:rsidP="00B75FAB">
      <w:pPr>
        <w:jc w:val="both"/>
        <w:rPr>
          <w:rFonts w:ascii="Times New Roman" w:hAnsi="Times New Roman"/>
          <w:sz w:val="24"/>
          <w:szCs w:val="24"/>
        </w:rPr>
      </w:pPr>
      <w:r w:rsidRPr="00F020FC">
        <w:rPr>
          <w:rFonts w:ascii="Times New Roman" w:hAnsi="Times New Roman"/>
          <w:sz w:val="24"/>
          <w:szCs w:val="24"/>
        </w:rPr>
        <w:t>1. Прозрачная, блестящая, окрашенная в синий цвет примесями титана и железа разновидность очень твердого минерала корунда - оксида алюминия Аl</w:t>
      </w:r>
      <w:r w:rsidRPr="003B21C7">
        <w:rPr>
          <w:rFonts w:ascii="Times New Roman" w:hAnsi="Times New Roman"/>
          <w:sz w:val="24"/>
          <w:szCs w:val="24"/>
          <w:vertAlign w:val="subscript"/>
        </w:rPr>
        <w:t>2</w:t>
      </w:r>
      <w:r w:rsidRPr="001D6DB1">
        <w:rPr>
          <w:rFonts w:ascii="Times New Roman" w:hAnsi="Times New Roman"/>
          <w:sz w:val="24"/>
          <w:szCs w:val="24"/>
        </w:rPr>
        <w:t>О</w:t>
      </w:r>
      <w:r w:rsidRPr="003B21C7">
        <w:rPr>
          <w:rFonts w:ascii="Times New Roman" w:hAnsi="Times New Roman"/>
          <w:sz w:val="24"/>
          <w:szCs w:val="24"/>
          <w:vertAlign w:val="subscript"/>
        </w:rPr>
        <w:t>3</w:t>
      </w:r>
      <w:r w:rsidRPr="00F020FC">
        <w:rPr>
          <w:rFonts w:ascii="Times New Roman" w:hAnsi="Times New Roman"/>
          <w:sz w:val="24"/>
          <w:szCs w:val="24"/>
        </w:rPr>
        <w:t xml:space="preserve">. По твердости минерал уступает только алмазу. </w:t>
      </w:r>
    </w:p>
    <w:p w:rsidR="00B75FAB" w:rsidRDefault="00B75FAB" w:rsidP="00B75FAB">
      <w:pPr>
        <w:jc w:val="both"/>
        <w:rPr>
          <w:rFonts w:ascii="Times New Roman" w:hAnsi="Times New Roman"/>
          <w:sz w:val="24"/>
          <w:szCs w:val="24"/>
        </w:rPr>
      </w:pPr>
      <w:r w:rsidRPr="00F020FC">
        <w:rPr>
          <w:rFonts w:ascii="Times New Roman" w:hAnsi="Times New Roman"/>
          <w:sz w:val="24"/>
          <w:szCs w:val="24"/>
        </w:rPr>
        <w:t xml:space="preserve">2. В 1830 году в Пермской губернии минералог </w:t>
      </w:r>
      <w:proofErr w:type="spellStart"/>
      <w:r w:rsidRPr="00F020FC">
        <w:rPr>
          <w:rFonts w:ascii="Times New Roman" w:hAnsi="Times New Roman"/>
          <w:sz w:val="24"/>
          <w:szCs w:val="24"/>
        </w:rPr>
        <w:t>Кеммерер</w:t>
      </w:r>
      <w:proofErr w:type="spellEnd"/>
      <w:r w:rsidRPr="00F020FC">
        <w:rPr>
          <w:rFonts w:ascii="Times New Roman" w:hAnsi="Times New Roman"/>
          <w:sz w:val="24"/>
          <w:szCs w:val="24"/>
        </w:rPr>
        <w:t xml:space="preserve"> открыл зеленого цвета минерал и назвал его в честь Марии Николаевны Волконской, жены декабриста Сергея Волконского и дочери одного из героев Бородинской битвы генерала Раевского. </w:t>
      </w:r>
    </w:p>
    <w:p w:rsidR="00B75FAB" w:rsidRPr="00F020FC" w:rsidRDefault="00B75FAB" w:rsidP="00B75FAB">
      <w:pPr>
        <w:jc w:val="both"/>
        <w:rPr>
          <w:rFonts w:ascii="Times New Roman" w:hAnsi="Times New Roman"/>
          <w:sz w:val="24"/>
          <w:szCs w:val="24"/>
        </w:rPr>
      </w:pPr>
      <w:r w:rsidRPr="00F020FC">
        <w:rPr>
          <w:rFonts w:ascii="Times New Roman" w:hAnsi="Times New Roman"/>
          <w:sz w:val="24"/>
          <w:szCs w:val="24"/>
        </w:rPr>
        <w:t>4. Очень твердый (режет стекло) минерал A</w:t>
      </w:r>
      <w:r w:rsidRPr="00FB5163">
        <w:rPr>
          <w:rFonts w:ascii="Times New Roman" w:hAnsi="Times New Roman"/>
          <w:sz w:val="24"/>
          <w:szCs w:val="24"/>
        </w:rPr>
        <w:t>l</w:t>
      </w:r>
      <w:r w:rsidRPr="003B21C7">
        <w:rPr>
          <w:rFonts w:ascii="Times New Roman" w:hAnsi="Times New Roman"/>
          <w:sz w:val="24"/>
          <w:szCs w:val="24"/>
          <w:vertAlign w:val="subscript"/>
        </w:rPr>
        <w:t>2</w:t>
      </w:r>
      <w:r w:rsidRPr="00F020FC">
        <w:rPr>
          <w:rFonts w:ascii="Times New Roman" w:hAnsi="Times New Roman"/>
          <w:sz w:val="24"/>
          <w:szCs w:val="24"/>
        </w:rPr>
        <w:t>(OHF)</w:t>
      </w:r>
      <w:r w:rsidRPr="003B21C7">
        <w:rPr>
          <w:rFonts w:ascii="Times New Roman" w:hAnsi="Times New Roman"/>
          <w:sz w:val="24"/>
          <w:szCs w:val="24"/>
          <w:vertAlign w:val="subscript"/>
        </w:rPr>
        <w:t>2</w:t>
      </w:r>
      <w:r w:rsidRPr="00F020FC">
        <w:rPr>
          <w:rFonts w:ascii="Times New Roman" w:hAnsi="Times New Roman"/>
          <w:sz w:val="24"/>
          <w:szCs w:val="24"/>
        </w:rPr>
        <w:t>SiO</w:t>
      </w:r>
      <w:r w:rsidRPr="003B21C7">
        <w:rPr>
          <w:rFonts w:ascii="Times New Roman" w:hAnsi="Times New Roman"/>
          <w:sz w:val="24"/>
          <w:szCs w:val="24"/>
          <w:vertAlign w:val="subscript"/>
        </w:rPr>
        <w:t>4</w:t>
      </w:r>
      <w:r w:rsidRPr="00F020FC">
        <w:rPr>
          <w:rFonts w:ascii="Times New Roman" w:hAnsi="Times New Roman"/>
          <w:sz w:val="24"/>
          <w:szCs w:val="24"/>
        </w:rPr>
        <w:t xml:space="preserve">. </w:t>
      </w:r>
    </w:p>
    <w:p w:rsidR="00B75FAB" w:rsidRPr="00F020FC" w:rsidRDefault="00B75FAB" w:rsidP="00B75FAB">
      <w:pPr>
        <w:jc w:val="both"/>
        <w:rPr>
          <w:rFonts w:ascii="Times New Roman" w:hAnsi="Times New Roman"/>
          <w:sz w:val="24"/>
          <w:szCs w:val="24"/>
        </w:rPr>
      </w:pPr>
      <w:r w:rsidRPr="00F020FC">
        <w:rPr>
          <w:rFonts w:ascii="Times New Roman" w:hAnsi="Times New Roman"/>
          <w:sz w:val="24"/>
          <w:szCs w:val="24"/>
        </w:rPr>
        <w:t>7. Непрозрачный минерал 6Nа(АlSiO</w:t>
      </w:r>
      <w:proofErr w:type="gramStart"/>
      <w:r w:rsidRPr="003B21C7">
        <w:rPr>
          <w:rFonts w:ascii="Times New Roman" w:hAnsi="Times New Roman"/>
          <w:sz w:val="24"/>
          <w:szCs w:val="24"/>
          <w:vertAlign w:val="subscript"/>
        </w:rPr>
        <w:t>4</w:t>
      </w:r>
      <w:r w:rsidRPr="00F020FC">
        <w:rPr>
          <w:rFonts w:ascii="Times New Roman" w:hAnsi="Times New Roman"/>
          <w:sz w:val="24"/>
          <w:szCs w:val="24"/>
        </w:rPr>
        <w:t>)·</w:t>
      </w:r>
      <w:proofErr w:type="gramEnd"/>
      <w:r w:rsidRPr="00F020FC">
        <w:rPr>
          <w:rFonts w:ascii="Times New Roman" w:hAnsi="Times New Roman"/>
          <w:sz w:val="24"/>
          <w:szCs w:val="24"/>
        </w:rPr>
        <w:t>Na</w:t>
      </w:r>
      <w:r w:rsidRPr="003B21C7">
        <w:rPr>
          <w:rFonts w:ascii="Times New Roman" w:hAnsi="Times New Roman"/>
          <w:sz w:val="24"/>
          <w:szCs w:val="24"/>
          <w:vertAlign w:val="subscript"/>
        </w:rPr>
        <w:t>2</w:t>
      </w:r>
      <w:r w:rsidRPr="00F020FC">
        <w:rPr>
          <w:rFonts w:ascii="Times New Roman" w:hAnsi="Times New Roman"/>
          <w:sz w:val="24"/>
          <w:szCs w:val="24"/>
        </w:rPr>
        <w:t>S</w:t>
      </w:r>
      <w:r>
        <w:rPr>
          <w:rFonts w:ascii="Times New Roman" w:hAnsi="Times New Roman"/>
          <w:sz w:val="24"/>
          <w:szCs w:val="24"/>
        </w:rPr>
        <w:t>.</w:t>
      </w:r>
    </w:p>
    <w:p w:rsidR="00B75FAB" w:rsidRPr="00F020FC" w:rsidRDefault="00B75FAB" w:rsidP="00B75FAB">
      <w:pPr>
        <w:jc w:val="both"/>
        <w:rPr>
          <w:rFonts w:ascii="Times New Roman" w:hAnsi="Times New Roman"/>
          <w:sz w:val="24"/>
          <w:szCs w:val="24"/>
        </w:rPr>
      </w:pPr>
      <w:r w:rsidRPr="00F020FC">
        <w:rPr>
          <w:rFonts w:ascii="Times New Roman" w:hAnsi="Times New Roman"/>
          <w:sz w:val="24"/>
          <w:szCs w:val="24"/>
        </w:rPr>
        <w:t>8. Минерал густо-красного цвета, цвета "чистого пламени", и высокой твердости. Химическое название граната - алюмосиликат магния-железа-марганца.</w:t>
      </w:r>
    </w:p>
    <w:p w:rsidR="00B75FAB" w:rsidRPr="00F020FC" w:rsidRDefault="00B75FAB" w:rsidP="00B75FAB">
      <w:pPr>
        <w:jc w:val="both"/>
        <w:rPr>
          <w:rFonts w:ascii="Times New Roman" w:hAnsi="Times New Roman"/>
          <w:sz w:val="24"/>
          <w:szCs w:val="24"/>
        </w:rPr>
      </w:pPr>
      <w:r w:rsidRPr="00F020FC">
        <w:rPr>
          <w:rFonts w:ascii="Times New Roman" w:hAnsi="Times New Roman"/>
          <w:sz w:val="24"/>
          <w:szCs w:val="24"/>
        </w:rPr>
        <w:t>12. Очень твердый минерал, обладающий высоким светопреломлением и исключительным разнообразием окрасок. Его состав (BeA</w:t>
      </w:r>
      <w:r w:rsidRPr="00FB5163">
        <w:rPr>
          <w:rFonts w:ascii="Times New Roman" w:hAnsi="Times New Roman"/>
          <w:sz w:val="24"/>
          <w:szCs w:val="24"/>
        </w:rPr>
        <w:t>l</w:t>
      </w:r>
      <w:proofErr w:type="gramStart"/>
      <w:r w:rsidRPr="003B21C7">
        <w:rPr>
          <w:rFonts w:ascii="Times New Roman" w:hAnsi="Times New Roman"/>
          <w:sz w:val="24"/>
          <w:szCs w:val="24"/>
          <w:vertAlign w:val="subscript"/>
        </w:rPr>
        <w:t>2</w:t>
      </w:r>
      <w:r w:rsidRPr="00F020FC">
        <w:rPr>
          <w:rFonts w:ascii="Times New Roman" w:hAnsi="Times New Roman"/>
          <w:sz w:val="24"/>
          <w:szCs w:val="24"/>
        </w:rPr>
        <w:t>)O</w:t>
      </w:r>
      <w:proofErr w:type="gramEnd"/>
      <w:r w:rsidRPr="003B21C7">
        <w:rPr>
          <w:rFonts w:ascii="Times New Roman" w:hAnsi="Times New Roman"/>
          <w:sz w:val="24"/>
          <w:szCs w:val="24"/>
          <w:vertAlign w:val="subscript"/>
        </w:rPr>
        <w:t>4</w:t>
      </w:r>
      <w:r w:rsidRPr="00F020FC">
        <w:rPr>
          <w:rFonts w:ascii="Times New Roman" w:hAnsi="Times New Roman"/>
          <w:sz w:val="24"/>
          <w:szCs w:val="24"/>
        </w:rPr>
        <w:t xml:space="preserve">- </w:t>
      </w:r>
      <w:proofErr w:type="spellStart"/>
      <w:r w:rsidRPr="00F020FC">
        <w:rPr>
          <w:rFonts w:ascii="Times New Roman" w:hAnsi="Times New Roman"/>
          <w:sz w:val="24"/>
          <w:szCs w:val="24"/>
        </w:rPr>
        <w:t>тетраоксид</w:t>
      </w:r>
      <w:proofErr w:type="spellEnd"/>
      <w:r w:rsidRPr="00F020FC">
        <w:rPr>
          <w:rFonts w:ascii="Times New Roman" w:hAnsi="Times New Roman"/>
          <w:sz w:val="24"/>
          <w:szCs w:val="24"/>
        </w:rPr>
        <w:t xml:space="preserve"> </w:t>
      </w:r>
      <w:proofErr w:type="spellStart"/>
      <w:r w:rsidRPr="00F020FC">
        <w:rPr>
          <w:rFonts w:ascii="Times New Roman" w:hAnsi="Times New Roman"/>
          <w:sz w:val="24"/>
          <w:szCs w:val="24"/>
        </w:rPr>
        <w:t>диалюминия</w:t>
      </w:r>
      <w:proofErr w:type="spellEnd"/>
      <w:r w:rsidRPr="00F020FC">
        <w:rPr>
          <w:rFonts w:ascii="Times New Roman" w:hAnsi="Times New Roman"/>
          <w:sz w:val="24"/>
          <w:szCs w:val="24"/>
        </w:rPr>
        <w:t xml:space="preserve">-бериллия. Минерал получил названия в 1842 году в честь царя Александра II, тогда еще царевича-наследника, так как время первой находки минерала совпало с годом совершеннолетия царевича (1834 г.). </w:t>
      </w:r>
    </w:p>
    <w:p w:rsidR="00B75FAB" w:rsidRPr="00F020FC" w:rsidRDefault="00B75FAB" w:rsidP="00B75FAB">
      <w:pPr>
        <w:jc w:val="both"/>
        <w:rPr>
          <w:rFonts w:ascii="Times New Roman" w:hAnsi="Times New Roman"/>
          <w:sz w:val="24"/>
          <w:szCs w:val="24"/>
        </w:rPr>
      </w:pPr>
      <w:r w:rsidRPr="00F020FC">
        <w:rPr>
          <w:rFonts w:ascii="Times New Roman" w:hAnsi="Times New Roman"/>
          <w:sz w:val="24"/>
          <w:szCs w:val="24"/>
        </w:rPr>
        <w:t xml:space="preserve">13. Аморфная разновидность кварца с переменным содержанием воды (6-10%). Химическое название минерала - </w:t>
      </w:r>
      <w:proofErr w:type="spellStart"/>
      <w:r w:rsidRPr="00F020FC">
        <w:rPr>
          <w:rFonts w:ascii="Times New Roman" w:hAnsi="Times New Roman"/>
          <w:sz w:val="24"/>
          <w:szCs w:val="24"/>
        </w:rPr>
        <w:t>полигидрат</w:t>
      </w:r>
      <w:proofErr w:type="spellEnd"/>
      <w:r w:rsidRPr="00F020FC">
        <w:rPr>
          <w:rFonts w:ascii="Times New Roman" w:hAnsi="Times New Roman"/>
          <w:sz w:val="24"/>
          <w:szCs w:val="24"/>
        </w:rPr>
        <w:t xml:space="preserve"> диоксида кремния. </w:t>
      </w:r>
    </w:p>
    <w:p w:rsidR="00B75FAB" w:rsidRPr="00F020FC" w:rsidRDefault="00B75FAB" w:rsidP="00B75FAB">
      <w:pPr>
        <w:jc w:val="both"/>
        <w:rPr>
          <w:rFonts w:ascii="Times New Roman" w:hAnsi="Times New Roman"/>
          <w:sz w:val="24"/>
          <w:szCs w:val="24"/>
        </w:rPr>
      </w:pPr>
      <w:r w:rsidRPr="00F020FC">
        <w:rPr>
          <w:rFonts w:ascii="Times New Roman" w:hAnsi="Times New Roman"/>
          <w:sz w:val="24"/>
          <w:szCs w:val="24"/>
        </w:rPr>
        <w:t>14. Вначале принимали за разновидность серебра; свое название она получила от уменьшительного испанского названия серебра "плата" и звучит вроде "</w:t>
      </w:r>
      <w:proofErr w:type="spellStart"/>
      <w:r w:rsidRPr="00F020FC">
        <w:rPr>
          <w:rFonts w:ascii="Times New Roman" w:hAnsi="Times New Roman"/>
          <w:sz w:val="24"/>
          <w:szCs w:val="24"/>
        </w:rPr>
        <w:t>серебришко</w:t>
      </w:r>
      <w:proofErr w:type="spellEnd"/>
      <w:r w:rsidRPr="00F020FC">
        <w:rPr>
          <w:rFonts w:ascii="Times New Roman" w:hAnsi="Times New Roman"/>
          <w:sz w:val="24"/>
          <w:szCs w:val="24"/>
        </w:rPr>
        <w:t xml:space="preserve">", "серебрецо". </w:t>
      </w:r>
    </w:p>
    <w:p w:rsidR="00B75FAB" w:rsidRPr="00F020FC" w:rsidRDefault="00B75FAB" w:rsidP="00B75FAB">
      <w:pPr>
        <w:jc w:val="both"/>
        <w:rPr>
          <w:rFonts w:ascii="Times New Roman" w:hAnsi="Times New Roman"/>
          <w:sz w:val="24"/>
          <w:szCs w:val="24"/>
        </w:rPr>
      </w:pPr>
      <w:r w:rsidRPr="00F020FC">
        <w:rPr>
          <w:rFonts w:ascii="Times New Roman" w:hAnsi="Times New Roman"/>
          <w:sz w:val="24"/>
          <w:szCs w:val="24"/>
        </w:rPr>
        <w:t>15. Очень редкий драгоценный камень, гидратированный фосфат меди и алюминия А</w:t>
      </w:r>
      <w:r w:rsidRPr="00FB5163">
        <w:rPr>
          <w:rFonts w:ascii="Times New Roman" w:hAnsi="Times New Roman"/>
          <w:sz w:val="24"/>
          <w:szCs w:val="24"/>
        </w:rPr>
        <w:t>l</w:t>
      </w:r>
      <w:r w:rsidRPr="003B21C7">
        <w:rPr>
          <w:rFonts w:ascii="Times New Roman" w:hAnsi="Times New Roman"/>
          <w:sz w:val="24"/>
          <w:szCs w:val="24"/>
          <w:vertAlign w:val="subscript"/>
        </w:rPr>
        <w:t>6</w:t>
      </w:r>
      <w:r w:rsidRPr="00F020FC">
        <w:rPr>
          <w:rFonts w:ascii="Times New Roman" w:hAnsi="Times New Roman"/>
          <w:sz w:val="24"/>
          <w:szCs w:val="24"/>
        </w:rPr>
        <w:t>Сu(ОН)</w:t>
      </w:r>
      <w:r w:rsidRPr="003B21C7">
        <w:rPr>
          <w:rFonts w:ascii="Times New Roman" w:hAnsi="Times New Roman"/>
          <w:sz w:val="24"/>
          <w:szCs w:val="24"/>
          <w:vertAlign w:val="subscript"/>
        </w:rPr>
        <w:t>8</w:t>
      </w:r>
      <w:r w:rsidRPr="00F020FC">
        <w:rPr>
          <w:rFonts w:ascii="Times New Roman" w:hAnsi="Times New Roman"/>
          <w:sz w:val="24"/>
          <w:szCs w:val="24"/>
        </w:rPr>
        <w:t>(РО</w:t>
      </w:r>
      <w:r w:rsidRPr="003B21C7">
        <w:rPr>
          <w:rFonts w:ascii="Times New Roman" w:hAnsi="Times New Roman"/>
          <w:sz w:val="24"/>
          <w:szCs w:val="24"/>
          <w:vertAlign w:val="subscript"/>
        </w:rPr>
        <w:t>4</w:t>
      </w:r>
      <w:r w:rsidRPr="00F020FC">
        <w:rPr>
          <w:rFonts w:ascii="Times New Roman" w:hAnsi="Times New Roman"/>
          <w:sz w:val="24"/>
          <w:szCs w:val="24"/>
        </w:rPr>
        <w:t>)</w:t>
      </w:r>
      <w:r w:rsidRPr="003B21C7">
        <w:rPr>
          <w:rFonts w:ascii="Times New Roman" w:hAnsi="Times New Roman"/>
          <w:sz w:val="24"/>
          <w:szCs w:val="24"/>
          <w:vertAlign w:val="subscript"/>
        </w:rPr>
        <w:t>4</w:t>
      </w:r>
      <w:r w:rsidRPr="00F020FC">
        <w:rPr>
          <w:rFonts w:ascii="Times New Roman" w:hAnsi="Times New Roman"/>
          <w:sz w:val="24"/>
          <w:szCs w:val="24"/>
        </w:rPr>
        <w:t>*5H</w:t>
      </w:r>
      <w:r w:rsidRPr="003B21C7">
        <w:rPr>
          <w:rFonts w:ascii="Times New Roman" w:hAnsi="Times New Roman"/>
          <w:sz w:val="24"/>
          <w:szCs w:val="24"/>
          <w:vertAlign w:val="subscript"/>
        </w:rPr>
        <w:t>2</w:t>
      </w:r>
      <w:r w:rsidRPr="00F020FC">
        <w:rPr>
          <w:rFonts w:ascii="Times New Roman" w:hAnsi="Times New Roman"/>
          <w:sz w:val="24"/>
          <w:szCs w:val="24"/>
        </w:rPr>
        <w:t xml:space="preserve">O. Это поликристаллический непрозрачный минерал со стеклянным или восковым блеском, великолепного небесно-голубого цвета, вызванного присутствием меди </w:t>
      </w:r>
      <w:proofErr w:type="spellStart"/>
      <w:r w:rsidRPr="00F020FC">
        <w:rPr>
          <w:rFonts w:ascii="Times New Roman" w:hAnsi="Times New Roman"/>
          <w:sz w:val="24"/>
          <w:szCs w:val="24"/>
        </w:rPr>
        <w:t>Сu</w:t>
      </w:r>
      <w:proofErr w:type="spellEnd"/>
      <w:r w:rsidRPr="00F020FC">
        <w:rPr>
          <w:rFonts w:ascii="Times New Roman" w:hAnsi="Times New Roman"/>
          <w:sz w:val="24"/>
          <w:szCs w:val="24"/>
        </w:rPr>
        <w:t>.</w:t>
      </w:r>
    </w:p>
    <w:p w:rsidR="00B75FAB" w:rsidRPr="00F020FC" w:rsidRDefault="00B75FAB" w:rsidP="00B75FAB">
      <w:pPr>
        <w:jc w:val="both"/>
        <w:rPr>
          <w:rFonts w:ascii="Times New Roman" w:hAnsi="Times New Roman"/>
          <w:sz w:val="24"/>
          <w:szCs w:val="24"/>
        </w:rPr>
      </w:pPr>
      <w:r w:rsidRPr="00F020FC">
        <w:rPr>
          <w:rFonts w:ascii="Times New Roman" w:hAnsi="Times New Roman"/>
          <w:sz w:val="24"/>
          <w:szCs w:val="24"/>
        </w:rPr>
        <w:t>20. «Медная зелень» - довольно хрупкий минерал (</w:t>
      </w:r>
      <w:proofErr w:type="spellStart"/>
      <w:r w:rsidRPr="00F020FC">
        <w:rPr>
          <w:rFonts w:ascii="Times New Roman" w:hAnsi="Times New Roman"/>
          <w:sz w:val="24"/>
          <w:szCs w:val="24"/>
        </w:rPr>
        <w:t>CuOH</w:t>
      </w:r>
      <w:proofErr w:type="spellEnd"/>
      <w:r w:rsidRPr="00F020FC">
        <w:rPr>
          <w:rFonts w:ascii="Times New Roman" w:hAnsi="Times New Roman"/>
          <w:sz w:val="24"/>
          <w:szCs w:val="24"/>
        </w:rPr>
        <w:t>)</w:t>
      </w:r>
      <w:r w:rsidRPr="000035B6">
        <w:rPr>
          <w:rFonts w:ascii="Times New Roman" w:hAnsi="Times New Roman"/>
          <w:sz w:val="24"/>
          <w:szCs w:val="24"/>
          <w:vertAlign w:val="subscript"/>
        </w:rPr>
        <w:t>2</w:t>
      </w:r>
      <w:r w:rsidRPr="00F020FC">
        <w:rPr>
          <w:rFonts w:ascii="Times New Roman" w:hAnsi="Times New Roman"/>
          <w:sz w:val="24"/>
          <w:szCs w:val="24"/>
        </w:rPr>
        <w:t>CO</w:t>
      </w:r>
      <w:r w:rsidRPr="000035B6">
        <w:rPr>
          <w:rFonts w:ascii="Times New Roman" w:hAnsi="Times New Roman"/>
          <w:sz w:val="24"/>
          <w:szCs w:val="24"/>
          <w:vertAlign w:val="subscript"/>
        </w:rPr>
        <w:t>3</w:t>
      </w:r>
      <w:r w:rsidRPr="00F020FC">
        <w:rPr>
          <w:rFonts w:ascii="Times New Roman" w:hAnsi="Times New Roman"/>
          <w:sz w:val="24"/>
          <w:szCs w:val="24"/>
        </w:rPr>
        <w:t>. Основа минерала карбонат меди.  Минерал легко разлагается кислотами. Он "вскипает" от выделяющегося диоксида углерода CO, даже в лимонном соке, не говоря уже об уксусной кислоте CH</w:t>
      </w:r>
      <w:r w:rsidRPr="000035B6">
        <w:rPr>
          <w:rFonts w:ascii="Times New Roman" w:hAnsi="Times New Roman"/>
          <w:sz w:val="24"/>
          <w:szCs w:val="24"/>
          <w:vertAlign w:val="subscript"/>
        </w:rPr>
        <w:t>3</w:t>
      </w:r>
      <w:r w:rsidRPr="00F020FC">
        <w:rPr>
          <w:rFonts w:ascii="Times New Roman" w:hAnsi="Times New Roman"/>
          <w:sz w:val="24"/>
          <w:szCs w:val="24"/>
        </w:rPr>
        <w:t xml:space="preserve">COOH, которая превращает минерал в ацетат меди. </w:t>
      </w:r>
    </w:p>
    <w:p w:rsidR="00B75FAB" w:rsidRPr="00F020FC" w:rsidRDefault="00B75FAB" w:rsidP="00B75FAB">
      <w:pPr>
        <w:jc w:val="both"/>
        <w:rPr>
          <w:rFonts w:ascii="Times New Roman" w:hAnsi="Times New Roman"/>
          <w:sz w:val="24"/>
          <w:szCs w:val="24"/>
          <w:u w:val="single"/>
        </w:rPr>
      </w:pPr>
      <w:r>
        <w:rPr>
          <w:rFonts w:ascii="Times New Roman" w:hAnsi="Times New Roman"/>
          <w:sz w:val="24"/>
          <w:szCs w:val="24"/>
        </w:rPr>
        <w:t xml:space="preserve">22. Название </w:t>
      </w:r>
      <w:r w:rsidRPr="00F020FC">
        <w:rPr>
          <w:rFonts w:ascii="Times New Roman" w:hAnsi="Times New Roman"/>
          <w:sz w:val="24"/>
          <w:szCs w:val="24"/>
        </w:rPr>
        <w:t>минерала происходит от греческого "</w:t>
      </w:r>
      <w:proofErr w:type="spellStart"/>
      <w:r w:rsidRPr="00F020FC">
        <w:rPr>
          <w:rFonts w:ascii="Times New Roman" w:hAnsi="Times New Roman"/>
          <w:sz w:val="24"/>
          <w:szCs w:val="24"/>
        </w:rPr>
        <w:t>пламенноподобный</w:t>
      </w:r>
      <w:proofErr w:type="spellEnd"/>
      <w:r w:rsidRPr="00F020FC">
        <w:rPr>
          <w:rFonts w:ascii="Times New Roman" w:hAnsi="Times New Roman"/>
          <w:sz w:val="24"/>
          <w:szCs w:val="24"/>
        </w:rPr>
        <w:t>"</w:t>
      </w:r>
      <w:proofErr w:type="gramStart"/>
      <w:r w:rsidRPr="00F020FC">
        <w:rPr>
          <w:rFonts w:ascii="Times New Roman" w:hAnsi="Times New Roman"/>
          <w:sz w:val="24"/>
          <w:szCs w:val="24"/>
        </w:rPr>
        <w:t xml:space="preserve">. </w:t>
      </w:r>
      <w:r w:rsidRPr="00F020FC">
        <w:rPr>
          <w:rFonts w:ascii="Times New Roman" w:hAnsi="Times New Roman"/>
          <w:color w:val="222222"/>
          <w:sz w:val="24"/>
          <w:szCs w:val="24"/>
          <w:shd w:val="clear" w:color="auto" w:fill="FFFFFF"/>
        </w:rPr>
        <w:t>дисульфид</w:t>
      </w:r>
      <w:proofErr w:type="gramEnd"/>
      <w:r w:rsidRPr="00F020FC">
        <w:rPr>
          <w:rFonts w:ascii="Times New Roman" w:hAnsi="Times New Roman"/>
          <w:color w:val="222222"/>
          <w:sz w:val="24"/>
          <w:szCs w:val="24"/>
          <w:shd w:val="clear" w:color="auto" w:fill="FFFFFF"/>
        </w:rPr>
        <w:t xml:space="preserve"> железа химического состава FeS</w:t>
      </w:r>
      <w:r w:rsidRPr="00F020FC">
        <w:rPr>
          <w:rFonts w:ascii="Times New Roman" w:hAnsi="Times New Roman"/>
          <w:color w:val="222222"/>
          <w:sz w:val="24"/>
          <w:szCs w:val="24"/>
          <w:shd w:val="clear" w:color="auto" w:fill="FFFFFF"/>
          <w:vertAlign w:val="subscript"/>
        </w:rPr>
        <w:t>2</w:t>
      </w:r>
      <w:r w:rsidRPr="00F020FC">
        <w:rPr>
          <w:rStyle w:val="apple-converted-space"/>
          <w:rFonts w:ascii="Times New Roman" w:hAnsi="Times New Roman"/>
          <w:color w:val="222222"/>
          <w:sz w:val="24"/>
          <w:szCs w:val="24"/>
          <w:shd w:val="clear" w:color="auto" w:fill="FFFFFF"/>
        </w:rPr>
        <w:t> </w:t>
      </w:r>
      <w:r w:rsidRPr="00F020FC">
        <w:rPr>
          <w:rFonts w:ascii="Times New Roman" w:hAnsi="Times New Roman"/>
          <w:color w:val="222222"/>
          <w:sz w:val="24"/>
          <w:szCs w:val="24"/>
          <w:shd w:val="clear" w:color="auto" w:fill="FFFFFF"/>
        </w:rPr>
        <w:t xml:space="preserve">Нередки примеси Со, </w:t>
      </w:r>
      <w:proofErr w:type="spellStart"/>
      <w:r w:rsidRPr="00F020FC">
        <w:rPr>
          <w:rFonts w:ascii="Times New Roman" w:hAnsi="Times New Roman"/>
          <w:color w:val="222222"/>
          <w:sz w:val="24"/>
          <w:szCs w:val="24"/>
          <w:shd w:val="clear" w:color="auto" w:fill="FFFFFF"/>
        </w:rPr>
        <w:t>Ni</w:t>
      </w:r>
      <w:proofErr w:type="spellEnd"/>
      <w:r w:rsidRPr="00F020FC">
        <w:rPr>
          <w:rFonts w:ascii="Times New Roman" w:hAnsi="Times New Roman"/>
          <w:color w:val="222222"/>
          <w:sz w:val="24"/>
          <w:szCs w:val="24"/>
          <w:shd w:val="clear" w:color="auto" w:fill="FFFFFF"/>
        </w:rPr>
        <w:t xml:space="preserve">, </w:t>
      </w:r>
      <w:proofErr w:type="spellStart"/>
      <w:r w:rsidRPr="00F020FC">
        <w:rPr>
          <w:rFonts w:ascii="Times New Roman" w:hAnsi="Times New Roman"/>
          <w:color w:val="222222"/>
          <w:sz w:val="24"/>
          <w:szCs w:val="24"/>
          <w:shd w:val="clear" w:color="auto" w:fill="FFFFFF"/>
        </w:rPr>
        <w:t>As</w:t>
      </w:r>
      <w:proofErr w:type="spellEnd"/>
      <w:r w:rsidRPr="00F020FC">
        <w:rPr>
          <w:rFonts w:ascii="Times New Roman" w:hAnsi="Times New Roman"/>
          <w:color w:val="222222"/>
          <w:sz w:val="24"/>
          <w:szCs w:val="24"/>
          <w:shd w:val="clear" w:color="auto" w:fill="FFFFFF"/>
        </w:rPr>
        <w:t xml:space="preserve">, </w:t>
      </w:r>
      <w:proofErr w:type="spellStart"/>
      <w:r w:rsidRPr="00F020FC">
        <w:rPr>
          <w:rFonts w:ascii="Times New Roman" w:hAnsi="Times New Roman"/>
          <w:color w:val="222222"/>
          <w:sz w:val="24"/>
          <w:szCs w:val="24"/>
          <w:shd w:val="clear" w:color="auto" w:fill="FFFFFF"/>
        </w:rPr>
        <w:t>Cu</w:t>
      </w:r>
      <w:proofErr w:type="spellEnd"/>
      <w:r w:rsidRPr="00F020FC">
        <w:rPr>
          <w:rFonts w:ascii="Times New Roman" w:hAnsi="Times New Roman"/>
          <w:color w:val="222222"/>
          <w:sz w:val="24"/>
          <w:szCs w:val="24"/>
          <w:shd w:val="clear" w:color="auto" w:fill="FFFFFF"/>
        </w:rPr>
        <w:t xml:space="preserve">, </w:t>
      </w:r>
      <w:proofErr w:type="spellStart"/>
      <w:r w:rsidRPr="00F020FC">
        <w:rPr>
          <w:rFonts w:ascii="Times New Roman" w:hAnsi="Times New Roman"/>
          <w:color w:val="222222"/>
          <w:sz w:val="24"/>
          <w:szCs w:val="24"/>
          <w:shd w:val="clear" w:color="auto" w:fill="FFFFFF"/>
        </w:rPr>
        <w:t>Au</w:t>
      </w:r>
      <w:proofErr w:type="spellEnd"/>
      <w:r w:rsidRPr="00F020FC">
        <w:rPr>
          <w:rFonts w:ascii="Times New Roman" w:hAnsi="Times New Roman"/>
          <w:color w:val="222222"/>
          <w:sz w:val="24"/>
          <w:szCs w:val="24"/>
          <w:shd w:val="clear" w:color="auto" w:fill="FFFFFF"/>
        </w:rPr>
        <w:t xml:space="preserve">, </w:t>
      </w:r>
      <w:proofErr w:type="spellStart"/>
      <w:r w:rsidRPr="00F020FC">
        <w:rPr>
          <w:rFonts w:ascii="Times New Roman" w:hAnsi="Times New Roman"/>
          <w:color w:val="222222"/>
          <w:sz w:val="24"/>
          <w:szCs w:val="24"/>
          <w:shd w:val="clear" w:color="auto" w:fill="FFFFFF"/>
        </w:rPr>
        <w:t>Se</w:t>
      </w:r>
      <w:proofErr w:type="spellEnd"/>
      <w:r w:rsidRPr="00F020FC">
        <w:rPr>
          <w:rFonts w:ascii="Times New Roman" w:hAnsi="Times New Roman"/>
          <w:color w:val="222222"/>
          <w:sz w:val="24"/>
          <w:szCs w:val="24"/>
          <w:shd w:val="clear" w:color="auto" w:fill="FFFFFF"/>
        </w:rPr>
        <w:t xml:space="preserve"> и др. </w:t>
      </w:r>
      <w:r w:rsidRPr="00F020FC">
        <w:rPr>
          <w:rFonts w:ascii="Times New Roman" w:hAnsi="Times New Roman"/>
          <w:sz w:val="24"/>
          <w:szCs w:val="24"/>
        </w:rPr>
        <w:t xml:space="preserve">Минерал  получил </w:t>
      </w:r>
      <w:r w:rsidRPr="00F020FC">
        <w:rPr>
          <w:rFonts w:ascii="Times New Roman" w:hAnsi="Times New Roman"/>
          <w:sz w:val="24"/>
          <w:szCs w:val="24"/>
        </w:rPr>
        <w:lastRenderedPageBreak/>
        <w:t xml:space="preserve">свое название в I в. до н. э. из-за своей способности при ударе о камень выбрасывать искры. Куски минерала были первыми "спичками" древних людей. Химическое название минерала - дисульфид железа. </w:t>
      </w:r>
    </w:p>
    <w:p w:rsidR="00B75FAB" w:rsidRPr="00F020FC" w:rsidRDefault="00B75FAB" w:rsidP="00B75FAB">
      <w:pPr>
        <w:spacing w:after="0"/>
        <w:rPr>
          <w:rFonts w:ascii="Times New Roman" w:hAnsi="Times New Roman"/>
          <w:b/>
          <w:sz w:val="24"/>
          <w:szCs w:val="24"/>
        </w:rPr>
      </w:pPr>
      <w:r w:rsidRPr="00F020FC">
        <w:rPr>
          <w:rFonts w:ascii="Times New Roman" w:hAnsi="Times New Roman"/>
          <w:b/>
          <w:sz w:val="24"/>
          <w:szCs w:val="24"/>
        </w:rPr>
        <w:t>Ответы на вопросы.</w:t>
      </w:r>
    </w:p>
    <w:p w:rsidR="00B75FAB" w:rsidRPr="00F020FC" w:rsidRDefault="00B75FAB" w:rsidP="00B75FAB">
      <w:pPr>
        <w:spacing w:after="0"/>
        <w:jc w:val="both"/>
        <w:rPr>
          <w:rFonts w:ascii="Times New Roman" w:hAnsi="Times New Roman"/>
          <w:b/>
          <w:sz w:val="24"/>
          <w:szCs w:val="24"/>
        </w:rPr>
      </w:pPr>
      <w:r w:rsidRPr="00F020FC">
        <w:rPr>
          <w:rFonts w:ascii="Times New Roman" w:hAnsi="Times New Roman"/>
          <w:b/>
          <w:sz w:val="24"/>
          <w:szCs w:val="24"/>
        </w:rPr>
        <w:t>Ф.И.О. участника ________________________</w:t>
      </w:r>
    </w:p>
    <w:p w:rsidR="00B75FAB" w:rsidRPr="00F020FC" w:rsidRDefault="00B75FAB" w:rsidP="00B75FAB">
      <w:pPr>
        <w:spacing w:after="0"/>
        <w:jc w:val="both"/>
        <w:rPr>
          <w:rFonts w:ascii="Times New Roman" w:hAnsi="Times New Roman"/>
          <w:b/>
          <w:sz w:val="24"/>
          <w:szCs w:val="24"/>
        </w:rPr>
      </w:pPr>
      <w:r w:rsidRPr="00F020FC">
        <w:rPr>
          <w:rFonts w:ascii="Times New Roman" w:hAnsi="Times New Roman"/>
          <w:b/>
          <w:sz w:val="24"/>
          <w:szCs w:val="24"/>
        </w:rPr>
        <w:t>Класс__________________________________</w:t>
      </w:r>
    </w:p>
    <w:p w:rsidR="00B75FAB" w:rsidRPr="00F020FC" w:rsidRDefault="00B75FAB" w:rsidP="00B75FAB">
      <w:pPr>
        <w:spacing w:after="0"/>
        <w:jc w:val="both"/>
        <w:rPr>
          <w:rFonts w:ascii="Times New Roman" w:hAnsi="Times New Roman"/>
          <w:b/>
          <w:sz w:val="24"/>
          <w:szCs w:val="24"/>
        </w:rPr>
      </w:pPr>
      <w:r w:rsidRPr="00F020FC">
        <w:rPr>
          <w:rFonts w:ascii="Times New Roman" w:hAnsi="Times New Roman"/>
          <w:b/>
          <w:sz w:val="24"/>
          <w:szCs w:val="24"/>
        </w:rPr>
        <w:t>Краткое наименование ОУ_______________</w:t>
      </w:r>
    </w:p>
    <w:p w:rsidR="00B75FAB" w:rsidRPr="00F020FC" w:rsidRDefault="00B75FAB" w:rsidP="00B75FAB">
      <w:pPr>
        <w:spacing w:after="0"/>
        <w:jc w:val="both"/>
        <w:rPr>
          <w:rFonts w:ascii="Times New Roman" w:hAnsi="Times New Roman"/>
          <w:b/>
          <w:sz w:val="24"/>
          <w:szCs w:val="24"/>
        </w:rPr>
      </w:pPr>
      <w:r w:rsidRPr="00F020FC">
        <w:rPr>
          <w:rFonts w:ascii="Times New Roman" w:hAnsi="Times New Roman"/>
          <w:b/>
          <w:sz w:val="24"/>
          <w:szCs w:val="24"/>
        </w:rPr>
        <w:t>Регион_______________________________________</w:t>
      </w:r>
    </w:p>
    <w:p w:rsidR="00B75FAB" w:rsidRPr="00F020FC" w:rsidRDefault="00B75FAB" w:rsidP="00B75FAB">
      <w:pPr>
        <w:spacing w:after="0"/>
        <w:jc w:val="center"/>
        <w:rPr>
          <w:rFonts w:ascii="Times New Roman" w:hAnsi="Times New Roman"/>
          <w:b/>
          <w:sz w:val="24"/>
          <w:szCs w:val="24"/>
        </w:rPr>
      </w:pPr>
      <w:r w:rsidRPr="00F020FC">
        <w:rPr>
          <w:rFonts w:ascii="Times New Roman" w:hAnsi="Times New Roman"/>
          <w:b/>
          <w:sz w:val="24"/>
          <w:szCs w:val="24"/>
        </w:rPr>
        <w:t>Таблица для ответов</w:t>
      </w:r>
    </w:p>
    <w:p w:rsidR="00B75FAB" w:rsidRPr="00F020FC" w:rsidRDefault="00B75FAB" w:rsidP="00B75FAB">
      <w:pPr>
        <w:spacing w:after="0"/>
        <w:jc w:val="center"/>
        <w:rPr>
          <w:rFonts w:ascii="Times New Roman" w:hAnsi="Times New Roman"/>
          <w:b/>
          <w:sz w:val="24"/>
          <w:szCs w:val="24"/>
        </w:rPr>
      </w:pPr>
    </w:p>
    <w:tbl>
      <w:tblPr>
        <w:tblW w:w="0" w:type="auto"/>
        <w:tblInd w:w="-5" w:type="dxa"/>
        <w:tblLayout w:type="fixed"/>
        <w:tblLook w:val="0000" w:firstRow="0" w:lastRow="0" w:firstColumn="0" w:lastColumn="0" w:noHBand="0" w:noVBand="0"/>
      </w:tblPr>
      <w:tblGrid>
        <w:gridCol w:w="1106"/>
        <w:gridCol w:w="2556"/>
        <w:gridCol w:w="1129"/>
        <w:gridCol w:w="3377"/>
      </w:tblGrid>
      <w:tr w:rsidR="00B75FAB" w:rsidRPr="00F020FC" w:rsidTr="00752764">
        <w:trPr>
          <w:trHeight w:val="776"/>
        </w:trPr>
        <w:tc>
          <w:tcPr>
            <w:tcW w:w="1106" w:type="dxa"/>
            <w:tcBorders>
              <w:top w:val="single" w:sz="4" w:space="0" w:color="000000"/>
              <w:left w:val="single" w:sz="4" w:space="0" w:color="000000"/>
              <w:bottom w:val="single" w:sz="4" w:space="0" w:color="000000"/>
            </w:tcBorders>
            <w:shd w:val="clear" w:color="auto" w:fill="auto"/>
            <w:vAlign w:val="center"/>
          </w:tcPr>
          <w:p w:rsidR="00B75FAB" w:rsidRPr="00F020FC" w:rsidRDefault="00B75FAB" w:rsidP="00752764">
            <w:pPr>
              <w:spacing w:after="0"/>
              <w:jc w:val="both"/>
              <w:rPr>
                <w:rFonts w:ascii="Times New Roman" w:hAnsi="Times New Roman"/>
                <w:sz w:val="24"/>
                <w:szCs w:val="24"/>
              </w:rPr>
            </w:pPr>
            <w:r w:rsidRPr="00F020FC">
              <w:rPr>
                <w:rFonts w:ascii="Times New Roman" w:eastAsia="Times New Roman" w:hAnsi="Times New Roman"/>
                <w:sz w:val="24"/>
                <w:szCs w:val="24"/>
              </w:rPr>
              <w:t xml:space="preserve">№ </w:t>
            </w:r>
            <w:r w:rsidRPr="00F020FC">
              <w:rPr>
                <w:rFonts w:ascii="Times New Roman" w:hAnsi="Times New Roman"/>
                <w:sz w:val="24"/>
                <w:szCs w:val="24"/>
              </w:rPr>
              <w:t>вопроса</w:t>
            </w:r>
          </w:p>
        </w:tc>
        <w:tc>
          <w:tcPr>
            <w:tcW w:w="25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FAB" w:rsidRPr="00F020FC" w:rsidRDefault="00B75FAB" w:rsidP="00752764">
            <w:pPr>
              <w:spacing w:after="0"/>
              <w:jc w:val="center"/>
              <w:rPr>
                <w:rFonts w:ascii="Times New Roman" w:hAnsi="Times New Roman"/>
                <w:sz w:val="24"/>
                <w:szCs w:val="24"/>
              </w:rPr>
            </w:pPr>
            <w:r>
              <w:rPr>
                <w:rFonts w:ascii="Times New Roman" w:hAnsi="Times New Roman"/>
                <w:sz w:val="24"/>
                <w:szCs w:val="24"/>
              </w:rPr>
              <w:t xml:space="preserve">По горизонтали </w:t>
            </w:r>
          </w:p>
        </w:tc>
        <w:tc>
          <w:tcPr>
            <w:tcW w:w="1129" w:type="dxa"/>
            <w:tcBorders>
              <w:top w:val="single" w:sz="4" w:space="0" w:color="000000"/>
              <w:left w:val="single" w:sz="4" w:space="0" w:color="000000"/>
              <w:bottom w:val="single" w:sz="4" w:space="0" w:color="000000"/>
              <w:right w:val="single" w:sz="4" w:space="0" w:color="000000"/>
            </w:tcBorders>
          </w:tcPr>
          <w:p w:rsidR="00B75FAB" w:rsidRPr="00F020FC" w:rsidRDefault="00B75FAB" w:rsidP="00752764">
            <w:pPr>
              <w:spacing w:after="0"/>
              <w:jc w:val="both"/>
              <w:rPr>
                <w:rFonts w:ascii="Times New Roman" w:hAnsi="Times New Roman"/>
                <w:sz w:val="24"/>
                <w:szCs w:val="24"/>
              </w:rPr>
            </w:pPr>
          </w:p>
          <w:p w:rsidR="00B75FAB" w:rsidRPr="00F020FC" w:rsidRDefault="00B75FAB" w:rsidP="00752764">
            <w:pPr>
              <w:spacing w:after="0"/>
              <w:jc w:val="both"/>
              <w:rPr>
                <w:rFonts w:ascii="Times New Roman" w:hAnsi="Times New Roman"/>
                <w:sz w:val="24"/>
                <w:szCs w:val="24"/>
              </w:rPr>
            </w:pPr>
            <w:r w:rsidRPr="00F020FC">
              <w:rPr>
                <w:rFonts w:ascii="Times New Roman" w:hAnsi="Times New Roman"/>
                <w:sz w:val="24"/>
                <w:szCs w:val="24"/>
              </w:rPr>
              <w:t>№ вопроса</w:t>
            </w:r>
          </w:p>
        </w:tc>
        <w:tc>
          <w:tcPr>
            <w:tcW w:w="3377" w:type="dxa"/>
            <w:tcBorders>
              <w:top w:val="single" w:sz="4" w:space="0" w:color="000000"/>
              <w:left w:val="single" w:sz="4" w:space="0" w:color="000000"/>
              <w:bottom w:val="single" w:sz="4" w:space="0" w:color="000000"/>
              <w:right w:val="single" w:sz="4" w:space="0" w:color="000000"/>
            </w:tcBorders>
          </w:tcPr>
          <w:p w:rsidR="00B75FAB" w:rsidRPr="00F020FC" w:rsidRDefault="00B75FAB" w:rsidP="00752764">
            <w:pPr>
              <w:spacing w:after="0"/>
              <w:jc w:val="both"/>
              <w:rPr>
                <w:rFonts w:ascii="Times New Roman" w:hAnsi="Times New Roman"/>
                <w:sz w:val="24"/>
                <w:szCs w:val="24"/>
              </w:rPr>
            </w:pPr>
          </w:p>
          <w:p w:rsidR="00B75FAB" w:rsidRPr="00F020FC" w:rsidRDefault="00B75FAB" w:rsidP="00752764">
            <w:pPr>
              <w:spacing w:after="0"/>
              <w:jc w:val="center"/>
              <w:rPr>
                <w:rFonts w:ascii="Times New Roman" w:hAnsi="Times New Roman"/>
                <w:sz w:val="24"/>
                <w:szCs w:val="24"/>
              </w:rPr>
            </w:pPr>
            <w:r>
              <w:rPr>
                <w:rFonts w:ascii="Times New Roman" w:hAnsi="Times New Roman"/>
                <w:sz w:val="24"/>
                <w:szCs w:val="24"/>
              </w:rPr>
              <w:t>По вертикали</w:t>
            </w:r>
          </w:p>
        </w:tc>
      </w:tr>
      <w:tr w:rsidR="00B75FAB" w:rsidRPr="00F020FC" w:rsidTr="00752764">
        <w:tc>
          <w:tcPr>
            <w:tcW w:w="1106" w:type="dxa"/>
            <w:tcBorders>
              <w:top w:val="single" w:sz="4" w:space="0" w:color="000000"/>
              <w:left w:val="single" w:sz="4" w:space="0" w:color="000000"/>
              <w:bottom w:val="single" w:sz="4" w:space="0" w:color="000000"/>
            </w:tcBorders>
            <w:shd w:val="clear" w:color="auto" w:fill="auto"/>
          </w:tcPr>
          <w:p w:rsidR="00B75FAB" w:rsidRPr="00F020FC" w:rsidRDefault="00B75FAB" w:rsidP="00752764">
            <w:pPr>
              <w:spacing w:after="0"/>
              <w:jc w:val="center"/>
              <w:rPr>
                <w:rFonts w:ascii="Times New Roman" w:hAnsi="Times New Roman"/>
                <w:sz w:val="24"/>
                <w:szCs w:val="24"/>
              </w:rPr>
            </w:pPr>
            <w:r w:rsidRPr="00F020FC">
              <w:rPr>
                <w:rFonts w:ascii="Times New Roman" w:hAnsi="Times New Roman"/>
                <w:sz w:val="24"/>
                <w:szCs w:val="24"/>
              </w:rPr>
              <w:t>3</w:t>
            </w:r>
          </w:p>
        </w:tc>
        <w:tc>
          <w:tcPr>
            <w:tcW w:w="2556" w:type="dxa"/>
            <w:tcBorders>
              <w:top w:val="single" w:sz="4" w:space="0" w:color="000000"/>
              <w:left w:val="single" w:sz="4" w:space="0" w:color="000000"/>
              <w:bottom w:val="single" w:sz="4" w:space="0" w:color="000000"/>
              <w:right w:val="single" w:sz="4" w:space="0" w:color="000000"/>
            </w:tcBorders>
            <w:shd w:val="clear" w:color="auto" w:fill="auto"/>
          </w:tcPr>
          <w:p w:rsidR="00B75FAB" w:rsidRPr="00F020FC" w:rsidRDefault="00B75FAB" w:rsidP="00752764">
            <w:pPr>
              <w:snapToGrid w:val="0"/>
              <w:spacing w:after="0"/>
              <w:jc w:val="center"/>
              <w:rPr>
                <w:rFonts w:ascii="Times New Roman" w:hAnsi="Times New Roman"/>
                <w:sz w:val="24"/>
                <w:szCs w:val="24"/>
              </w:rPr>
            </w:pPr>
          </w:p>
        </w:tc>
        <w:tc>
          <w:tcPr>
            <w:tcW w:w="1129" w:type="dxa"/>
            <w:tcBorders>
              <w:top w:val="single" w:sz="4" w:space="0" w:color="000000"/>
              <w:left w:val="single" w:sz="4" w:space="0" w:color="000000"/>
              <w:bottom w:val="single" w:sz="4" w:space="0" w:color="000000"/>
              <w:right w:val="single" w:sz="4" w:space="0" w:color="000000"/>
            </w:tcBorders>
          </w:tcPr>
          <w:p w:rsidR="00B75FAB" w:rsidRPr="00F020FC" w:rsidRDefault="00B75FAB" w:rsidP="00752764">
            <w:pPr>
              <w:snapToGrid w:val="0"/>
              <w:spacing w:after="0"/>
              <w:jc w:val="center"/>
              <w:rPr>
                <w:rFonts w:ascii="Times New Roman" w:hAnsi="Times New Roman"/>
                <w:sz w:val="24"/>
                <w:szCs w:val="24"/>
              </w:rPr>
            </w:pPr>
            <w:r w:rsidRPr="00F020FC">
              <w:rPr>
                <w:rFonts w:ascii="Times New Roman" w:hAnsi="Times New Roman"/>
                <w:sz w:val="24"/>
                <w:szCs w:val="24"/>
              </w:rPr>
              <w:t>1</w:t>
            </w:r>
          </w:p>
        </w:tc>
        <w:tc>
          <w:tcPr>
            <w:tcW w:w="3377" w:type="dxa"/>
            <w:tcBorders>
              <w:top w:val="single" w:sz="4" w:space="0" w:color="000000"/>
              <w:left w:val="single" w:sz="4" w:space="0" w:color="000000"/>
              <w:bottom w:val="single" w:sz="4" w:space="0" w:color="000000"/>
              <w:right w:val="single" w:sz="4" w:space="0" w:color="000000"/>
            </w:tcBorders>
          </w:tcPr>
          <w:p w:rsidR="00B75FAB" w:rsidRPr="00F020FC" w:rsidRDefault="00B75FAB" w:rsidP="00752764">
            <w:pPr>
              <w:snapToGrid w:val="0"/>
              <w:spacing w:after="0"/>
              <w:jc w:val="center"/>
              <w:rPr>
                <w:rFonts w:ascii="Times New Roman" w:hAnsi="Times New Roman"/>
                <w:sz w:val="24"/>
                <w:szCs w:val="24"/>
              </w:rPr>
            </w:pPr>
          </w:p>
        </w:tc>
      </w:tr>
      <w:tr w:rsidR="00B75FAB" w:rsidRPr="00F020FC" w:rsidTr="00752764">
        <w:tc>
          <w:tcPr>
            <w:tcW w:w="1106" w:type="dxa"/>
            <w:tcBorders>
              <w:top w:val="single" w:sz="4" w:space="0" w:color="000000"/>
              <w:left w:val="single" w:sz="4" w:space="0" w:color="000000"/>
              <w:bottom w:val="single" w:sz="4" w:space="0" w:color="000000"/>
            </w:tcBorders>
            <w:shd w:val="clear" w:color="auto" w:fill="auto"/>
          </w:tcPr>
          <w:p w:rsidR="00B75FAB" w:rsidRPr="00F020FC" w:rsidRDefault="00B75FAB" w:rsidP="00752764">
            <w:pPr>
              <w:spacing w:after="0"/>
              <w:jc w:val="center"/>
              <w:rPr>
                <w:rFonts w:ascii="Times New Roman" w:hAnsi="Times New Roman"/>
                <w:sz w:val="24"/>
                <w:szCs w:val="24"/>
              </w:rPr>
            </w:pPr>
            <w:r w:rsidRPr="00F020FC">
              <w:rPr>
                <w:rFonts w:ascii="Times New Roman" w:hAnsi="Times New Roman"/>
                <w:sz w:val="24"/>
                <w:szCs w:val="24"/>
              </w:rPr>
              <w:t>5</w:t>
            </w:r>
          </w:p>
        </w:tc>
        <w:tc>
          <w:tcPr>
            <w:tcW w:w="2556" w:type="dxa"/>
            <w:tcBorders>
              <w:top w:val="single" w:sz="4" w:space="0" w:color="000000"/>
              <w:left w:val="single" w:sz="4" w:space="0" w:color="000000"/>
              <w:bottom w:val="single" w:sz="4" w:space="0" w:color="000000"/>
              <w:right w:val="single" w:sz="4" w:space="0" w:color="000000"/>
            </w:tcBorders>
            <w:shd w:val="clear" w:color="auto" w:fill="auto"/>
          </w:tcPr>
          <w:p w:rsidR="00B75FAB" w:rsidRPr="00F020FC" w:rsidRDefault="00B75FAB" w:rsidP="00752764">
            <w:pPr>
              <w:snapToGrid w:val="0"/>
              <w:spacing w:after="0"/>
              <w:jc w:val="center"/>
              <w:rPr>
                <w:rFonts w:ascii="Times New Roman" w:hAnsi="Times New Roman"/>
                <w:sz w:val="24"/>
                <w:szCs w:val="24"/>
              </w:rPr>
            </w:pPr>
          </w:p>
        </w:tc>
        <w:tc>
          <w:tcPr>
            <w:tcW w:w="1129" w:type="dxa"/>
            <w:tcBorders>
              <w:top w:val="single" w:sz="4" w:space="0" w:color="000000"/>
              <w:left w:val="single" w:sz="4" w:space="0" w:color="000000"/>
              <w:bottom w:val="single" w:sz="4" w:space="0" w:color="000000"/>
              <w:right w:val="single" w:sz="4" w:space="0" w:color="000000"/>
            </w:tcBorders>
          </w:tcPr>
          <w:p w:rsidR="00B75FAB" w:rsidRPr="00F020FC" w:rsidRDefault="00B75FAB" w:rsidP="00752764">
            <w:pPr>
              <w:snapToGrid w:val="0"/>
              <w:spacing w:after="0"/>
              <w:jc w:val="center"/>
              <w:rPr>
                <w:rFonts w:ascii="Times New Roman" w:hAnsi="Times New Roman"/>
                <w:sz w:val="24"/>
                <w:szCs w:val="24"/>
              </w:rPr>
            </w:pPr>
            <w:r w:rsidRPr="00F020FC">
              <w:rPr>
                <w:rFonts w:ascii="Times New Roman" w:hAnsi="Times New Roman"/>
                <w:sz w:val="24"/>
                <w:szCs w:val="24"/>
              </w:rPr>
              <w:t>2</w:t>
            </w:r>
          </w:p>
        </w:tc>
        <w:tc>
          <w:tcPr>
            <w:tcW w:w="3377" w:type="dxa"/>
            <w:tcBorders>
              <w:top w:val="single" w:sz="4" w:space="0" w:color="000000"/>
              <w:left w:val="single" w:sz="4" w:space="0" w:color="000000"/>
              <w:bottom w:val="single" w:sz="4" w:space="0" w:color="000000"/>
              <w:right w:val="single" w:sz="4" w:space="0" w:color="000000"/>
            </w:tcBorders>
          </w:tcPr>
          <w:p w:rsidR="00B75FAB" w:rsidRPr="00F020FC" w:rsidRDefault="00B75FAB" w:rsidP="00752764">
            <w:pPr>
              <w:snapToGrid w:val="0"/>
              <w:spacing w:after="0"/>
              <w:jc w:val="center"/>
              <w:rPr>
                <w:rFonts w:ascii="Times New Roman" w:hAnsi="Times New Roman"/>
                <w:sz w:val="24"/>
                <w:szCs w:val="24"/>
              </w:rPr>
            </w:pPr>
          </w:p>
        </w:tc>
      </w:tr>
      <w:tr w:rsidR="00B75FAB" w:rsidRPr="00F020FC" w:rsidTr="00752764">
        <w:tc>
          <w:tcPr>
            <w:tcW w:w="1106" w:type="dxa"/>
            <w:tcBorders>
              <w:top w:val="single" w:sz="4" w:space="0" w:color="000000"/>
              <w:left w:val="single" w:sz="4" w:space="0" w:color="000000"/>
              <w:bottom w:val="single" w:sz="4" w:space="0" w:color="000000"/>
            </w:tcBorders>
            <w:shd w:val="clear" w:color="auto" w:fill="auto"/>
          </w:tcPr>
          <w:p w:rsidR="00B75FAB" w:rsidRPr="00F020FC" w:rsidRDefault="00B75FAB" w:rsidP="00752764">
            <w:pPr>
              <w:spacing w:after="0"/>
              <w:jc w:val="center"/>
              <w:rPr>
                <w:rFonts w:ascii="Times New Roman" w:hAnsi="Times New Roman"/>
                <w:sz w:val="24"/>
                <w:szCs w:val="24"/>
              </w:rPr>
            </w:pPr>
            <w:r w:rsidRPr="00F020FC">
              <w:rPr>
                <w:rFonts w:ascii="Times New Roman" w:hAnsi="Times New Roman"/>
                <w:sz w:val="24"/>
                <w:szCs w:val="24"/>
              </w:rPr>
              <w:t>6</w:t>
            </w:r>
          </w:p>
        </w:tc>
        <w:tc>
          <w:tcPr>
            <w:tcW w:w="2556" w:type="dxa"/>
            <w:tcBorders>
              <w:top w:val="single" w:sz="4" w:space="0" w:color="000000"/>
              <w:left w:val="single" w:sz="4" w:space="0" w:color="000000"/>
              <w:bottom w:val="single" w:sz="4" w:space="0" w:color="000000"/>
              <w:right w:val="single" w:sz="4" w:space="0" w:color="000000"/>
            </w:tcBorders>
            <w:shd w:val="clear" w:color="auto" w:fill="auto"/>
          </w:tcPr>
          <w:p w:rsidR="00B75FAB" w:rsidRPr="00F020FC" w:rsidRDefault="00B75FAB" w:rsidP="00752764">
            <w:pPr>
              <w:snapToGrid w:val="0"/>
              <w:spacing w:after="0"/>
              <w:jc w:val="center"/>
              <w:rPr>
                <w:rFonts w:ascii="Times New Roman" w:hAnsi="Times New Roman"/>
                <w:sz w:val="24"/>
                <w:szCs w:val="24"/>
              </w:rPr>
            </w:pPr>
          </w:p>
        </w:tc>
        <w:tc>
          <w:tcPr>
            <w:tcW w:w="1129" w:type="dxa"/>
            <w:tcBorders>
              <w:top w:val="single" w:sz="4" w:space="0" w:color="000000"/>
              <w:left w:val="single" w:sz="4" w:space="0" w:color="000000"/>
              <w:bottom w:val="single" w:sz="4" w:space="0" w:color="000000"/>
              <w:right w:val="single" w:sz="4" w:space="0" w:color="000000"/>
            </w:tcBorders>
          </w:tcPr>
          <w:p w:rsidR="00B75FAB" w:rsidRPr="00F020FC" w:rsidRDefault="00B75FAB" w:rsidP="00752764">
            <w:pPr>
              <w:snapToGrid w:val="0"/>
              <w:spacing w:after="0"/>
              <w:jc w:val="center"/>
              <w:rPr>
                <w:rFonts w:ascii="Times New Roman" w:hAnsi="Times New Roman"/>
                <w:sz w:val="24"/>
                <w:szCs w:val="24"/>
              </w:rPr>
            </w:pPr>
            <w:r w:rsidRPr="00F020FC">
              <w:rPr>
                <w:rFonts w:ascii="Times New Roman" w:hAnsi="Times New Roman"/>
                <w:sz w:val="24"/>
                <w:szCs w:val="24"/>
              </w:rPr>
              <w:t>4</w:t>
            </w:r>
          </w:p>
        </w:tc>
        <w:tc>
          <w:tcPr>
            <w:tcW w:w="3377" w:type="dxa"/>
            <w:tcBorders>
              <w:top w:val="single" w:sz="4" w:space="0" w:color="000000"/>
              <w:left w:val="single" w:sz="4" w:space="0" w:color="000000"/>
              <w:bottom w:val="single" w:sz="4" w:space="0" w:color="000000"/>
              <w:right w:val="single" w:sz="4" w:space="0" w:color="000000"/>
            </w:tcBorders>
          </w:tcPr>
          <w:p w:rsidR="00B75FAB" w:rsidRPr="00F020FC" w:rsidRDefault="00B75FAB" w:rsidP="00752764">
            <w:pPr>
              <w:snapToGrid w:val="0"/>
              <w:spacing w:after="0"/>
              <w:jc w:val="center"/>
              <w:rPr>
                <w:rFonts w:ascii="Times New Roman" w:hAnsi="Times New Roman"/>
                <w:sz w:val="24"/>
                <w:szCs w:val="24"/>
              </w:rPr>
            </w:pPr>
          </w:p>
        </w:tc>
      </w:tr>
      <w:tr w:rsidR="00B75FAB" w:rsidRPr="00F020FC" w:rsidTr="00752764">
        <w:tc>
          <w:tcPr>
            <w:tcW w:w="1106" w:type="dxa"/>
            <w:tcBorders>
              <w:top w:val="single" w:sz="4" w:space="0" w:color="000000"/>
              <w:left w:val="single" w:sz="4" w:space="0" w:color="000000"/>
              <w:bottom w:val="single" w:sz="4" w:space="0" w:color="000000"/>
            </w:tcBorders>
            <w:shd w:val="clear" w:color="auto" w:fill="auto"/>
          </w:tcPr>
          <w:p w:rsidR="00B75FAB" w:rsidRPr="00F020FC" w:rsidRDefault="00B75FAB" w:rsidP="00752764">
            <w:pPr>
              <w:spacing w:after="0"/>
              <w:jc w:val="center"/>
              <w:rPr>
                <w:rFonts w:ascii="Times New Roman" w:hAnsi="Times New Roman"/>
                <w:sz w:val="24"/>
                <w:szCs w:val="24"/>
              </w:rPr>
            </w:pPr>
            <w:r w:rsidRPr="00F020FC">
              <w:rPr>
                <w:rFonts w:ascii="Times New Roman" w:hAnsi="Times New Roman"/>
                <w:sz w:val="24"/>
                <w:szCs w:val="24"/>
              </w:rPr>
              <w:t>9</w:t>
            </w:r>
          </w:p>
        </w:tc>
        <w:tc>
          <w:tcPr>
            <w:tcW w:w="2556" w:type="dxa"/>
            <w:tcBorders>
              <w:top w:val="single" w:sz="4" w:space="0" w:color="000000"/>
              <w:left w:val="single" w:sz="4" w:space="0" w:color="000000"/>
              <w:bottom w:val="single" w:sz="4" w:space="0" w:color="000000"/>
              <w:right w:val="single" w:sz="4" w:space="0" w:color="000000"/>
            </w:tcBorders>
            <w:shd w:val="clear" w:color="auto" w:fill="auto"/>
          </w:tcPr>
          <w:p w:rsidR="00B75FAB" w:rsidRPr="00F020FC" w:rsidRDefault="00B75FAB" w:rsidP="00752764">
            <w:pPr>
              <w:snapToGrid w:val="0"/>
              <w:spacing w:after="0"/>
              <w:jc w:val="center"/>
              <w:rPr>
                <w:rFonts w:ascii="Times New Roman" w:hAnsi="Times New Roman"/>
                <w:sz w:val="24"/>
                <w:szCs w:val="24"/>
              </w:rPr>
            </w:pPr>
          </w:p>
        </w:tc>
        <w:tc>
          <w:tcPr>
            <w:tcW w:w="1129" w:type="dxa"/>
            <w:tcBorders>
              <w:top w:val="single" w:sz="4" w:space="0" w:color="000000"/>
              <w:left w:val="single" w:sz="4" w:space="0" w:color="000000"/>
              <w:bottom w:val="single" w:sz="4" w:space="0" w:color="000000"/>
              <w:right w:val="single" w:sz="4" w:space="0" w:color="000000"/>
            </w:tcBorders>
          </w:tcPr>
          <w:p w:rsidR="00B75FAB" w:rsidRPr="00F020FC" w:rsidRDefault="00B75FAB" w:rsidP="00752764">
            <w:pPr>
              <w:snapToGrid w:val="0"/>
              <w:spacing w:after="0"/>
              <w:jc w:val="center"/>
              <w:rPr>
                <w:rFonts w:ascii="Times New Roman" w:hAnsi="Times New Roman"/>
                <w:sz w:val="24"/>
                <w:szCs w:val="24"/>
              </w:rPr>
            </w:pPr>
            <w:r w:rsidRPr="00F020FC">
              <w:rPr>
                <w:rFonts w:ascii="Times New Roman" w:hAnsi="Times New Roman"/>
                <w:sz w:val="24"/>
                <w:szCs w:val="24"/>
              </w:rPr>
              <w:t>7</w:t>
            </w:r>
          </w:p>
        </w:tc>
        <w:tc>
          <w:tcPr>
            <w:tcW w:w="3377" w:type="dxa"/>
            <w:tcBorders>
              <w:top w:val="single" w:sz="4" w:space="0" w:color="000000"/>
              <w:left w:val="single" w:sz="4" w:space="0" w:color="000000"/>
              <w:bottom w:val="single" w:sz="4" w:space="0" w:color="000000"/>
              <w:right w:val="single" w:sz="4" w:space="0" w:color="000000"/>
            </w:tcBorders>
          </w:tcPr>
          <w:p w:rsidR="00B75FAB" w:rsidRPr="00F020FC" w:rsidRDefault="00B75FAB" w:rsidP="00752764">
            <w:pPr>
              <w:snapToGrid w:val="0"/>
              <w:spacing w:after="0"/>
              <w:jc w:val="center"/>
              <w:rPr>
                <w:rFonts w:ascii="Times New Roman" w:hAnsi="Times New Roman"/>
                <w:sz w:val="24"/>
                <w:szCs w:val="24"/>
              </w:rPr>
            </w:pPr>
          </w:p>
        </w:tc>
      </w:tr>
      <w:tr w:rsidR="00B75FAB" w:rsidRPr="00F020FC" w:rsidTr="00752764">
        <w:tc>
          <w:tcPr>
            <w:tcW w:w="1106" w:type="dxa"/>
            <w:tcBorders>
              <w:top w:val="single" w:sz="4" w:space="0" w:color="000000"/>
              <w:left w:val="single" w:sz="4" w:space="0" w:color="000000"/>
              <w:bottom w:val="single" w:sz="4" w:space="0" w:color="000000"/>
            </w:tcBorders>
            <w:shd w:val="clear" w:color="auto" w:fill="auto"/>
          </w:tcPr>
          <w:p w:rsidR="00B75FAB" w:rsidRPr="00F020FC" w:rsidRDefault="00B75FAB" w:rsidP="00752764">
            <w:pPr>
              <w:spacing w:after="0"/>
              <w:jc w:val="center"/>
              <w:rPr>
                <w:rFonts w:ascii="Times New Roman" w:hAnsi="Times New Roman"/>
                <w:sz w:val="24"/>
                <w:szCs w:val="24"/>
              </w:rPr>
            </w:pPr>
            <w:r w:rsidRPr="00F020FC">
              <w:rPr>
                <w:rFonts w:ascii="Times New Roman" w:hAnsi="Times New Roman"/>
                <w:sz w:val="24"/>
                <w:szCs w:val="24"/>
              </w:rPr>
              <w:t>10</w:t>
            </w:r>
          </w:p>
        </w:tc>
        <w:tc>
          <w:tcPr>
            <w:tcW w:w="2556" w:type="dxa"/>
            <w:tcBorders>
              <w:top w:val="single" w:sz="4" w:space="0" w:color="000000"/>
              <w:left w:val="single" w:sz="4" w:space="0" w:color="000000"/>
              <w:bottom w:val="single" w:sz="4" w:space="0" w:color="000000"/>
              <w:right w:val="single" w:sz="4" w:space="0" w:color="000000"/>
            </w:tcBorders>
            <w:shd w:val="clear" w:color="auto" w:fill="auto"/>
          </w:tcPr>
          <w:p w:rsidR="00B75FAB" w:rsidRPr="00F020FC" w:rsidRDefault="00B75FAB" w:rsidP="00752764">
            <w:pPr>
              <w:snapToGrid w:val="0"/>
              <w:spacing w:after="0"/>
              <w:jc w:val="center"/>
              <w:rPr>
                <w:rFonts w:ascii="Times New Roman" w:hAnsi="Times New Roman"/>
                <w:sz w:val="24"/>
                <w:szCs w:val="24"/>
              </w:rPr>
            </w:pPr>
          </w:p>
        </w:tc>
        <w:tc>
          <w:tcPr>
            <w:tcW w:w="1129" w:type="dxa"/>
            <w:tcBorders>
              <w:top w:val="single" w:sz="4" w:space="0" w:color="000000"/>
              <w:left w:val="single" w:sz="4" w:space="0" w:color="000000"/>
              <w:bottom w:val="single" w:sz="4" w:space="0" w:color="000000"/>
              <w:right w:val="single" w:sz="4" w:space="0" w:color="000000"/>
            </w:tcBorders>
          </w:tcPr>
          <w:p w:rsidR="00B75FAB" w:rsidRPr="00F020FC" w:rsidRDefault="00B75FAB" w:rsidP="00752764">
            <w:pPr>
              <w:snapToGrid w:val="0"/>
              <w:spacing w:after="0"/>
              <w:jc w:val="center"/>
              <w:rPr>
                <w:rFonts w:ascii="Times New Roman" w:hAnsi="Times New Roman"/>
                <w:sz w:val="24"/>
                <w:szCs w:val="24"/>
              </w:rPr>
            </w:pPr>
            <w:r w:rsidRPr="00F020FC">
              <w:rPr>
                <w:rFonts w:ascii="Times New Roman" w:hAnsi="Times New Roman"/>
                <w:sz w:val="24"/>
                <w:szCs w:val="24"/>
              </w:rPr>
              <w:t>8</w:t>
            </w:r>
          </w:p>
        </w:tc>
        <w:tc>
          <w:tcPr>
            <w:tcW w:w="3377" w:type="dxa"/>
            <w:tcBorders>
              <w:top w:val="single" w:sz="4" w:space="0" w:color="000000"/>
              <w:left w:val="single" w:sz="4" w:space="0" w:color="000000"/>
              <w:bottom w:val="single" w:sz="4" w:space="0" w:color="000000"/>
              <w:right w:val="single" w:sz="4" w:space="0" w:color="000000"/>
            </w:tcBorders>
          </w:tcPr>
          <w:p w:rsidR="00B75FAB" w:rsidRPr="00F020FC" w:rsidRDefault="00B75FAB" w:rsidP="00752764">
            <w:pPr>
              <w:snapToGrid w:val="0"/>
              <w:spacing w:after="0"/>
              <w:jc w:val="center"/>
              <w:rPr>
                <w:rFonts w:ascii="Times New Roman" w:hAnsi="Times New Roman"/>
                <w:sz w:val="24"/>
                <w:szCs w:val="24"/>
              </w:rPr>
            </w:pPr>
          </w:p>
        </w:tc>
      </w:tr>
      <w:tr w:rsidR="00B75FAB" w:rsidRPr="00F020FC" w:rsidTr="00752764">
        <w:tc>
          <w:tcPr>
            <w:tcW w:w="1106" w:type="dxa"/>
            <w:tcBorders>
              <w:top w:val="single" w:sz="4" w:space="0" w:color="000000"/>
              <w:left w:val="single" w:sz="4" w:space="0" w:color="000000"/>
              <w:bottom w:val="single" w:sz="4" w:space="0" w:color="000000"/>
            </w:tcBorders>
            <w:shd w:val="clear" w:color="auto" w:fill="auto"/>
          </w:tcPr>
          <w:p w:rsidR="00B75FAB" w:rsidRPr="00F020FC" w:rsidRDefault="00B75FAB" w:rsidP="00752764">
            <w:pPr>
              <w:spacing w:after="0"/>
              <w:jc w:val="center"/>
              <w:rPr>
                <w:rFonts w:ascii="Times New Roman" w:hAnsi="Times New Roman"/>
                <w:sz w:val="24"/>
                <w:szCs w:val="24"/>
              </w:rPr>
            </w:pPr>
            <w:r w:rsidRPr="00F020FC">
              <w:rPr>
                <w:rFonts w:ascii="Times New Roman" w:hAnsi="Times New Roman"/>
                <w:sz w:val="24"/>
                <w:szCs w:val="24"/>
              </w:rPr>
              <w:t>11</w:t>
            </w:r>
          </w:p>
        </w:tc>
        <w:tc>
          <w:tcPr>
            <w:tcW w:w="2556" w:type="dxa"/>
            <w:tcBorders>
              <w:top w:val="single" w:sz="4" w:space="0" w:color="000000"/>
              <w:left w:val="single" w:sz="4" w:space="0" w:color="000000"/>
              <w:bottom w:val="single" w:sz="4" w:space="0" w:color="000000"/>
              <w:right w:val="single" w:sz="4" w:space="0" w:color="000000"/>
            </w:tcBorders>
            <w:shd w:val="clear" w:color="auto" w:fill="auto"/>
          </w:tcPr>
          <w:p w:rsidR="00B75FAB" w:rsidRPr="00F020FC" w:rsidRDefault="00B75FAB" w:rsidP="00752764">
            <w:pPr>
              <w:snapToGrid w:val="0"/>
              <w:spacing w:after="0"/>
              <w:jc w:val="center"/>
              <w:rPr>
                <w:rFonts w:ascii="Times New Roman" w:hAnsi="Times New Roman"/>
                <w:sz w:val="24"/>
                <w:szCs w:val="24"/>
              </w:rPr>
            </w:pPr>
          </w:p>
        </w:tc>
        <w:tc>
          <w:tcPr>
            <w:tcW w:w="1129" w:type="dxa"/>
            <w:tcBorders>
              <w:top w:val="single" w:sz="4" w:space="0" w:color="000000"/>
              <w:left w:val="single" w:sz="4" w:space="0" w:color="000000"/>
              <w:bottom w:val="single" w:sz="4" w:space="0" w:color="000000"/>
              <w:right w:val="single" w:sz="4" w:space="0" w:color="000000"/>
            </w:tcBorders>
          </w:tcPr>
          <w:p w:rsidR="00B75FAB" w:rsidRPr="00F020FC" w:rsidRDefault="00B75FAB" w:rsidP="00752764">
            <w:pPr>
              <w:snapToGrid w:val="0"/>
              <w:spacing w:after="0"/>
              <w:jc w:val="center"/>
              <w:rPr>
                <w:rFonts w:ascii="Times New Roman" w:hAnsi="Times New Roman"/>
                <w:sz w:val="24"/>
                <w:szCs w:val="24"/>
              </w:rPr>
            </w:pPr>
            <w:r w:rsidRPr="00F020FC">
              <w:rPr>
                <w:rFonts w:ascii="Times New Roman" w:hAnsi="Times New Roman"/>
                <w:sz w:val="24"/>
                <w:szCs w:val="24"/>
              </w:rPr>
              <w:t>12</w:t>
            </w:r>
          </w:p>
        </w:tc>
        <w:tc>
          <w:tcPr>
            <w:tcW w:w="3377" w:type="dxa"/>
            <w:tcBorders>
              <w:top w:val="single" w:sz="4" w:space="0" w:color="000000"/>
              <w:left w:val="single" w:sz="4" w:space="0" w:color="000000"/>
              <w:bottom w:val="single" w:sz="4" w:space="0" w:color="000000"/>
              <w:right w:val="single" w:sz="4" w:space="0" w:color="000000"/>
            </w:tcBorders>
          </w:tcPr>
          <w:p w:rsidR="00B75FAB" w:rsidRPr="00F020FC" w:rsidRDefault="00B75FAB" w:rsidP="00752764">
            <w:pPr>
              <w:snapToGrid w:val="0"/>
              <w:spacing w:after="0"/>
              <w:jc w:val="center"/>
              <w:rPr>
                <w:rFonts w:ascii="Times New Roman" w:hAnsi="Times New Roman"/>
                <w:sz w:val="24"/>
                <w:szCs w:val="24"/>
              </w:rPr>
            </w:pPr>
          </w:p>
        </w:tc>
      </w:tr>
      <w:tr w:rsidR="00B75FAB" w:rsidRPr="00F020FC" w:rsidTr="00752764">
        <w:tc>
          <w:tcPr>
            <w:tcW w:w="1106" w:type="dxa"/>
            <w:tcBorders>
              <w:top w:val="single" w:sz="4" w:space="0" w:color="000000"/>
              <w:left w:val="single" w:sz="4" w:space="0" w:color="000000"/>
              <w:bottom w:val="single" w:sz="4" w:space="0" w:color="000000"/>
            </w:tcBorders>
            <w:shd w:val="clear" w:color="auto" w:fill="auto"/>
          </w:tcPr>
          <w:p w:rsidR="00B75FAB" w:rsidRPr="00F020FC" w:rsidRDefault="00B75FAB" w:rsidP="00752764">
            <w:pPr>
              <w:spacing w:after="0"/>
              <w:jc w:val="center"/>
              <w:rPr>
                <w:rFonts w:ascii="Times New Roman" w:hAnsi="Times New Roman"/>
                <w:sz w:val="24"/>
                <w:szCs w:val="24"/>
              </w:rPr>
            </w:pPr>
            <w:r w:rsidRPr="00F020FC">
              <w:rPr>
                <w:rFonts w:ascii="Times New Roman" w:hAnsi="Times New Roman"/>
                <w:sz w:val="24"/>
                <w:szCs w:val="24"/>
              </w:rPr>
              <w:t>16</w:t>
            </w:r>
          </w:p>
        </w:tc>
        <w:tc>
          <w:tcPr>
            <w:tcW w:w="2556" w:type="dxa"/>
            <w:tcBorders>
              <w:top w:val="single" w:sz="4" w:space="0" w:color="000000"/>
              <w:left w:val="single" w:sz="4" w:space="0" w:color="000000"/>
              <w:bottom w:val="single" w:sz="4" w:space="0" w:color="000000"/>
              <w:right w:val="single" w:sz="4" w:space="0" w:color="000000"/>
            </w:tcBorders>
            <w:shd w:val="clear" w:color="auto" w:fill="auto"/>
          </w:tcPr>
          <w:p w:rsidR="00B75FAB" w:rsidRPr="00F020FC" w:rsidRDefault="00B75FAB" w:rsidP="00752764">
            <w:pPr>
              <w:snapToGrid w:val="0"/>
              <w:spacing w:after="0"/>
              <w:jc w:val="center"/>
              <w:rPr>
                <w:rFonts w:ascii="Times New Roman" w:hAnsi="Times New Roman"/>
                <w:sz w:val="24"/>
                <w:szCs w:val="24"/>
              </w:rPr>
            </w:pPr>
          </w:p>
        </w:tc>
        <w:tc>
          <w:tcPr>
            <w:tcW w:w="1129" w:type="dxa"/>
            <w:tcBorders>
              <w:top w:val="single" w:sz="4" w:space="0" w:color="000000"/>
              <w:left w:val="single" w:sz="4" w:space="0" w:color="000000"/>
              <w:bottom w:val="single" w:sz="4" w:space="0" w:color="000000"/>
              <w:right w:val="single" w:sz="4" w:space="0" w:color="000000"/>
            </w:tcBorders>
          </w:tcPr>
          <w:p w:rsidR="00B75FAB" w:rsidRPr="00F020FC" w:rsidRDefault="00B75FAB" w:rsidP="00752764">
            <w:pPr>
              <w:snapToGrid w:val="0"/>
              <w:spacing w:after="0"/>
              <w:jc w:val="center"/>
              <w:rPr>
                <w:rFonts w:ascii="Times New Roman" w:hAnsi="Times New Roman"/>
                <w:sz w:val="24"/>
                <w:szCs w:val="24"/>
              </w:rPr>
            </w:pPr>
            <w:r w:rsidRPr="00F020FC">
              <w:rPr>
                <w:rFonts w:ascii="Times New Roman" w:hAnsi="Times New Roman"/>
                <w:sz w:val="24"/>
                <w:szCs w:val="24"/>
              </w:rPr>
              <w:t>13</w:t>
            </w:r>
          </w:p>
        </w:tc>
        <w:tc>
          <w:tcPr>
            <w:tcW w:w="3377" w:type="dxa"/>
            <w:tcBorders>
              <w:top w:val="single" w:sz="4" w:space="0" w:color="000000"/>
              <w:left w:val="single" w:sz="4" w:space="0" w:color="000000"/>
              <w:bottom w:val="single" w:sz="4" w:space="0" w:color="000000"/>
              <w:right w:val="single" w:sz="4" w:space="0" w:color="000000"/>
            </w:tcBorders>
          </w:tcPr>
          <w:p w:rsidR="00B75FAB" w:rsidRPr="00F020FC" w:rsidRDefault="00B75FAB" w:rsidP="00752764">
            <w:pPr>
              <w:snapToGrid w:val="0"/>
              <w:spacing w:after="0"/>
              <w:jc w:val="center"/>
              <w:rPr>
                <w:rFonts w:ascii="Times New Roman" w:hAnsi="Times New Roman"/>
                <w:sz w:val="24"/>
                <w:szCs w:val="24"/>
              </w:rPr>
            </w:pPr>
          </w:p>
        </w:tc>
      </w:tr>
      <w:tr w:rsidR="00B75FAB" w:rsidRPr="00F020FC" w:rsidTr="00752764">
        <w:tc>
          <w:tcPr>
            <w:tcW w:w="1106" w:type="dxa"/>
            <w:tcBorders>
              <w:top w:val="single" w:sz="4" w:space="0" w:color="000000"/>
              <w:left w:val="single" w:sz="4" w:space="0" w:color="000000"/>
              <w:bottom w:val="single" w:sz="4" w:space="0" w:color="000000"/>
            </w:tcBorders>
            <w:shd w:val="clear" w:color="auto" w:fill="auto"/>
          </w:tcPr>
          <w:p w:rsidR="00B75FAB" w:rsidRPr="00F020FC" w:rsidRDefault="00B75FAB" w:rsidP="00752764">
            <w:pPr>
              <w:spacing w:after="0"/>
              <w:jc w:val="center"/>
              <w:rPr>
                <w:rFonts w:ascii="Times New Roman" w:hAnsi="Times New Roman"/>
                <w:sz w:val="24"/>
                <w:szCs w:val="24"/>
              </w:rPr>
            </w:pPr>
            <w:r w:rsidRPr="00F020FC">
              <w:rPr>
                <w:rFonts w:ascii="Times New Roman" w:hAnsi="Times New Roman"/>
                <w:sz w:val="24"/>
                <w:szCs w:val="24"/>
              </w:rPr>
              <w:t>17</w:t>
            </w:r>
          </w:p>
        </w:tc>
        <w:tc>
          <w:tcPr>
            <w:tcW w:w="2556" w:type="dxa"/>
            <w:tcBorders>
              <w:top w:val="single" w:sz="4" w:space="0" w:color="000000"/>
              <w:left w:val="single" w:sz="4" w:space="0" w:color="000000"/>
              <w:bottom w:val="single" w:sz="4" w:space="0" w:color="000000"/>
              <w:right w:val="single" w:sz="4" w:space="0" w:color="000000"/>
            </w:tcBorders>
            <w:shd w:val="clear" w:color="auto" w:fill="auto"/>
          </w:tcPr>
          <w:p w:rsidR="00B75FAB" w:rsidRPr="00F020FC" w:rsidRDefault="00B75FAB" w:rsidP="00752764">
            <w:pPr>
              <w:snapToGrid w:val="0"/>
              <w:spacing w:after="0"/>
              <w:jc w:val="center"/>
              <w:rPr>
                <w:rFonts w:ascii="Times New Roman" w:hAnsi="Times New Roman"/>
                <w:sz w:val="24"/>
                <w:szCs w:val="24"/>
              </w:rPr>
            </w:pPr>
          </w:p>
        </w:tc>
        <w:tc>
          <w:tcPr>
            <w:tcW w:w="1129" w:type="dxa"/>
            <w:tcBorders>
              <w:top w:val="single" w:sz="4" w:space="0" w:color="000000"/>
              <w:left w:val="single" w:sz="4" w:space="0" w:color="000000"/>
              <w:bottom w:val="single" w:sz="4" w:space="0" w:color="000000"/>
              <w:right w:val="single" w:sz="4" w:space="0" w:color="000000"/>
            </w:tcBorders>
          </w:tcPr>
          <w:p w:rsidR="00B75FAB" w:rsidRPr="00F020FC" w:rsidRDefault="00B75FAB" w:rsidP="00752764">
            <w:pPr>
              <w:snapToGrid w:val="0"/>
              <w:spacing w:after="0"/>
              <w:jc w:val="center"/>
              <w:rPr>
                <w:rFonts w:ascii="Times New Roman" w:hAnsi="Times New Roman"/>
                <w:sz w:val="24"/>
                <w:szCs w:val="24"/>
              </w:rPr>
            </w:pPr>
            <w:r w:rsidRPr="00F020FC">
              <w:rPr>
                <w:rFonts w:ascii="Times New Roman" w:hAnsi="Times New Roman"/>
                <w:sz w:val="24"/>
                <w:szCs w:val="24"/>
              </w:rPr>
              <w:t>14</w:t>
            </w:r>
          </w:p>
        </w:tc>
        <w:tc>
          <w:tcPr>
            <w:tcW w:w="3377" w:type="dxa"/>
            <w:tcBorders>
              <w:top w:val="single" w:sz="4" w:space="0" w:color="000000"/>
              <w:left w:val="single" w:sz="4" w:space="0" w:color="000000"/>
              <w:bottom w:val="single" w:sz="4" w:space="0" w:color="000000"/>
              <w:right w:val="single" w:sz="4" w:space="0" w:color="000000"/>
            </w:tcBorders>
          </w:tcPr>
          <w:p w:rsidR="00B75FAB" w:rsidRPr="00F020FC" w:rsidRDefault="00B75FAB" w:rsidP="00752764">
            <w:pPr>
              <w:snapToGrid w:val="0"/>
              <w:spacing w:after="0"/>
              <w:jc w:val="center"/>
              <w:rPr>
                <w:rFonts w:ascii="Times New Roman" w:hAnsi="Times New Roman"/>
                <w:sz w:val="24"/>
                <w:szCs w:val="24"/>
              </w:rPr>
            </w:pPr>
          </w:p>
        </w:tc>
      </w:tr>
      <w:tr w:rsidR="00B75FAB" w:rsidRPr="00F020FC" w:rsidTr="00752764">
        <w:tc>
          <w:tcPr>
            <w:tcW w:w="1106" w:type="dxa"/>
            <w:tcBorders>
              <w:top w:val="single" w:sz="4" w:space="0" w:color="000000"/>
              <w:left w:val="single" w:sz="4" w:space="0" w:color="000000"/>
              <w:bottom w:val="single" w:sz="4" w:space="0" w:color="000000"/>
            </w:tcBorders>
            <w:shd w:val="clear" w:color="auto" w:fill="auto"/>
          </w:tcPr>
          <w:p w:rsidR="00B75FAB" w:rsidRPr="00F020FC" w:rsidRDefault="00B75FAB" w:rsidP="00752764">
            <w:pPr>
              <w:spacing w:after="0"/>
              <w:jc w:val="center"/>
              <w:rPr>
                <w:rFonts w:ascii="Times New Roman" w:hAnsi="Times New Roman"/>
                <w:sz w:val="24"/>
                <w:szCs w:val="24"/>
              </w:rPr>
            </w:pPr>
            <w:r w:rsidRPr="00F020FC">
              <w:rPr>
                <w:rFonts w:ascii="Times New Roman" w:hAnsi="Times New Roman"/>
                <w:sz w:val="24"/>
                <w:szCs w:val="24"/>
              </w:rPr>
              <w:t>18</w:t>
            </w:r>
          </w:p>
        </w:tc>
        <w:tc>
          <w:tcPr>
            <w:tcW w:w="2556" w:type="dxa"/>
            <w:tcBorders>
              <w:top w:val="single" w:sz="4" w:space="0" w:color="000000"/>
              <w:left w:val="single" w:sz="4" w:space="0" w:color="000000"/>
              <w:bottom w:val="single" w:sz="4" w:space="0" w:color="000000"/>
              <w:right w:val="single" w:sz="4" w:space="0" w:color="000000"/>
            </w:tcBorders>
            <w:shd w:val="clear" w:color="auto" w:fill="auto"/>
          </w:tcPr>
          <w:p w:rsidR="00B75FAB" w:rsidRPr="00F020FC" w:rsidRDefault="00B75FAB" w:rsidP="00752764">
            <w:pPr>
              <w:snapToGrid w:val="0"/>
              <w:spacing w:after="0"/>
              <w:jc w:val="center"/>
              <w:rPr>
                <w:rFonts w:ascii="Times New Roman" w:hAnsi="Times New Roman"/>
                <w:sz w:val="24"/>
                <w:szCs w:val="24"/>
              </w:rPr>
            </w:pPr>
          </w:p>
        </w:tc>
        <w:tc>
          <w:tcPr>
            <w:tcW w:w="1129" w:type="dxa"/>
            <w:tcBorders>
              <w:top w:val="single" w:sz="4" w:space="0" w:color="000000"/>
              <w:left w:val="single" w:sz="4" w:space="0" w:color="000000"/>
              <w:bottom w:val="single" w:sz="4" w:space="0" w:color="000000"/>
              <w:right w:val="single" w:sz="4" w:space="0" w:color="000000"/>
            </w:tcBorders>
          </w:tcPr>
          <w:p w:rsidR="00B75FAB" w:rsidRPr="00F020FC" w:rsidRDefault="00B75FAB" w:rsidP="00752764">
            <w:pPr>
              <w:snapToGrid w:val="0"/>
              <w:spacing w:after="0"/>
              <w:jc w:val="center"/>
              <w:rPr>
                <w:rFonts w:ascii="Times New Roman" w:hAnsi="Times New Roman"/>
                <w:sz w:val="24"/>
                <w:szCs w:val="24"/>
              </w:rPr>
            </w:pPr>
            <w:r w:rsidRPr="00F020FC">
              <w:rPr>
                <w:rFonts w:ascii="Times New Roman" w:hAnsi="Times New Roman"/>
                <w:sz w:val="24"/>
                <w:szCs w:val="24"/>
              </w:rPr>
              <w:t>15</w:t>
            </w:r>
          </w:p>
        </w:tc>
        <w:tc>
          <w:tcPr>
            <w:tcW w:w="3377" w:type="dxa"/>
            <w:tcBorders>
              <w:top w:val="single" w:sz="4" w:space="0" w:color="000000"/>
              <w:left w:val="single" w:sz="4" w:space="0" w:color="000000"/>
              <w:bottom w:val="single" w:sz="4" w:space="0" w:color="000000"/>
              <w:right w:val="single" w:sz="4" w:space="0" w:color="000000"/>
            </w:tcBorders>
          </w:tcPr>
          <w:p w:rsidR="00B75FAB" w:rsidRPr="00F020FC" w:rsidRDefault="00B75FAB" w:rsidP="00752764">
            <w:pPr>
              <w:snapToGrid w:val="0"/>
              <w:spacing w:after="0"/>
              <w:jc w:val="center"/>
              <w:rPr>
                <w:rFonts w:ascii="Times New Roman" w:hAnsi="Times New Roman"/>
                <w:sz w:val="24"/>
                <w:szCs w:val="24"/>
              </w:rPr>
            </w:pPr>
          </w:p>
        </w:tc>
      </w:tr>
      <w:tr w:rsidR="00B75FAB" w:rsidRPr="00F020FC" w:rsidTr="00752764">
        <w:tc>
          <w:tcPr>
            <w:tcW w:w="1106" w:type="dxa"/>
            <w:tcBorders>
              <w:top w:val="single" w:sz="4" w:space="0" w:color="000000"/>
              <w:left w:val="single" w:sz="4" w:space="0" w:color="000000"/>
              <w:bottom w:val="single" w:sz="4" w:space="0" w:color="000000"/>
            </w:tcBorders>
            <w:shd w:val="clear" w:color="auto" w:fill="auto"/>
          </w:tcPr>
          <w:p w:rsidR="00B75FAB" w:rsidRPr="00F020FC" w:rsidRDefault="00B75FAB" w:rsidP="00752764">
            <w:pPr>
              <w:spacing w:after="0"/>
              <w:jc w:val="center"/>
              <w:rPr>
                <w:rFonts w:ascii="Times New Roman" w:hAnsi="Times New Roman"/>
                <w:sz w:val="24"/>
                <w:szCs w:val="24"/>
              </w:rPr>
            </w:pPr>
            <w:r w:rsidRPr="00F020FC">
              <w:rPr>
                <w:rFonts w:ascii="Times New Roman" w:hAnsi="Times New Roman"/>
                <w:sz w:val="24"/>
                <w:szCs w:val="24"/>
              </w:rPr>
              <w:t>19</w:t>
            </w:r>
          </w:p>
        </w:tc>
        <w:tc>
          <w:tcPr>
            <w:tcW w:w="2556" w:type="dxa"/>
            <w:tcBorders>
              <w:top w:val="single" w:sz="4" w:space="0" w:color="000000"/>
              <w:left w:val="single" w:sz="4" w:space="0" w:color="000000"/>
              <w:bottom w:val="single" w:sz="4" w:space="0" w:color="000000"/>
              <w:right w:val="single" w:sz="4" w:space="0" w:color="000000"/>
            </w:tcBorders>
            <w:shd w:val="clear" w:color="auto" w:fill="auto"/>
          </w:tcPr>
          <w:p w:rsidR="00B75FAB" w:rsidRPr="00F020FC" w:rsidRDefault="00B75FAB" w:rsidP="00752764">
            <w:pPr>
              <w:snapToGrid w:val="0"/>
              <w:spacing w:after="0"/>
              <w:jc w:val="center"/>
              <w:rPr>
                <w:rFonts w:ascii="Times New Roman" w:hAnsi="Times New Roman"/>
                <w:sz w:val="24"/>
                <w:szCs w:val="24"/>
              </w:rPr>
            </w:pPr>
          </w:p>
        </w:tc>
        <w:tc>
          <w:tcPr>
            <w:tcW w:w="1129" w:type="dxa"/>
            <w:tcBorders>
              <w:top w:val="single" w:sz="4" w:space="0" w:color="000000"/>
              <w:left w:val="single" w:sz="4" w:space="0" w:color="000000"/>
              <w:bottom w:val="single" w:sz="4" w:space="0" w:color="000000"/>
              <w:right w:val="single" w:sz="4" w:space="0" w:color="000000"/>
            </w:tcBorders>
          </w:tcPr>
          <w:p w:rsidR="00B75FAB" w:rsidRPr="00F020FC" w:rsidRDefault="00B75FAB" w:rsidP="00752764">
            <w:pPr>
              <w:snapToGrid w:val="0"/>
              <w:spacing w:after="0"/>
              <w:jc w:val="center"/>
              <w:rPr>
                <w:rFonts w:ascii="Times New Roman" w:hAnsi="Times New Roman"/>
                <w:sz w:val="24"/>
                <w:szCs w:val="24"/>
              </w:rPr>
            </w:pPr>
            <w:r w:rsidRPr="00F020FC">
              <w:rPr>
                <w:rFonts w:ascii="Times New Roman" w:hAnsi="Times New Roman"/>
                <w:b/>
                <w:sz w:val="24"/>
                <w:szCs w:val="24"/>
              </w:rPr>
              <w:t>2</w:t>
            </w:r>
            <w:r w:rsidRPr="00F020FC">
              <w:rPr>
                <w:rFonts w:ascii="Times New Roman" w:hAnsi="Times New Roman"/>
                <w:sz w:val="24"/>
                <w:szCs w:val="24"/>
              </w:rPr>
              <w:t>0</w:t>
            </w:r>
          </w:p>
        </w:tc>
        <w:tc>
          <w:tcPr>
            <w:tcW w:w="3377" w:type="dxa"/>
            <w:tcBorders>
              <w:top w:val="single" w:sz="4" w:space="0" w:color="000000"/>
              <w:left w:val="single" w:sz="4" w:space="0" w:color="000000"/>
              <w:bottom w:val="single" w:sz="4" w:space="0" w:color="000000"/>
              <w:right w:val="single" w:sz="4" w:space="0" w:color="000000"/>
            </w:tcBorders>
          </w:tcPr>
          <w:p w:rsidR="00B75FAB" w:rsidRPr="00F020FC" w:rsidRDefault="00B75FAB" w:rsidP="00752764">
            <w:pPr>
              <w:snapToGrid w:val="0"/>
              <w:spacing w:after="0"/>
              <w:jc w:val="center"/>
              <w:rPr>
                <w:rFonts w:ascii="Times New Roman" w:hAnsi="Times New Roman"/>
                <w:sz w:val="24"/>
                <w:szCs w:val="24"/>
              </w:rPr>
            </w:pPr>
          </w:p>
        </w:tc>
      </w:tr>
      <w:tr w:rsidR="00B75FAB" w:rsidRPr="00F020FC" w:rsidTr="00752764">
        <w:tc>
          <w:tcPr>
            <w:tcW w:w="1106" w:type="dxa"/>
            <w:tcBorders>
              <w:top w:val="single" w:sz="4" w:space="0" w:color="000000"/>
              <w:left w:val="single" w:sz="4" w:space="0" w:color="000000"/>
              <w:bottom w:val="single" w:sz="4" w:space="0" w:color="000000"/>
            </w:tcBorders>
            <w:shd w:val="clear" w:color="auto" w:fill="auto"/>
          </w:tcPr>
          <w:p w:rsidR="00B75FAB" w:rsidRPr="00F020FC" w:rsidRDefault="00B75FAB" w:rsidP="00752764">
            <w:pPr>
              <w:spacing w:after="0"/>
              <w:jc w:val="center"/>
              <w:rPr>
                <w:rFonts w:ascii="Times New Roman" w:hAnsi="Times New Roman"/>
                <w:b/>
                <w:sz w:val="24"/>
                <w:szCs w:val="24"/>
              </w:rPr>
            </w:pPr>
            <w:r w:rsidRPr="00F020FC">
              <w:rPr>
                <w:rFonts w:ascii="Times New Roman" w:hAnsi="Times New Roman"/>
                <w:b/>
                <w:sz w:val="24"/>
                <w:szCs w:val="24"/>
              </w:rPr>
              <w:t>20</w:t>
            </w:r>
          </w:p>
        </w:tc>
        <w:tc>
          <w:tcPr>
            <w:tcW w:w="2556" w:type="dxa"/>
            <w:tcBorders>
              <w:top w:val="single" w:sz="4" w:space="0" w:color="000000"/>
              <w:left w:val="single" w:sz="4" w:space="0" w:color="000000"/>
              <w:bottom w:val="single" w:sz="4" w:space="0" w:color="000000"/>
              <w:right w:val="single" w:sz="4" w:space="0" w:color="000000"/>
            </w:tcBorders>
            <w:shd w:val="clear" w:color="auto" w:fill="auto"/>
          </w:tcPr>
          <w:p w:rsidR="00B75FAB" w:rsidRPr="00F020FC" w:rsidRDefault="00B75FAB" w:rsidP="00752764">
            <w:pPr>
              <w:snapToGrid w:val="0"/>
              <w:spacing w:after="0"/>
              <w:jc w:val="center"/>
              <w:rPr>
                <w:rFonts w:ascii="Times New Roman" w:hAnsi="Times New Roman"/>
                <w:sz w:val="24"/>
                <w:szCs w:val="24"/>
              </w:rPr>
            </w:pPr>
          </w:p>
        </w:tc>
        <w:tc>
          <w:tcPr>
            <w:tcW w:w="1129" w:type="dxa"/>
            <w:vMerge w:val="restart"/>
            <w:tcBorders>
              <w:top w:val="single" w:sz="4" w:space="0" w:color="000000"/>
              <w:left w:val="single" w:sz="4" w:space="0" w:color="000000"/>
              <w:right w:val="single" w:sz="4" w:space="0" w:color="000000"/>
            </w:tcBorders>
          </w:tcPr>
          <w:p w:rsidR="00B75FAB" w:rsidRPr="00F020FC" w:rsidRDefault="00B75FAB" w:rsidP="00752764">
            <w:pPr>
              <w:snapToGrid w:val="0"/>
              <w:spacing w:after="0"/>
              <w:jc w:val="center"/>
              <w:rPr>
                <w:rFonts w:ascii="Times New Roman" w:hAnsi="Times New Roman"/>
                <w:sz w:val="24"/>
                <w:szCs w:val="24"/>
              </w:rPr>
            </w:pPr>
            <w:r w:rsidRPr="00F020FC">
              <w:rPr>
                <w:rFonts w:ascii="Times New Roman" w:hAnsi="Times New Roman"/>
                <w:sz w:val="24"/>
                <w:szCs w:val="24"/>
              </w:rPr>
              <w:t>22</w:t>
            </w:r>
          </w:p>
        </w:tc>
        <w:tc>
          <w:tcPr>
            <w:tcW w:w="3377" w:type="dxa"/>
            <w:vMerge w:val="restart"/>
            <w:tcBorders>
              <w:top w:val="single" w:sz="4" w:space="0" w:color="000000"/>
              <w:left w:val="single" w:sz="4" w:space="0" w:color="000000"/>
              <w:right w:val="single" w:sz="4" w:space="0" w:color="000000"/>
            </w:tcBorders>
          </w:tcPr>
          <w:p w:rsidR="00B75FAB" w:rsidRPr="00F020FC" w:rsidRDefault="00B75FAB" w:rsidP="00752764">
            <w:pPr>
              <w:snapToGrid w:val="0"/>
              <w:spacing w:after="0"/>
              <w:jc w:val="center"/>
              <w:rPr>
                <w:rFonts w:ascii="Times New Roman" w:hAnsi="Times New Roman"/>
                <w:sz w:val="24"/>
                <w:szCs w:val="24"/>
              </w:rPr>
            </w:pPr>
          </w:p>
        </w:tc>
      </w:tr>
      <w:tr w:rsidR="00B75FAB" w:rsidRPr="00F020FC" w:rsidTr="00752764">
        <w:tc>
          <w:tcPr>
            <w:tcW w:w="1106" w:type="dxa"/>
            <w:tcBorders>
              <w:top w:val="single" w:sz="4" w:space="0" w:color="000000"/>
              <w:left w:val="single" w:sz="4" w:space="0" w:color="000000"/>
              <w:bottom w:val="single" w:sz="4" w:space="0" w:color="000000"/>
            </w:tcBorders>
            <w:shd w:val="clear" w:color="auto" w:fill="auto"/>
          </w:tcPr>
          <w:p w:rsidR="00B75FAB" w:rsidRPr="00F020FC" w:rsidRDefault="00B75FAB" w:rsidP="00752764">
            <w:pPr>
              <w:spacing w:after="0"/>
              <w:jc w:val="center"/>
              <w:rPr>
                <w:rFonts w:ascii="Times New Roman" w:hAnsi="Times New Roman"/>
                <w:sz w:val="24"/>
                <w:szCs w:val="24"/>
              </w:rPr>
            </w:pPr>
            <w:r w:rsidRPr="00F020FC">
              <w:rPr>
                <w:rFonts w:ascii="Times New Roman" w:hAnsi="Times New Roman"/>
                <w:sz w:val="24"/>
                <w:szCs w:val="24"/>
              </w:rPr>
              <w:t>21</w:t>
            </w:r>
          </w:p>
        </w:tc>
        <w:tc>
          <w:tcPr>
            <w:tcW w:w="2556" w:type="dxa"/>
            <w:tcBorders>
              <w:top w:val="single" w:sz="4" w:space="0" w:color="000000"/>
              <w:left w:val="single" w:sz="4" w:space="0" w:color="000000"/>
              <w:bottom w:val="single" w:sz="4" w:space="0" w:color="000000"/>
              <w:right w:val="single" w:sz="4" w:space="0" w:color="000000"/>
            </w:tcBorders>
            <w:shd w:val="clear" w:color="auto" w:fill="auto"/>
          </w:tcPr>
          <w:p w:rsidR="00B75FAB" w:rsidRPr="00F020FC" w:rsidRDefault="00B75FAB" w:rsidP="00752764">
            <w:pPr>
              <w:snapToGrid w:val="0"/>
              <w:spacing w:after="0"/>
              <w:jc w:val="center"/>
              <w:rPr>
                <w:rFonts w:ascii="Times New Roman" w:hAnsi="Times New Roman"/>
                <w:sz w:val="24"/>
                <w:szCs w:val="24"/>
              </w:rPr>
            </w:pPr>
          </w:p>
        </w:tc>
        <w:tc>
          <w:tcPr>
            <w:tcW w:w="1129" w:type="dxa"/>
            <w:vMerge/>
            <w:tcBorders>
              <w:left w:val="single" w:sz="4" w:space="0" w:color="000000"/>
              <w:bottom w:val="single" w:sz="4" w:space="0" w:color="000000"/>
              <w:right w:val="single" w:sz="4" w:space="0" w:color="000000"/>
            </w:tcBorders>
          </w:tcPr>
          <w:p w:rsidR="00B75FAB" w:rsidRPr="00F020FC" w:rsidRDefault="00B75FAB" w:rsidP="00752764">
            <w:pPr>
              <w:snapToGrid w:val="0"/>
              <w:spacing w:after="0"/>
              <w:jc w:val="center"/>
              <w:rPr>
                <w:rFonts w:ascii="Times New Roman" w:hAnsi="Times New Roman"/>
                <w:sz w:val="24"/>
                <w:szCs w:val="24"/>
              </w:rPr>
            </w:pPr>
          </w:p>
        </w:tc>
        <w:tc>
          <w:tcPr>
            <w:tcW w:w="3377" w:type="dxa"/>
            <w:vMerge/>
            <w:tcBorders>
              <w:left w:val="single" w:sz="4" w:space="0" w:color="000000"/>
              <w:bottom w:val="single" w:sz="4" w:space="0" w:color="000000"/>
              <w:right w:val="single" w:sz="4" w:space="0" w:color="000000"/>
            </w:tcBorders>
          </w:tcPr>
          <w:p w:rsidR="00B75FAB" w:rsidRPr="00F020FC" w:rsidRDefault="00B75FAB" w:rsidP="00752764">
            <w:pPr>
              <w:snapToGrid w:val="0"/>
              <w:spacing w:after="0"/>
              <w:jc w:val="center"/>
              <w:rPr>
                <w:rFonts w:ascii="Times New Roman" w:hAnsi="Times New Roman"/>
                <w:sz w:val="24"/>
                <w:szCs w:val="24"/>
              </w:rPr>
            </w:pPr>
          </w:p>
        </w:tc>
      </w:tr>
    </w:tbl>
    <w:p w:rsidR="00B75FAB" w:rsidRPr="00F020FC" w:rsidRDefault="00B75FAB" w:rsidP="00B75FAB">
      <w:pPr>
        <w:spacing w:line="240" w:lineRule="auto"/>
        <w:jc w:val="both"/>
        <w:rPr>
          <w:rFonts w:ascii="Times New Roman" w:hAnsi="Times New Roman"/>
          <w:sz w:val="24"/>
          <w:szCs w:val="24"/>
        </w:rPr>
      </w:pPr>
    </w:p>
    <w:p w:rsidR="00B75FAB" w:rsidRPr="00F020FC" w:rsidRDefault="00B75FAB" w:rsidP="00B75FAB">
      <w:pPr>
        <w:spacing w:after="0" w:line="240" w:lineRule="auto"/>
        <w:jc w:val="center"/>
        <w:rPr>
          <w:rFonts w:ascii="Times New Roman" w:hAnsi="Times New Roman"/>
          <w:b/>
          <w:sz w:val="24"/>
          <w:szCs w:val="24"/>
        </w:rPr>
      </w:pPr>
      <w:r w:rsidRPr="00F020FC">
        <w:rPr>
          <w:rFonts w:ascii="Times New Roman" w:hAnsi="Times New Roman"/>
          <w:b/>
          <w:sz w:val="24"/>
          <w:szCs w:val="24"/>
        </w:rPr>
        <w:t>Заявка</w:t>
      </w:r>
      <w:r>
        <w:rPr>
          <w:rFonts w:ascii="Times New Roman" w:hAnsi="Times New Roman"/>
          <w:b/>
          <w:sz w:val="24"/>
          <w:szCs w:val="24"/>
        </w:rPr>
        <w:t xml:space="preserve"> </w:t>
      </w:r>
      <w:r w:rsidRPr="00F020FC">
        <w:rPr>
          <w:rFonts w:ascii="Times New Roman" w:hAnsi="Times New Roman"/>
          <w:b/>
          <w:sz w:val="24"/>
          <w:szCs w:val="24"/>
        </w:rPr>
        <w:t>на</w:t>
      </w:r>
      <w:r>
        <w:rPr>
          <w:rFonts w:ascii="Times New Roman" w:hAnsi="Times New Roman"/>
          <w:b/>
          <w:sz w:val="24"/>
          <w:szCs w:val="24"/>
        </w:rPr>
        <w:t xml:space="preserve"> </w:t>
      </w:r>
      <w:r w:rsidRPr="00F020FC">
        <w:rPr>
          <w:rFonts w:ascii="Times New Roman" w:hAnsi="Times New Roman"/>
          <w:b/>
          <w:sz w:val="24"/>
          <w:szCs w:val="24"/>
        </w:rPr>
        <w:t>участие</w:t>
      </w:r>
      <w:r>
        <w:rPr>
          <w:rFonts w:ascii="Times New Roman" w:hAnsi="Times New Roman"/>
          <w:b/>
          <w:sz w:val="24"/>
          <w:szCs w:val="24"/>
        </w:rPr>
        <w:t xml:space="preserve"> </w:t>
      </w:r>
      <w:r w:rsidRPr="00F020FC">
        <w:rPr>
          <w:rFonts w:ascii="Times New Roman" w:hAnsi="Times New Roman"/>
          <w:b/>
          <w:sz w:val="24"/>
          <w:szCs w:val="24"/>
        </w:rPr>
        <w:t>в</w:t>
      </w:r>
      <w:r>
        <w:rPr>
          <w:rFonts w:ascii="Times New Roman" w:hAnsi="Times New Roman"/>
          <w:b/>
          <w:sz w:val="24"/>
          <w:szCs w:val="24"/>
        </w:rPr>
        <w:t xml:space="preserve"> </w:t>
      </w:r>
      <w:r w:rsidRPr="00F020FC">
        <w:rPr>
          <w:rFonts w:ascii="Times New Roman" w:hAnsi="Times New Roman"/>
          <w:b/>
          <w:sz w:val="24"/>
          <w:szCs w:val="24"/>
        </w:rPr>
        <w:t>викторине «</w:t>
      </w:r>
      <w:r>
        <w:rPr>
          <w:rFonts w:ascii="Times New Roman" w:hAnsi="Times New Roman"/>
          <w:b/>
          <w:sz w:val="24"/>
          <w:szCs w:val="24"/>
        </w:rPr>
        <w:t>МИНЕРАЛЫ</w:t>
      </w:r>
      <w:r w:rsidRPr="00F020FC">
        <w:rPr>
          <w:rFonts w:ascii="Times New Roman" w:hAnsi="Times New Roman"/>
          <w:b/>
          <w:sz w:val="24"/>
          <w:szCs w:val="24"/>
        </w:rPr>
        <w:t>».</w:t>
      </w:r>
    </w:p>
    <w:p w:rsidR="00B75FAB" w:rsidRPr="00F020FC" w:rsidRDefault="00B75FAB" w:rsidP="00B75FAB">
      <w:pPr>
        <w:spacing w:after="0" w:line="240" w:lineRule="auto"/>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5526"/>
        <w:gridCol w:w="3115"/>
      </w:tblGrid>
      <w:tr w:rsidR="00B75FAB" w:rsidRPr="00F020FC" w:rsidTr="00752764">
        <w:tc>
          <w:tcPr>
            <w:tcW w:w="704" w:type="dxa"/>
          </w:tcPr>
          <w:p w:rsidR="00B75FAB" w:rsidRPr="00F020FC" w:rsidRDefault="00B75FAB" w:rsidP="00752764">
            <w:pPr>
              <w:rPr>
                <w:rFonts w:ascii="Times New Roman" w:hAnsi="Times New Roman"/>
                <w:sz w:val="24"/>
                <w:szCs w:val="24"/>
              </w:rPr>
            </w:pPr>
            <w:r w:rsidRPr="00F020FC">
              <w:rPr>
                <w:rFonts w:ascii="Times New Roman" w:hAnsi="Times New Roman"/>
                <w:sz w:val="24"/>
                <w:szCs w:val="24"/>
              </w:rPr>
              <w:t>1</w:t>
            </w:r>
          </w:p>
        </w:tc>
        <w:tc>
          <w:tcPr>
            <w:tcW w:w="5526" w:type="dxa"/>
          </w:tcPr>
          <w:p w:rsidR="00B75FAB" w:rsidRPr="00F020FC" w:rsidRDefault="00B75FAB" w:rsidP="00752764">
            <w:pPr>
              <w:rPr>
                <w:rFonts w:ascii="Times New Roman" w:hAnsi="Times New Roman"/>
                <w:sz w:val="24"/>
                <w:szCs w:val="24"/>
              </w:rPr>
            </w:pPr>
            <w:r w:rsidRPr="00F020FC">
              <w:rPr>
                <w:rFonts w:ascii="Times New Roman" w:hAnsi="Times New Roman"/>
                <w:sz w:val="24"/>
                <w:szCs w:val="24"/>
              </w:rPr>
              <w:t xml:space="preserve">Фамилия имя участника </w:t>
            </w:r>
          </w:p>
        </w:tc>
        <w:tc>
          <w:tcPr>
            <w:tcW w:w="3115" w:type="dxa"/>
          </w:tcPr>
          <w:p w:rsidR="00B75FAB" w:rsidRPr="00F020FC" w:rsidRDefault="00B75FAB" w:rsidP="00752764">
            <w:pPr>
              <w:rPr>
                <w:rFonts w:ascii="Times New Roman" w:hAnsi="Times New Roman"/>
                <w:sz w:val="24"/>
                <w:szCs w:val="24"/>
              </w:rPr>
            </w:pPr>
          </w:p>
        </w:tc>
      </w:tr>
      <w:tr w:rsidR="00B75FAB" w:rsidRPr="00F020FC" w:rsidTr="00752764">
        <w:tc>
          <w:tcPr>
            <w:tcW w:w="704" w:type="dxa"/>
          </w:tcPr>
          <w:p w:rsidR="00B75FAB" w:rsidRPr="00F020FC" w:rsidRDefault="00B75FAB" w:rsidP="00752764">
            <w:pPr>
              <w:rPr>
                <w:rFonts w:ascii="Times New Roman" w:hAnsi="Times New Roman"/>
                <w:sz w:val="24"/>
                <w:szCs w:val="24"/>
              </w:rPr>
            </w:pPr>
            <w:r w:rsidRPr="00F020FC">
              <w:rPr>
                <w:rFonts w:ascii="Times New Roman" w:hAnsi="Times New Roman"/>
                <w:sz w:val="24"/>
                <w:szCs w:val="24"/>
              </w:rPr>
              <w:t>2</w:t>
            </w:r>
          </w:p>
        </w:tc>
        <w:tc>
          <w:tcPr>
            <w:tcW w:w="5526" w:type="dxa"/>
          </w:tcPr>
          <w:p w:rsidR="00B75FAB" w:rsidRPr="00F020FC" w:rsidRDefault="00B75FAB" w:rsidP="00752764">
            <w:pPr>
              <w:rPr>
                <w:rFonts w:ascii="Times New Roman" w:hAnsi="Times New Roman"/>
                <w:sz w:val="24"/>
                <w:szCs w:val="24"/>
              </w:rPr>
            </w:pPr>
            <w:r w:rsidRPr="00F020FC">
              <w:rPr>
                <w:rFonts w:ascii="Times New Roman" w:hAnsi="Times New Roman"/>
                <w:sz w:val="24"/>
                <w:szCs w:val="24"/>
              </w:rPr>
              <w:t xml:space="preserve"> Класс</w:t>
            </w:r>
          </w:p>
        </w:tc>
        <w:tc>
          <w:tcPr>
            <w:tcW w:w="3115" w:type="dxa"/>
          </w:tcPr>
          <w:p w:rsidR="00B75FAB" w:rsidRPr="00F020FC" w:rsidRDefault="00B75FAB" w:rsidP="00752764">
            <w:pPr>
              <w:rPr>
                <w:rFonts w:ascii="Times New Roman" w:hAnsi="Times New Roman"/>
                <w:sz w:val="24"/>
                <w:szCs w:val="24"/>
              </w:rPr>
            </w:pPr>
          </w:p>
        </w:tc>
      </w:tr>
      <w:tr w:rsidR="00B75FAB" w:rsidRPr="00F020FC" w:rsidTr="00752764">
        <w:trPr>
          <w:trHeight w:val="110"/>
        </w:trPr>
        <w:tc>
          <w:tcPr>
            <w:tcW w:w="704" w:type="dxa"/>
          </w:tcPr>
          <w:p w:rsidR="00B75FAB" w:rsidRPr="00F020FC" w:rsidRDefault="00B75FAB" w:rsidP="00752764">
            <w:pPr>
              <w:rPr>
                <w:rFonts w:ascii="Times New Roman" w:hAnsi="Times New Roman"/>
                <w:sz w:val="24"/>
                <w:szCs w:val="24"/>
              </w:rPr>
            </w:pPr>
            <w:r w:rsidRPr="00F020FC">
              <w:rPr>
                <w:rFonts w:ascii="Times New Roman" w:hAnsi="Times New Roman"/>
                <w:sz w:val="24"/>
                <w:szCs w:val="24"/>
              </w:rPr>
              <w:t>3</w:t>
            </w:r>
          </w:p>
        </w:tc>
        <w:tc>
          <w:tcPr>
            <w:tcW w:w="5526" w:type="dxa"/>
          </w:tcPr>
          <w:p w:rsidR="00B75FAB" w:rsidRPr="00F020FC" w:rsidRDefault="00B75FAB" w:rsidP="00752764">
            <w:pPr>
              <w:rPr>
                <w:rFonts w:ascii="Times New Roman" w:hAnsi="Times New Roman"/>
                <w:sz w:val="24"/>
                <w:szCs w:val="24"/>
              </w:rPr>
            </w:pPr>
            <w:r w:rsidRPr="00F020FC">
              <w:rPr>
                <w:rFonts w:ascii="Times New Roman" w:hAnsi="Times New Roman"/>
                <w:sz w:val="24"/>
                <w:szCs w:val="24"/>
              </w:rPr>
              <w:t>Краткое наименование образовательного учреждения</w:t>
            </w:r>
          </w:p>
        </w:tc>
        <w:tc>
          <w:tcPr>
            <w:tcW w:w="3115" w:type="dxa"/>
          </w:tcPr>
          <w:p w:rsidR="00B75FAB" w:rsidRPr="00F020FC" w:rsidRDefault="00B75FAB" w:rsidP="00752764">
            <w:pPr>
              <w:rPr>
                <w:rFonts w:ascii="Times New Roman" w:hAnsi="Times New Roman"/>
                <w:sz w:val="24"/>
                <w:szCs w:val="24"/>
              </w:rPr>
            </w:pPr>
          </w:p>
        </w:tc>
      </w:tr>
      <w:tr w:rsidR="00B75FAB" w:rsidRPr="00F020FC" w:rsidTr="00752764">
        <w:tc>
          <w:tcPr>
            <w:tcW w:w="704" w:type="dxa"/>
          </w:tcPr>
          <w:p w:rsidR="00B75FAB" w:rsidRPr="00F020FC" w:rsidRDefault="00B75FAB" w:rsidP="00752764">
            <w:pPr>
              <w:rPr>
                <w:rFonts w:ascii="Times New Roman" w:hAnsi="Times New Roman"/>
                <w:sz w:val="24"/>
                <w:szCs w:val="24"/>
              </w:rPr>
            </w:pPr>
            <w:r w:rsidRPr="00F020FC">
              <w:rPr>
                <w:rFonts w:ascii="Times New Roman" w:hAnsi="Times New Roman"/>
                <w:sz w:val="24"/>
                <w:szCs w:val="24"/>
              </w:rPr>
              <w:t>4</w:t>
            </w:r>
          </w:p>
        </w:tc>
        <w:tc>
          <w:tcPr>
            <w:tcW w:w="5526" w:type="dxa"/>
          </w:tcPr>
          <w:p w:rsidR="00B75FAB" w:rsidRPr="00F020FC" w:rsidRDefault="00B75FAB" w:rsidP="00752764">
            <w:pPr>
              <w:rPr>
                <w:rFonts w:ascii="Times New Roman" w:hAnsi="Times New Roman"/>
                <w:sz w:val="24"/>
                <w:szCs w:val="24"/>
              </w:rPr>
            </w:pPr>
            <w:r w:rsidRPr="00F020FC">
              <w:rPr>
                <w:rFonts w:ascii="Times New Roman" w:hAnsi="Times New Roman"/>
                <w:sz w:val="24"/>
                <w:szCs w:val="24"/>
              </w:rPr>
              <w:t>Адрес участника (край, область, город, село)</w:t>
            </w:r>
          </w:p>
        </w:tc>
        <w:tc>
          <w:tcPr>
            <w:tcW w:w="3115" w:type="dxa"/>
          </w:tcPr>
          <w:p w:rsidR="00B75FAB" w:rsidRPr="00F020FC" w:rsidRDefault="00B75FAB" w:rsidP="00752764">
            <w:pPr>
              <w:rPr>
                <w:rFonts w:ascii="Times New Roman" w:hAnsi="Times New Roman"/>
                <w:sz w:val="24"/>
                <w:szCs w:val="24"/>
              </w:rPr>
            </w:pPr>
          </w:p>
        </w:tc>
      </w:tr>
      <w:tr w:rsidR="00B75FAB" w:rsidRPr="00F020FC" w:rsidTr="00752764">
        <w:tc>
          <w:tcPr>
            <w:tcW w:w="704" w:type="dxa"/>
          </w:tcPr>
          <w:p w:rsidR="00B75FAB" w:rsidRPr="00F020FC" w:rsidRDefault="00B75FAB" w:rsidP="00752764">
            <w:pPr>
              <w:rPr>
                <w:rFonts w:ascii="Times New Roman" w:hAnsi="Times New Roman"/>
                <w:sz w:val="24"/>
                <w:szCs w:val="24"/>
              </w:rPr>
            </w:pPr>
            <w:r w:rsidRPr="00F020FC">
              <w:rPr>
                <w:rFonts w:ascii="Times New Roman" w:hAnsi="Times New Roman"/>
                <w:sz w:val="24"/>
                <w:szCs w:val="24"/>
              </w:rPr>
              <w:t>5</w:t>
            </w:r>
          </w:p>
        </w:tc>
        <w:tc>
          <w:tcPr>
            <w:tcW w:w="5526" w:type="dxa"/>
          </w:tcPr>
          <w:p w:rsidR="00B75FAB" w:rsidRPr="00F020FC" w:rsidRDefault="00B75FAB" w:rsidP="00752764">
            <w:pPr>
              <w:rPr>
                <w:rFonts w:ascii="Times New Roman" w:hAnsi="Times New Roman"/>
                <w:sz w:val="24"/>
                <w:szCs w:val="24"/>
              </w:rPr>
            </w:pPr>
            <w:r w:rsidRPr="00F020FC">
              <w:rPr>
                <w:rFonts w:ascii="Times New Roman" w:hAnsi="Times New Roman"/>
                <w:sz w:val="24"/>
                <w:szCs w:val="24"/>
              </w:rPr>
              <w:t>ФИО координатора (руководителя)</w:t>
            </w:r>
          </w:p>
        </w:tc>
        <w:tc>
          <w:tcPr>
            <w:tcW w:w="3115" w:type="dxa"/>
          </w:tcPr>
          <w:p w:rsidR="00B75FAB" w:rsidRPr="00F020FC" w:rsidRDefault="00B75FAB" w:rsidP="00752764">
            <w:pPr>
              <w:rPr>
                <w:rFonts w:ascii="Times New Roman" w:hAnsi="Times New Roman"/>
                <w:sz w:val="24"/>
                <w:szCs w:val="24"/>
              </w:rPr>
            </w:pPr>
          </w:p>
        </w:tc>
      </w:tr>
      <w:tr w:rsidR="00B75FAB" w:rsidRPr="00F020FC" w:rsidTr="00752764">
        <w:tc>
          <w:tcPr>
            <w:tcW w:w="704" w:type="dxa"/>
          </w:tcPr>
          <w:p w:rsidR="00B75FAB" w:rsidRPr="00F020FC" w:rsidRDefault="00B75FAB" w:rsidP="00752764">
            <w:pPr>
              <w:rPr>
                <w:rFonts w:ascii="Times New Roman" w:hAnsi="Times New Roman"/>
                <w:sz w:val="24"/>
                <w:szCs w:val="24"/>
              </w:rPr>
            </w:pPr>
            <w:r w:rsidRPr="00F020FC">
              <w:rPr>
                <w:rFonts w:ascii="Times New Roman" w:hAnsi="Times New Roman"/>
                <w:sz w:val="24"/>
                <w:szCs w:val="24"/>
              </w:rPr>
              <w:t>6</w:t>
            </w:r>
          </w:p>
        </w:tc>
        <w:tc>
          <w:tcPr>
            <w:tcW w:w="5526" w:type="dxa"/>
          </w:tcPr>
          <w:p w:rsidR="00B75FAB" w:rsidRPr="00F020FC" w:rsidRDefault="00B75FAB" w:rsidP="00752764">
            <w:pPr>
              <w:rPr>
                <w:rFonts w:ascii="Times New Roman" w:hAnsi="Times New Roman"/>
                <w:sz w:val="24"/>
                <w:szCs w:val="24"/>
              </w:rPr>
            </w:pPr>
            <w:r w:rsidRPr="00F020FC">
              <w:rPr>
                <w:rFonts w:ascii="Times New Roman" w:hAnsi="Times New Roman"/>
                <w:sz w:val="24"/>
                <w:szCs w:val="24"/>
              </w:rPr>
              <w:t>Должность координатора</w:t>
            </w:r>
          </w:p>
        </w:tc>
        <w:tc>
          <w:tcPr>
            <w:tcW w:w="3115" w:type="dxa"/>
          </w:tcPr>
          <w:p w:rsidR="00B75FAB" w:rsidRPr="00F020FC" w:rsidRDefault="00B75FAB" w:rsidP="00752764">
            <w:pPr>
              <w:rPr>
                <w:rFonts w:ascii="Times New Roman" w:hAnsi="Times New Roman"/>
                <w:sz w:val="24"/>
                <w:szCs w:val="24"/>
              </w:rPr>
            </w:pPr>
          </w:p>
        </w:tc>
      </w:tr>
      <w:tr w:rsidR="00B75FAB" w:rsidRPr="00F020FC" w:rsidTr="00752764">
        <w:tc>
          <w:tcPr>
            <w:tcW w:w="704" w:type="dxa"/>
          </w:tcPr>
          <w:p w:rsidR="00B75FAB" w:rsidRPr="00F020FC" w:rsidRDefault="00B75FAB" w:rsidP="00752764">
            <w:pPr>
              <w:rPr>
                <w:rFonts w:ascii="Times New Roman" w:hAnsi="Times New Roman"/>
                <w:sz w:val="24"/>
                <w:szCs w:val="24"/>
              </w:rPr>
            </w:pPr>
            <w:r w:rsidRPr="00F020FC">
              <w:rPr>
                <w:rFonts w:ascii="Times New Roman" w:hAnsi="Times New Roman"/>
                <w:sz w:val="24"/>
                <w:szCs w:val="24"/>
              </w:rPr>
              <w:t>7</w:t>
            </w:r>
          </w:p>
        </w:tc>
        <w:tc>
          <w:tcPr>
            <w:tcW w:w="5526" w:type="dxa"/>
          </w:tcPr>
          <w:p w:rsidR="00B75FAB" w:rsidRPr="00F020FC" w:rsidRDefault="00B75FAB" w:rsidP="00752764">
            <w:pPr>
              <w:rPr>
                <w:rFonts w:ascii="Times New Roman" w:hAnsi="Times New Roman"/>
                <w:sz w:val="24"/>
                <w:szCs w:val="24"/>
              </w:rPr>
            </w:pPr>
            <w:proofErr w:type="gramStart"/>
            <w:r w:rsidRPr="00F020FC">
              <w:rPr>
                <w:rFonts w:ascii="Times New Roman" w:hAnsi="Times New Roman"/>
                <w:sz w:val="24"/>
                <w:szCs w:val="24"/>
              </w:rPr>
              <w:t>e</w:t>
            </w:r>
            <w:proofErr w:type="gramEnd"/>
            <w:r w:rsidRPr="00F020FC">
              <w:rPr>
                <w:rFonts w:ascii="Times New Roman" w:hAnsi="Times New Roman"/>
                <w:sz w:val="24"/>
                <w:szCs w:val="24"/>
              </w:rPr>
              <w:t>-</w:t>
            </w:r>
            <w:proofErr w:type="spellStart"/>
            <w:r w:rsidRPr="00F020FC">
              <w:rPr>
                <w:rFonts w:ascii="Times New Roman" w:hAnsi="Times New Roman"/>
                <w:sz w:val="24"/>
                <w:szCs w:val="24"/>
              </w:rPr>
              <w:t>mailобразовательного</w:t>
            </w:r>
            <w:proofErr w:type="spellEnd"/>
            <w:r w:rsidRPr="00F020FC">
              <w:rPr>
                <w:rFonts w:ascii="Times New Roman" w:hAnsi="Times New Roman"/>
                <w:sz w:val="24"/>
                <w:szCs w:val="24"/>
              </w:rPr>
              <w:t xml:space="preserve"> учреждения</w:t>
            </w:r>
          </w:p>
        </w:tc>
        <w:tc>
          <w:tcPr>
            <w:tcW w:w="3115" w:type="dxa"/>
          </w:tcPr>
          <w:p w:rsidR="00B75FAB" w:rsidRPr="00F020FC" w:rsidRDefault="00B75FAB" w:rsidP="00752764">
            <w:pPr>
              <w:rPr>
                <w:rFonts w:ascii="Times New Roman" w:hAnsi="Times New Roman"/>
                <w:sz w:val="24"/>
                <w:szCs w:val="24"/>
              </w:rPr>
            </w:pPr>
          </w:p>
        </w:tc>
      </w:tr>
      <w:tr w:rsidR="00B75FAB" w:rsidRPr="00F020FC" w:rsidTr="00752764">
        <w:tc>
          <w:tcPr>
            <w:tcW w:w="704" w:type="dxa"/>
          </w:tcPr>
          <w:p w:rsidR="00B75FAB" w:rsidRPr="00F020FC" w:rsidRDefault="00B75FAB" w:rsidP="00752764">
            <w:pPr>
              <w:rPr>
                <w:rFonts w:ascii="Times New Roman" w:hAnsi="Times New Roman"/>
                <w:sz w:val="24"/>
                <w:szCs w:val="24"/>
              </w:rPr>
            </w:pPr>
            <w:r w:rsidRPr="00F020FC">
              <w:rPr>
                <w:rFonts w:ascii="Times New Roman" w:hAnsi="Times New Roman"/>
                <w:sz w:val="24"/>
                <w:szCs w:val="24"/>
              </w:rPr>
              <w:t>8</w:t>
            </w:r>
          </w:p>
        </w:tc>
        <w:tc>
          <w:tcPr>
            <w:tcW w:w="5526" w:type="dxa"/>
          </w:tcPr>
          <w:p w:rsidR="00B75FAB" w:rsidRPr="00F020FC" w:rsidRDefault="00B75FAB" w:rsidP="00752764">
            <w:pPr>
              <w:rPr>
                <w:rFonts w:ascii="Times New Roman" w:hAnsi="Times New Roman"/>
                <w:sz w:val="24"/>
                <w:szCs w:val="24"/>
              </w:rPr>
            </w:pPr>
            <w:proofErr w:type="gramStart"/>
            <w:r w:rsidRPr="00F020FC">
              <w:rPr>
                <w:rFonts w:ascii="Times New Roman" w:hAnsi="Times New Roman"/>
                <w:sz w:val="24"/>
                <w:szCs w:val="24"/>
              </w:rPr>
              <w:t>e-</w:t>
            </w:r>
            <w:proofErr w:type="spellStart"/>
            <w:r w:rsidRPr="00F020FC">
              <w:rPr>
                <w:rFonts w:ascii="Times New Roman" w:hAnsi="Times New Roman"/>
                <w:sz w:val="24"/>
                <w:szCs w:val="24"/>
              </w:rPr>
              <w:t>mail</w:t>
            </w:r>
            <w:proofErr w:type="spellEnd"/>
            <w:proofErr w:type="gramEnd"/>
            <w:r w:rsidRPr="00F020FC">
              <w:rPr>
                <w:rFonts w:ascii="Times New Roman" w:hAnsi="Times New Roman"/>
                <w:sz w:val="24"/>
                <w:szCs w:val="24"/>
              </w:rPr>
              <w:t xml:space="preserve"> личный</w:t>
            </w:r>
          </w:p>
        </w:tc>
        <w:tc>
          <w:tcPr>
            <w:tcW w:w="3115" w:type="dxa"/>
          </w:tcPr>
          <w:p w:rsidR="00B75FAB" w:rsidRPr="00F020FC" w:rsidRDefault="00B75FAB" w:rsidP="00752764">
            <w:pPr>
              <w:rPr>
                <w:rFonts w:ascii="Times New Roman" w:hAnsi="Times New Roman"/>
                <w:sz w:val="24"/>
                <w:szCs w:val="24"/>
              </w:rPr>
            </w:pPr>
          </w:p>
        </w:tc>
      </w:tr>
      <w:tr w:rsidR="00B75FAB" w:rsidRPr="00F020FC" w:rsidTr="00752764">
        <w:tc>
          <w:tcPr>
            <w:tcW w:w="704" w:type="dxa"/>
          </w:tcPr>
          <w:p w:rsidR="00B75FAB" w:rsidRPr="00F020FC" w:rsidRDefault="00B75FAB" w:rsidP="00752764">
            <w:pPr>
              <w:rPr>
                <w:rFonts w:ascii="Times New Roman" w:hAnsi="Times New Roman"/>
                <w:sz w:val="24"/>
                <w:szCs w:val="24"/>
              </w:rPr>
            </w:pPr>
            <w:r w:rsidRPr="00F020FC">
              <w:rPr>
                <w:rFonts w:ascii="Times New Roman" w:hAnsi="Times New Roman"/>
                <w:sz w:val="24"/>
                <w:szCs w:val="24"/>
              </w:rPr>
              <w:t>9</w:t>
            </w:r>
          </w:p>
        </w:tc>
        <w:tc>
          <w:tcPr>
            <w:tcW w:w="5526" w:type="dxa"/>
          </w:tcPr>
          <w:p w:rsidR="00B75FAB" w:rsidRPr="00F020FC" w:rsidRDefault="00B75FAB" w:rsidP="00752764">
            <w:pPr>
              <w:rPr>
                <w:rFonts w:ascii="Times New Roman" w:hAnsi="Times New Roman"/>
                <w:sz w:val="24"/>
                <w:szCs w:val="24"/>
              </w:rPr>
            </w:pPr>
            <w:r w:rsidRPr="00F020FC">
              <w:rPr>
                <w:rFonts w:ascii="Times New Roman" w:hAnsi="Times New Roman"/>
                <w:sz w:val="24"/>
                <w:szCs w:val="24"/>
              </w:rPr>
              <w:t>Разрешаю использовать указанную мною электронную почту для рассылки информации о проектах ИМЦ</w:t>
            </w:r>
          </w:p>
          <w:p w:rsidR="00B75FAB" w:rsidRPr="00F020FC" w:rsidRDefault="00B75FAB" w:rsidP="00752764">
            <w:pPr>
              <w:rPr>
                <w:rFonts w:ascii="Times New Roman" w:hAnsi="Times New Roman"/>
                <w:sz w:val="24"/>
                <w:szCs w:val="24"/>
              </w:rPr>
            </w:pPr>
          </w:p>
        </w:tc>
        <w:tc>
          <w:tcPr>
            <w:tcW w:w="3115" w:type="dxa"/>
          </w:tcPr>
          <w:p w:rsidR="00B75FAB" w:rsidRPr="00F020FC" w:rsidRDefault="00B75FAB" w:rsidP="00752764">
            <w:pPr>
              <w:rPr>
                <w:rFonts w:ascii="Times New Roman" w:hAnsi="Times New Roman"/>
                <w:sz w:val="24"/>
                <w:szCs w:val="24"/>
              </w:rPr>
            </w:pPr>
          </w:p>
        </w:tc>
      </w:tr>
    </w:tbl>
    <w:p w:rsidR="00B75FAB" w:rsidRDefault="00B75FAB" w:rsidP="0031592A">
      <w:pPr>
        <w:ind w:left="360"/>
      </w:pPr>
    </w:p>
    <w:p w:rsidR="00B75FAB" w:rsidRDefault="00B75FAB" w:rsidP="0031592A">
      <w:pPr>
        <w:ind w:left="360"/>
        <w:rPr>
          <w:b/>
        </w:rPr>
      </w:pPr>
    </w:p>
    <w:p w:rsidR="00B75FAB" w:rsidRPr="00B75FAB" w:rsidRDefault="00B75FAB" w:rsidP="0031592A">
      <w:pPr>
        <w:ind w:left="360"/>
        <w:rPr>
          <w:b/>
        </w:rPr>
      </w:pPr>
      <w:r w:rsidRPr="00B75FAB">
        <w:rPr>
          <w:b/>
        </w:rPr>
        <w:t>ПРИЛОЖЕНИЕ 2.</w:t>
      </w:r>
    </w:p>
    <w:bookmarkStart w:id="1" w:name="_MON_1475858241"/>
    <w:bookmarkEnd w:id="1"/>
    <w:p w:rsidR="00A42C9D" w:rsidRDefault="00AE5579">
      <w:r>
        <w:rPr>
          <w:b/>
          <w:sz w:val="28"/>
          <w:szCs w:val="28"/>
        </w:rPr>
        <w:object w:dxaOrig="10531" w:dyaOrig="102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6.5pt;height:514.5pt" o:ole="">
            <v:imagedata r:id="rId10" o:title=""/>
          </v:shape>
          <o:OLEObject Type="Embed" ProgID="Word.Document.12" ShapeID="_x0000_i1025" DrawAspect="Content" ObjectID="_1546798240" r:id="rId11">
            <o:FieldCodes>\s</o:FieldCodes>
          </o:OLEObject>
        </w:object>
      </w:r>
      <w:r w:rsidR="00F00E5E">
        <w:t>ВНИМАНИЕ! СУММА В КВИТАНЦИИ МЕНЯЕТСЯ.</w:t>
      </w:r>
    </w:p>
    <w:p w:rsidR="006B3B48" w:rsidRPr="006B3B48" w:rsidRDefault="006B3B48">
      <w:pPr>
        <w:rPr>
          <w:b/>
          <w:sz w:val="28"/>
          <w:szCs w:val="28"/>
        </w:rPr>
      </w:pPr>
    </w:p>
    <w:sectPr w:rsidR="006B3B48" w:rsidRPr="006B3B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ree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Aharoni">
    <w:panose1 w:val="02010803020104030203"/>
    <w:charset w:val="00"/>
    <w:family w:val="auto"/>
    <w:pitch w:val="variable"/>
    <w:sig w:usb0="00000803" w:usb1="00000000" w:usb2="00000000" w:usb3="00000000" w:csb0="0000002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A64814"/>
    <w:multiLevelType w:val="hybridMultilevel"/>
    <w:tmpl w:val="E868864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92A"/>
    <w:rsid w:val="000028A5"/>
    <w:rsid w:val="00016197"/>
    <w:rsid w:val="000B39F6"/>
    <w:rsid w:val="002067F0"/>
    <w:rsid w:val="0023216F"/>
    <w:rsid w:val="002B2B61"/>
    <w:rsid w:val="0031592A"/>
    <w:rsid w:val="003944D3"/>
    <w:rsid w:val="00421859"/>
    <w:rsid w:val="00440720"/>
    <w:rsid w:val="005A5E35"/>
    <w:rsid w:val="006B3B48"/>
    <w:rsid w:val="006C4A68"/>
    <w:rsid w:val="006D4FF0"/>
    <w:rsid w:val="00713AF6"/>
    <w:rsid w:val="00820448"/>
    <w:rsid w:val="00930D7D"/>
    <w:rsid w:val="00940FE9"/>
    <w:rsid w:val="009F463E"/>
    <w:rsid w:val="00A42C9D"/>
    <w:rsid w:val="00A76AAF"/>
    <w:rsid w:val="00AB4262"/>
    <w:rsid w:val="00AE5579"/>
    <w:rsid w:val="00B32E93"/>
    <w:rsid w:val="00B75FAB"/>
    <w:rsid w:val="00B80636"/>
    <w:rsid w:val="00BE1892"/>
    <w:rsid w:val="00CF42FB"/>
    <w:rsid w:val="00D572D9"/>
    <w:rsid w:val="00E00DDF"/>
    <w:rsid w:val="00ED4DB2"/>
    <w:rsid w:val="00EE250C"/>
    <w:rsid w:val="00F00E5E"/>
    <w:rsid w:val="00F669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D6C79E-2908-42E2-9271-6308A19B3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59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31592A"/>
    <w:pPr>
      <w:ind w:left="720"/>
      <w:contextualSpacing/>
    </w:pPr>
  </w:style>
  <w:style w:type="table" w:styleId="a4">
    <w:name w:val="Table Grid"/>
    <w:basedOn w:val="a1"/>
    <w:rsid w:val="003159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930D7D"/>
    <w:rPr>
      <w:color w:val="0563C1" w:themeColor="hyperlink"/>
      <w:u w:val="single"/>
    </w:rPr>
  </w:style>
  <w:style w:type="paragraph" w:customStyle="1" w:styleId="ParagraphStyle">
    <w:name w:val="ParagraphStyle"/>
    <w:next w:val="a"/>
    <w:rsid w:val="006B3B48"/>
    <w:pPr>
      <w:suppressAutoHyphens/>
      <w:spacing w:after="0" w:line="240" w:lineRule="auto"/>
      <w:ind w:firstLine="500"/>
      <w:jc w:val="both"/>
    </w:pPr>
    <w:rPr>
      <w:rFonts w:ascii="Calibri" w:eastAsia="Calibri" w:hAnsi="Calibri" w:cs="Calibri"/>
      <w:sz w:val="20"/>
      <w:szCs w:val="20"/>
      <w:lang w:eastAsia="zh-CN"/>
    </w:rPr>
  </w:style>
  <w:style w:type="paragraph" w:customStyle="1" w:styleId="a6">
    <w:name w:val="Заголовок"/>
    <w:basedOn w:val="a"/>
    <w:next w:val="a7"/>
    <w:rsid w:val="00D572D9"/>
    <w:pPr>
      <w:keepNext/>
      <w:widowControl w:val="0"/>
      <w:suppressAutoHyphens/>
      <w:spacing w:before="240" w:after="120" w:line="240" w:lineRule="auto"/>
    </w:pPr>
    <w:rPr>
      <w:rFonts w:ascii="Arial" w:eastAsia="SimSun" w:hAnsi="Arial" w:cs="FreeSans"/>
      <w:kern w:val="1"/>
      <w:sz w:val="28"/>
      <w:szCs w:val="28"/>
      <w:lang w:eastAsia="zh-CN" w:bidi="hi-IN"/>
    </w:rPr>
  </w:style>
  <w:style w:type="paragraph" w:styleId="a7">
    <w:name w:val="Body Text"/>
    <w:basedOn w:val="a"/>
    <w:link w:val="a8"/>
    <w:rsid w:val="00D572D9"/>
    <w:pPr>
      <w:widowControl w:val="0"/>
      <w:suppressAutoHyphens/>
      <w:spacing w:after="120" w:line="240" w:lineRule="auto"/>
    </w:pPr>
    <w:rPr>
      <w:rFonts w:ascii="Times New Roman" w:eastAsia="SimSun" w:hAnsi="Times New Roman" w:cs="FreeSans"/>
      <w:kern w:val="1"/>
      <w:sz w:val="24"/>
      <w:szCs w:val="24"/>
      <w:lang w:eastAsia="zh-CN" w:bidi="hi-IN"/>
    </w:rPr>
  </w:style>
  <w:style w:type="character" w:customStyle="1" w:styleId="a8">
    <w:name w:val="Основной текст Знак"/>
    <w:basedOn w:val="a0"/>
    <w:link w:val="a7"/>
    <w:rsid w:val="00D572D9"/>
    <w:rPr>
      <w:rFonts w:ascii="Times New Roman" w:eastAsia="SimSun" w:hAnsi="Times New Roman" w:cs="FreeSans"/>
      <w:kern w:val="1"/>
      <w:sz w:val="24"/>
      <w:szCs w:val="24"/>
      <w:lang w:eastAsia="zh-CN" w:bidi="hi-IN"/>
    </w:rPr>
  </w:style>
  <w:style w:type="paragraph" w:styleId="a9">
    <w:name w:val="List"/>
    <w:basedOn w:val="a7"/>
    <w:rsid w:val="00D572D9"/>
  </w:style>
  <w:style w:type="paragraph" w:styleId="aa">
    <w:name w:val="caption"/>
    <w:basedOn w:val="a"/>
    <w:qFormat/>
    <w:rsid w:val="00D572D9"/>
    <w:pPr>
      <w:widowControl w:val="0"/>
      <w:suppressLineNumbers/>
      <w:suppressAutoHyphens/>
      <w:spacing w:before="120" w:after="120" w:line="240" w:lineRule="auto"/>
    </w:pPr>
    <w:rPr>
      <w:rFonts w:ascii="Times New Roman" w:eastAsia="SimSun" w:hAnsi="Times New Roman" w:cs="FreeSans"/>
      <w:i/>
      <w:iCs/>
      <w:kern w:val="1"/>
      <w:sz w:val="24"/>
      <w:szCs w:val="24"/>
      <w:lang w:eastAsia="zh-CN" w:bidi="hi-IN"/>
    </w:rPr>
  </w:style>
  <w:style w:type="paragraph" w:customStyle="1" w:styleId="1">
    <w:name w:val="Указатель1"/>
    <w:basedOn w:val="a"/>
    <w:rsid w:val="00D572D9"/>
    <w:pPr>
      <w:widowControl w:val="0"/>
      <w:suppressLineNumbers/>
      <w:suppressAutoHyphens/>
      <w:spacing w:after="0" w:line="240" w:lineRule="auto"/>
    </w:pPr>
    <w:rPr>
      <w:rFonts w:ascii="Times New Roman" w:eastAsia="SimSun" w:hAnsi="Times New Roman" w:cs="FreeSans"/>
      <w:kern w:val="1"/>
      <w:sz w:val="24"/>
      <w:szCs w:val="24"/>
      <w:lang w:eastAsia="zh-CN" w:bidi="hi-IN"/>
    </w:rPr>
  </w:style>
  <w:style w:type="paragraph" w:customStyle="1" w:styleId="ab">
    <w:name w:val="Содержимое таблицы"/>
    <w:basedOn w:val="a"/>
    <w:rsid w:val="00D572D9"/>
    <w:pPr>
      <w:widowControl w:val="0"/>
      <w:suppressLineNumbers/>
      <w:suppressAutoHyphens/>
      <w:spacing w:after="0" w:line="240" w:lineRule="auto"/>
    </w:pPr>
    <w:rPr>
      <w:rFonts w:ascii="Times New Roman" w:eastAsia="SimSun" w:hAnsi="Times New Roman" w:cs="FreeSans"/>
      <w:kern w:val="1"/>
      <w:sz w:val="24"/>
      <w:szCs w:val="24"/>
      <w:lang w:eastAsia="zh-CN" w:bidi="hi-IN"/>
    </w:rPr>
  </w:style>
  <w:style w:type="paragraph" w:customStyle="1" w:styleId="ac">
    <w:name w:val="Заголовок таблицы"/>
    <w:basedOn w:val="ab"/>
    <w:rsid w:val="00D572D9"/>
    <w:pPr>
      <w:jc w:val="center"/>
    </w:pPr>
    <w:rPr>
      <w:b/>
      <w:bCs/>
    </w:rPr>
  </w:style>
  <w:style w:type="paragraph" w:customStyle="1" w:styleId="ad">
    <w:name w:val="Базовый"/>
    <w:rsid w:val="00AB4262"/>
    <w:pPr>
      <w:suppressAutoHyphens/>
      <w:spacing w:after="200" w:line="276" w:lineRule="auto"/>
    </w:pPr>
    <w:rPr>
      <w:rFonts w:ascii="Cambria" w:eastAsia="SimSun" w:hAnsi="Cambria" w:cs="Cambria"/>
      <w:sz w:val="24"/>
      <w:szCs w:val="24"/>
      <w:lang w:val="en-US"/>
    </w:rPr>
  </w:style>
  <w:style w:type="character" w:customStyle="1" w:styleId="apple-converted-space">
    <w:name w:val="apple-converted-space"/>
    <w:basedOn w:val="a0"/>
    <w:rsid w:val="000028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onkursolimp.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limpumnik@yandex.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onkursolimp.ru/" TargetMode="External"/><Relationship Id="rId11" Type="http://schemas.openxmlformats.org/officeDocument/2006/relationships/package" Target="embeddings/_________Microsoft_Word1.docx"/><Relationship Id="rId5" Type="http://schemas.openxmlformats.org/officeDocument/2006/relationships/image" Target="media/image1.jpeg"/><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yperlink" Target="http://konkursolimp.ru/oplata-za-uchasti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1502</Words>
  <Characters>8563</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ноутбук</dc:creator>
  <cp:keywords/>
  <dc:description/>
  <cp:lastModifiedBy>Olga</cp:lastModifiedBy>
  <cp:revision>42</cp:revision>
  <dcterms:created xsi:type="dcterms:W3CDTF">2015-12-15T14:35:00Z</dcterms:created>
  <dcterms:modified xsi:type="dcterms:W3CDTF">2017-01-24T14:24:00Z</dcterms:modified>
</cp:coreProperties>
</file>