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A7D" w:rsidRPr="000A6780" w:rsidRDefault="008C2A7D" w:rsidP="000A6780">
      <w:pPr>
        <w:widowControl/>
        <w:tabs>
          <w:tab w:val="left" w:pos="709"/>
        </w:tabs>
        <w:autoSpaceDE/>
        <w:autoSpaceDN/>
        <w:adjustRightInd/>
        <w:spacing w:line="360" w:lineRule="auto"/>
        <w:jc w:val="center"/>
        <w:rPr>
          <w:b/>
          <w:sz w:val="28"/>
          <w:szCs w:val="28"/>
          <w:lang w:val="en-US"/>
        </w:rPr>
      </w:pPr>
    </w:p>
    <w:p w:rsidR="008C2A7D" w:rsidRPr="000A6780" w:rsidRDefault="008C2A7D" w:rsidP="000A6780">
      <w:pPr>
        <w:widowControl/>
        <w:tabs>
          <w:tab w:val="left" w:pos="709"/>
        </w:tabs>
        <w:autoSpaceDE/>
        <w:autoSpaceDN/>
        <w:adjustRightInd/>
        <w:spacing w:line="360" w:lineRule="auto"/>
        <w:jc w:val="center"/>
        <w:rPr>
          <w:b/>
          <w:sz w:val="28"/>
          <w:szCs w:val="28"/>
        </w:rPr>
      </w:pPr>
      <w:r w:rsidRPr="000A6780">
        <w:rPr>
          <w:b/>
          <w:sz w:val="28"/>
          <w:szCs w:val="28"/>
        </w:rPr>
        <w:t xml:space="preserve">СОЦИАЛЬНО-ПСИХОЛОГИЧЕСКИЕ АСПЕКТЫ </w:t>
      </w:r>
    </w:p>
    <w:p w:rsidR="008C2A7D" w:rsidRPr="000A6780" w:rsidRDefault="008C2A7D" w:rsidP="000A6780">
      <w:pPr>
        <w:widowControl/>
        <w:tabs>
          <w:tab w:val="left" w:pos="709"/>
        </w:tabs>
        <w:autoSpaceDE/>
        <w:autoSpaceDN/>
        <w:adjustRightInd/>
        <w:spacing w:line="360" w:lineRule="auto"/>
        <w:jc w:val="center"/>
        <w:rPr>
          <w:b/>
          <w:sz w:val="28"/>
          <w:szCs w:val="28"/>
        </w:rPr>
      </w:pPr>
      <w:r w:rsidRPr="000A6780">
        <w:rPr>
          <w:b/>
          <w:sz w:val="28"/>
          <w:szCs w:val="28"/>
        </w:rPr>
        <w:t xml:space="preserve">ПРОФЕССИОНАЛЬНОЙ ОРИЕНТАЦИИ УЧАЩИХСЯ </w:t>
      </w:r>
    </w:p>
    <w:p w:rsidR="008C2A7D" w:rsidRDefault="008C2A7D" w:rsidP="000A6780">
      <w:pPr>
        <w:widowControl/>
        <w:tabs>
          <w:tab w:val="left" w:pos="709"/>
        </w:tabs>
        <w:autoSpaceDE/>
        <w:autoSpaceDN/>
        <w:adjustRightInd/>
        <w:spacing w:line="360" w:lineRule="auto"/>
        <w:jc w:val="center"/>
        <w:rPr>
          <w:b/>
          <w:sz w:val="28"/>
          <w:szCs w:val="28"/>
        </w:rPr>
      </w:pPr>
      <w:r w:rsidRPr="000A6780">
        <w:rPr>
          <w:b/>
          <w:sz w:val="28"/>
          <w:szCs w:val="28"/>
        </w:rPr>
        <w:t>В</w:t>
      </w:r>
      <w:r w:rsidRPr="000A6780">
        <w:rPr>
          <w:b/>
          <w:sz w:val="28"/>
          <w:szCs w:val="28"/>
          <w:lang w:val="en-US"/>
        </w:rPr>
        <w:t xml:space="preserve"> </w:t>
      </w:r>
      <w:r w:rsidRPr="000A6780">
        <w:rPr>
          <w:b/>
          <w:sz w:val="28"/>
          <w:szCs w:val="28"/>
        </w:rPr>
        <w:t>УСЛОВИЯХ</w:t>
      </w:r>
      <w:r w:rsidRPr="000A6780">
        <w:rPr>
          <w:b/>
          <w:sz w:val="28"/>
          <w:szCs w:val="28"/>
          <w:lang w:val="en-US"/>
        </w:rPr>
        <w:t xml:space="preserve"> </w:t>
      </w:r>
      <w:r w:rsidRPr="000A6780">
        <w:rPr>
          <w:b/>
          <w:sz w:val="28"/>
          <w:szCs w:val="28"/>
        </w:rPr>
        <w:t>РЕАЛИЗАЦИИ</w:t>
      </w:r>
      <w:r w:rsidRPr="000A6780">
        <w:rPr>
          <w:b/>
          <w:sz w:val="28"/>
          <w:szCs w:val="28"/>
          <w:lang w:val="en-US"/>
        </w:rPr>
        <w:t xml:space="preserve"> </w:t>
      </w:r>
      <w:r w:rsidRPr="000A6780">
        <w:rPr>
          <w:b/>
          <w:sz w:val="28"/>
          <w:szCs w:val="28"/>
        </w:rPr>
        <w:t>ФГОС</w:t>
      </w:r>
      <w:r w:rsidRPr="000A6780">
        <w:rPr>
          <w:b/>
          <w:sz w:val="28"/>
          <w:szCs w:val="28"/>
          <w:lang w:val="en-US"/>
        </w:rPr>
        <w:t xml:space="preserve"> </w:t>
      </w:r>
      <w:r w:rsidRPr="000A6780">
        <w:rPr>
          <w:b/>
          <w:sz w:val="28"/>
          <w:szCs w:val="28"/>
        </w:rPr>
        <w:t>ООО</w:t>
      </w:r>
      <w:bookmarkStart w:id="0" w:name="_GoBack"/>
      <w:bookmarkEnd w:id="0"/>
    </w:p>
    <w:p w:rsidR="00847886" w:rsidRPr="000A6780" w:rsidRDefault="00847886" w:rsidP="000A6780">
      <w:pPr>
        <w:widowControl/>
        <w:tabs>
          <w:tab w:val="left" w:pos="709"/>
        </w:tabs>
        <w:autoSpaceDE/>
        <w:autoSpaceDN/>
        <w:adjustRightInd/>
        <w:spacing w:line="360" w:lineRule="auto"/>
        <w:jc w:val="center"/>
        <w:rPr>
          <w:b/>
          <w:sz w:val="28"/>
          <w:szCs w:val="28"/>
          <w:lang w:val="en-US"/>
        </w:rPr>
      </w:pPr>
    </w:p>
    <w:p w:rsidR="008C2A7D" w:rsidRPr="00847886" w:rsidRDefault="00847886" w:rsidP="00847886">
      <w:pPr>
        <w:widowControl/>
        <w:tabs>
          <w:tab w:val="left" w:pos="709"/>
        </w:tabs>
        <w:autoSpaceDE/>
        <w:autoSpaceDN/>
        <w:adjustRightInd/>
        <w:spacing w:line="360" w:lineRule="auto"/>
        <w:jc w:val="right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847886">
        <w:rPr>
          <w:rFonts w:eastAsia="Calibri"/>
          <w:sz w:val="28"/>
          <w:szCs w:val="28"/>
          <w:shd w:val="clear" w:color="auto" w:fill="FFFFFF"/>
          <w:lang w:eastAsia="en-US"/>
        </w:rPr>
        <w:t>Воротникова</w:t>
      </w:r>
      <w:r>
        <w:rPr>
          <w:rFonts w:eastAsia="Calibri"/>
          <w:sz w:val="28"/>
          <w:szCs w:val="28"/>
          <w:shd w:val="clear" w:color="auto" w:fill="FFFFFF"/>
          <w:lang w:eastAsia="en-US"/>
        </w:rPr>
        <w:t xml:space="preserve"> Н.В., Бондарева И.Ю., Киселёва Е.Н.</w:t>
      </w:r>
    </w:p>
    <w:p w:rsidR="008C2A7D" w:rsidRPr="00847886" w:rsidRDefault="008C2A7D" w:rsidP="000A6780">
      <w:pPr>
        <w:widowControl/>
        <w:tabs>
          <w:tab w:val="left" w:pos="709"/>
        </w:tabs>
        <w:autoSpaceDE/>
        <w:autoSpaceDN/>
        <w:adjustRightInd/>
        <w:spacing w:line="360" w:lineRule="auto"/>
        <w:ind w:firstLine="708"/>
        <w:jc w:val="both"/>
        <w:rPr>
          <w:rFonts w:eastAsia="Calibri"/>
          <w:sz w:val="28"/>
          <w:szCs w:val="28"/>
        </w:rPr>
      </w:pPr>
    </w:p>
    <w:p w:rsidR="00725CE9" w:rsidRPr="000A6780" w:rsidRDefault="00725CE9" w:rsidP="000A6780">
      <w:pPr>
        <w:tabs>
          <w:tab w:val="left" w:pos="0"/>
          <w:tab w:val="left" w:pos="709"/>
          <w:tab w:val="right" w:pos="9639"/>
        </w:tabs>
        <w:spacing w:line="360" w:lineRule="auto"/>
        <w:jc w:val="both"/>
        <w:rPr>
          <w:sz w:val="28"/>
          <w:szCs w:val="28"/>
        </w:rPr>
      </w:pPr>
      <w:r w:rsidRPr="008900BE">
        <w:rPr>
          <w:sz w:val="28"/>
          <w:szCs w:val="28"/>
          <w:lang w:val="en-US"/>
        </w:rPr>
        <w:tab/>
      </w:r>
      <w:r w:rsidR="00783834" w:rsidRPr="000A6780">
        <w:rPr>
          <w:sz w:val="28"/>
          <w:szCs w:val="28"/>
        </w:rPr>
        <w:t xml:space="preserve">С изменением экономической, социально-политической и культурной </w:t>
      </w:r>
    </w:p>
    <w:p w:rsidR="00285B09" w:rsidRPr="000A6780" w:rsidRDefault="00783834" w:rsidP="000A6780">
      <w:pPr>
        <w:tabs>
          <w:tab w:val="left" w:pos="0"/>
          <w:tab w:val="left" w:pos="709"/>
          <w:tab w:val="right" w:pos="9639"/>
        </w:tabs>
        <w:spacing w:line="360" w:lineRule="auto"/>
        <w:jc w:val="both"/>
        <w:rPr>
          <w:sz w:val="28"/>
          <w:szCs w:val="28"/>
        </w:rPr>
      </w:pPr>
      <w:r w:rsidRPr="000A6780">
        <w:rPr>
          <w:sz w:val="28"/>
          <w:szCs w:val="28"/>
        </w:rPr>
        <w:t>ситуации в Российской Федерации необходимо новое понимание содержания и методов профессиональной ориентации обучающихся.</w:t>
      </w:r>
      <w:r w:rsidR="002745A1" w:rsidRPr="000A6780">
        <w:rPr>
          <w:sz w:val="28"/>
          <w:szCs w:val="28"/>
        </w:rPr>
        <w:t xml:space="preserve"> </w:t>
      </w:r>
      <w:r w:rsidRPr="000A6780">
        <w:rPr>
          <w:sz w:val="28"/>
          <w:szCs w:val="28"/>
        </w:rPr>
        <w:t xml:space="preserve">В государственной программе РФ «Развитие образования» на 2013-2020 гг. определена </w:t>
      </w:r>
      <w:r w:rsidR="00285B09" w:rsidRPr="000A6780">
        <w:rPr>
          <w:i/>
          <w:sz w:val="28"/>
          <w:szCs w:val="28"/>
        </w:rPr>
        <w:t xml:space="preserve">цель </w:t>
      </w:r>
      <w:r w:rsidRPr="000A6780">
        <w:rPr>
          <w:sz w:val="28"/>
          <w:szCs w:val="28"/>
        </w:rPr>
        <w:t xml:space="preserve">образования – </w:t>
      </w:r>
      <w:r w:rsidR="00285B09" w:rsidRPr="000A6780">
        <w:rPr>
          <w:sz w:val="28"/>
          <w:szCs w:val="28"/>
        </w:rPr>
        <w:t>обеспечение высокого качества российского образования в соответствии с меняющимися запросами населения.</w:t>
      </w:r>
    </w:p>
    <w:p w:rsidR="00783834" w:rsidRPr="000A6780" w:rsidRDefault="00285B09" w:rsidP="000A6780">
      <w:pPr>
        <w:widowControl/>
        <w:tabs>
          <w:tab w:val="left" w:pos="709"/>
        </w:tabs>
        <w:autoSpaceDE/>
        <w:autoSpaceDN/>
        <w:adjustRightInd/>
        <w:spacing w:line="360" w:lineRule="auto"/>
        <w:ind w:firstLine="567"/>
        <w:jc w:val="both"/>
        <w:rPr>
          <w:sz w:val="28"/>
          <w:szCs w:val="28"/>
        </w:rPr>
      </w:pPr>
      <w:r w:rsidRPr="000A6780">
        <w:rPr>
          <w:sz w:val="28"/>
          <w:szCs w:val="28"/>
        </w:rPr>
        <w:t xml:space="preserve"> </w:t>
      </w:r>
      <w:r w:rsidR="00783834" w:rsidRPr="000A6780">
        <w:rPr>
          <w:sz w:val="28"/>
          <w:szCs w:val="28"/>
        </w:rPr>
        <w:t>В соответствии с этим</w:t>
      </w:r>
      <w:r w:rsidR="000A6780">
        <w:rPr>
          <w:sz w:val="28"/>
          <w:szCs w:val="28"/>
        </w:rPr>
        <w:t>,</w:t>
      </w:r>
      <w:r w:rsidR="00783834" w:rsidRPr="000A6780">
        <w:rPr>
          <w:sz w:val="28"/>
          <w:szCs w:val="28"/>
        </w:rPr>
        <w:t xml:space="preserve"> провозглашен</w:t>
      </w:r>
      <w:r w:rsidR="00725CE9" w:rsidRPr="000A6780">
        <w:rPr>
          <w:sz w:val="28"/>
          <w:szCs w:val="28"/>
        </w:rPr>
        <w:t>ы</w:t>
      </w:r>
      <w:r w:rsidRPr="000A6780">
        <w:rPr>
          <w:sz w:val="28"/>
          <w:szCs w:val="28"/>
        </w:rPr>
        <w:t xml:space="preserve"> ведущие</w:t>
      </w:r>
      <w:r w:rsidR="00783834" w:rsidRPr="000A6780">
        <w:rPr>
          <w:sz w:val="28"/>
          <w:szCs w:val="28"/>
        </w:rPr>
        <w:t xml:space="preserve"> </w:t>
      </w:r>
      <w:r w:rsidR="00783834" w:rsidRPr="000A6780">
        <w:rPr>
          <w:i/>
          <w:sz w:val="28"/>
          <w:szCs w:val="28"/>
        </w:rPr>
        <w:t>задачи</w:t>
      </w:r>
      <w:r w:rsidR="000A6780">
        <w:rPr>
          <w:i/>
          <w:sz w:val="28"/>
          <w:szCs w:val="28"/>
        </w:rPr>
        <w:t xml:space="preserve"> современного образования -</w:t>
      </w:r>
      <w:r w:rsidR="00783834" w:rsidRPr="000A6780">
        <w:rPr>
          <w:sz w:val="28"/>
          <w:szCs w:val="28"/>
        </w:rPr>
        <w:t xml:space="preserve"> обеспечение доступности услуг, общего</w:t>
      </w:r>
      <w:r w:rsidRPr="000A6780">
        <w:rPr>
          <w:sz w:val="28"/>
          <w:szCs w:val="28"/>
        </w:rPr>
        <w:t>, дошкольного</w:t>
      </w:r>
      <w:r w:rsidR="00783834" w:rsidRPr="000A6780">
        <w:rPr>
          <w:sz w:val="28"/>
          <w:szCs w:val="28"/>
        </w:rPr>
        <w:t xml:space="preserve"> и дополнительного образования детей; модернизация образовательных программ, направленных на достижение современного качества учебных результатов и результатов социализации; обеспечение эффективной системы по социализации и самореализации, развитию потенциала молодежи;  формирование гибкой системы непрерывного профессионального образования, развивающий человеческий потенциал, обеспечивающий текущие и перспективные потребности социально-экономического развития Российской Федерации </w:t>
      </w:r>
      <w:r w:rsidR="000A6780">
        <w:rPr>
          <w:sz w:val="28"/>
          <w:szCs w:val="28"/>
        </w:rPr>
        <w:t>[2</w:t>
      </w:r>
      <w:r w:rsidR="00783834" w:rsidRPr="000A6780">
        <w:rPr>
          <w:sz w:val="28"/>
          <w:szCs w:val="28"/>
        </w:rPr>
        <w:t>]</w:t>
      </w:r>
      <w:r w:rsidR="00BF13BA">
        <w:rPr>
          <w:sz w:val="28"/>
          <w:szCs w:val="28"/>
        </w:rPr>
        <w:t>.</w:t>
      </w:r>
    </w:p>
    <w:p w:rsidR="00285B09" w:rsidRPr="000A6780" w:rsidRDefault="002745A1" w:rsidP="000A6780">
      <w:pPr>
        <w:widowControl/>
        <w:tabs>
          <w:tab w:val="left" w:pos="709"/>
        </w:tabs>
        <w:autoSpaceDE/>
        <w:autoSpaceDN/>
        <w:adjustRightInd/>
        <w:spacing w:line="360" w:lineRule="auto"/>
        <w:ind w:firstLine="567"/>
        <w:jc w:val="both"/>
        <w:rPr>
          <w:sz w:val="28"/>
          <w:szCs w:val="28"/>
        </w:rPr>
      </w:pPr>
      <w:r w:rsidRPr="000A6780">
        <w:rPr>
          <w:sz w:val="28"/>
          <w:szCs w:val="28"/>
        </w:rPr>
        <w:t xml:space="preserve">Внедрение и реализации </w:t>
      </w:r>
      <w:r w:rsidR="00725CE9" w:rsidRPr="000A6780">
        <w:rPr>
          <w:sz w:val="28"/>
          <w:szCs w:val="28"/>
        </w:rPr>
        <w:t>Федеральных государственных образовательных стандартов (далее - ФГОС)</w:t>
      </w:r>
      <w:r w:rsidRPr="000A6780">
        <w:rPr>
          <w:sz w:val="28"/>
          <w:szCs w:val="28"/>
        </w:rPr>
        <w:t xml:space="preserve"> нового поколения</w:t>
      </w:r>
      <w:r w:rsidR="00E63BE1" w:rsidRPr="000A6780">
        <w:rPr>
          <w:sz w:val="28"/>
          <w:szCs w:val="28"/>
        </w:rPr>
        <w:t xml:space="preserve"> предъявляет высокие требования к </w:t>
      </w:r>
      <w:r w:rsidR="000A6780">
        <w:rPr>
          <w:sz w:val="28"/>
          <w:szCs w:val="28"/>
        </w:rPr>
        <w:t>уровню подготовки выпускников</w:t>
      </w:r>
      <w:r w:rsidR="00E63BE1" w:rsidRPr="000A6780">
        <w:rPr>
          <w:sz w:val="28"/>
          <w:szCs w:val="28"/>
        </w:rPr>
        <w:t xml:space="preserve"> </w:t>
      </w:r>
      <w:r w:rsidR="00285B09" w:rsidRPr="000A6780">
        <w:rPr>
          <w:sz w:val="28"/>
          <w:szCs w:val="28"/>
        </w:rPr>
        <w:t>образовательных организаций</w:t>
      </w:r>
      <w:r w:rsidR="00E63BE1" w:rsidRPr="000A6780">
        <w:rPr>
          <w:sz w:val="28"/>
          <w:szCs w:val="28"/>
        </w:rPr>
        <w:t xml:space="preserve">, </w:t>
      </w:r>
      <w:r w:rsidR="00285B09" w:rsidRPr="000A6780">
        <w:rPr>
          <w:sz w:val="28"/>
          <w:szCs w:val="28"/>
        </w:rPr>
        <w:t>а в дальнейшем, и  к уровню профессиональной подготовки</w:t>
      </w:r>
      <w:r w:rsidRPr="000A6780">
        <w:rPr>
          <w:sz w:val="28"/>
          <w:szCs w:val="28"/>
        </w:rPr>
        <w:t xml:space="preserve"> специалистов</w:t>
      </w:r>
      <w:r w:rsidR="00285B09" w:rsidRPr="000A6780">
        <w:rPr>
          <w:sz w:val="28"/>
          <w:szCs w:val="28"/>
        </w:rPr>
        <w:t xml:space="preserve">. </w:t>
      </w:r>
    </w:p>
    <w:p w:rsidR="00285B09" w:rsidRPr="000A6780" w:rsidRDefault="00C875FC" w:rsidP="000A6780">
      <w:pPr>
        <w:widowControl/>
        <w:tabs>
          <w:tab w:val="left" w:pos="709"/>
        </w:tabs>
        <w:autoSpaceDE/>
        <w:autoSpaceDN/>
        <w:adjustRightInd/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A6780">
        <w:rPr>
          <w:sz w:val="28"/>
          <w:szCs w:val="28"/>
        </w:rPr>
        <w:t>Социально-психологические аспекты профессиональной ориентации учащихся в условиях реализации</w:t>
      </w:r>
      <w:r w:rsidRPr="000A6780">
        <w:rPr>
          <w:b/>
          <w:sz w:val="28"/>
          <w:szCs w:val="28"/>
        </w:rPr>
        <w:t xml:space="preserve"> </w:t>
      </w:r>
      <w:r w:rsidRPr="000A6780">
        <w:rPr>
          <w:sz w:val="28"/>
          <w:szCs w:val="28"/>
        </w:rPr>
        <w:t>ФГОС ООО</w:t>
      </w:r>
      <w:r w:rsidR="00725CE9" w:rsidRPr="000A6780">
        <w:rPr>
          <w:sz w:val="28"/>
          <w:szCs w:val="28"/>
        </w:rPr>
        <w:t xml:space="preserve"> определяют</w:t>
      </w:r>
      <w:r w:rsidRPr="000A6780">
        <w:rPr>
          <w:sz w:val="28"/>
          <w:szCs w:val="28"/>
        </w:rPr>
        <w:t xml:space="preserve"> </w:t>
      </w:r>
      <w:r w:rsidRPr="000A6780">
        <w:rPr>
          <w:rFonts w:eastAsia="Calibri"/>
          <w:sz w:val="28"/>
          <w:szCs w:val="28"/>
          <w:lang w:eastAsia="en-US"/>
        </w:rPr>
        <w:t>г</w:t>
      </w:r>
      <w:r w:rsidR="00285B09" w:rsidRPr="000A6780">
        <w:rPr>
          <w:rFonts w:eastAsia="Calibri"/>
          <w:sz w:val="28"/>
          <w:szCs w:val="28"/>
          <w:lang w:eastAsia="en-US"/>
        </w:rPr>
        <w:t>отовность</w:t>
      </w:r>
      <w:r w:rsidRPr="000A6780">
        <w:rPr>
          <w:rFonts w:eastAsia="Calibri"/>
          <w:sz w:val="28"/>
          <w:szCs w:val="28"/>
          <w:lang w:eastAsia="en-US"/>
        </w:rPr>
        <w:t xml:space="preserve"> выпускника</w:t>
      </w:r>
      <w:r w:rsidR="00285B09" w:rsidRPr="000A6780">
        <w:rPr>
          <w:rFonts w:eastAsia="Calibri"/>
          <w:sz w:val="28"/>
          <w:szCs w:val="28"/>
          <w:lang w:eastAsia="en-US"/>
        </w:rPr>
        <w:t xml:space="preserve"> к преобразовательной деятельности, жизненному и </w:t>
      </w:r>
      <w:r w:rsidR="00285B09" w:rsidRPr="000A6780">
        <w:rPr>
          <w:rFonts w:eastAsia="Calibri"/>
          <w:sz w:val="28"/>
          <w:szCs w:val="28"/>
          <w:lang w:eastAsia="en-US"/>
        </w:rPr>
        <w:lastRenderedPageBreak/>
        <w:t>профессиональному самоопределению</w:t>
      </w:r>
      <w:r w:rsidRPr="000A6780">
        <w:rPr>
          <w:rFonts w:eastAsia="Calibri"/>
          <w:sz w:val="28"/>
          <w:szCs w:val="28"/>
          <w:lang w:eastAsia="en-US"/>
        </w:rPr>
        <w:t>, умению быстро</w:t>
      </w:r>
      <w:r w:rsidR="00285B09" w:rsidRPr="000A6780">
        <w:rPr>
          <w:rFonts w:eastAsia="Calibri"/>
          <w:sz w:val="28"/>
          <w:szCs w:val="28"/>
          <w:lang w:eastAsia="en-US"/>
        </w:rPr>
        <w:t xml:space="preserve"> адаптироваться к новым социально-экономическим условиям</w:t>
      </w:r>
      <w:r w:rsidRPr="000A6780">
        <w:rPr>
          <w:rFonts w:eastAsia="Calibri"/>
          <w:sz w:val="28"/>
          <w:szCs w:val="28"/>
          <w:lang w:eastAsia="en-US"/>
        </w:rPr>
        <w:t xml:space="preserve">. </w:t>
      </w:r>
    </w:p>
    <w:p w:rsidR="00FB372C" w:rsidRPr="000A6780" w:rsidRDefault="00847886" w:rsidP="000A6780">
      <w:pPr>
        <w:widowControl/>
        <w:tabs>
          <w:tab w:val="left" w:pos="709"/>
        </w:tabs>
        <w:autoSpaceDE/>
        <w:autoSpaceDN/>
        <w:adjustRightInd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E63BE1" w:rsidRPr="000A6780">
        <w:rPr>
          <w:sz w:val="28"/>
          <w:szCs w:val="28"/>
        </w:rPr>
        <w:t xml:space="preserve"> условиях наукоёмких и высокотехнологичных производств значительно повышаются требования к научной технологической подготовке школьников. Ориентация учащихся только на усвоение определённой суммы технологических знаний</w:t>
      </w:r>
      <w:r w:rsidR="002745A1" w:rsidRPr="000A6780">
        <w:rPr>
          <w:sz w:val="28"/>
          <w:szCs w:val="28"/>
        </w:rPr>
        <w:t>,</w:t>
      </w:r>
      <w:r w:rsidR="00E63BE1" w:rsidRPr="000A6780">
        <w:rPr>
          <w:sz w:val="28"/>
          <w:szCs w:val="28"/>
        </w:rPr>
        <w:t xml:space="preserve"> как залога их будущей успешной профессиональной деятельности</w:t>
      </w:r>
      <w:r w:rsidR="002745A1" w:rsidRPr="000A6780">
        <w:rPr>
          <w:sz w:val="28"/>
          <w:szCs w:val="28"/>
        </w:rPr>
        <w:t>,</w:t>
      </w:r>
      <w:r w:rsidR="00E63BE1" w:rsidRPr="000A6780">
        <w:rPr>
          <w:sz w:val="28"/>
          <w:szCs w:val="28"/>
        </w:rPr>
        <w:t xml:space="preserve"> не имеет права на существование.</w:t>
      </w:r>
      <w:r w:rsidR="00030D87" w:rsidRPr="000A6780">
        <w:rPr>
          <w:sz w:val="28"/>
          <w:szCs w:val="28"/>
        </w:rPr>
        <w:t xml:space="preserve"> </w:t>
      </w:r>
    </w:p>
    <w:p w:rsidR="000A6780" w:rsidRDefault="003023EE" w:rsidP="000A6780">
      <w:pPr>
        <w:widowControl/>
        <w:tabs>
          <w:tab w:val="left" w:pos="709"/>
        </w:tabs>
        <w:autoSpaceDE/>
        <w:autoSpaceDN/>
        <w:adjustRightInd/>
        <w:spacing w:line="360" w:lineRule="auto"/>
        <w:ind w:firstLine="567"/>
        <w:jc w:val="both"/>
        <w:rPr>
          <w:sz w:val="28"/>
          <w:szCs w:val="28"/>
        </w:rPr>
      </w:pPr>
      <w:r w:rsidRPr="000A6780">
        <w:rPr>
          <w:sz w:val="28"/>
          <w:szCs w:val="28"/>
        </w:rPr>
        <w:t xml:space="preserve">Проблема </w:t>
      </w:r>
      <w:r w:rsidR="00042D86" w:rsidRPr="000A6780">
        <w:rPr>
          <w:sz w:val="28"/>
          <w:szCs w:val="28"/>
        </w:rPr>
        <w:t xml:space="preserve">развития </w:t>
      </w:r>
      <w:r w:rsidRPr="000A6780">
        <w:rPr>
          <w:sz w:val="28"/>
          <w:szCs w:val="28"/>
        </w:rPr>
        <w:t>человека</w:t>
      </w:r>
      <w:r w:rsidR="00042D86" w:rsidRPr="000A6780">
        <w:rPr>
          <w:sz w:val="28"/>
          <w:szCs w:val="28"/>
        </w:rPr>
        <w:t xml:space="preserve"> и его внутренних ресурсов</w:t>
      </w:r>
      <w:r w:rsidRPr="000A6780">
        <w:rPr>
          <w:sz w:val="28"/>
          <w:szCs w:val="28"/>
        </w:rPr>
        <w:t>, познание его сущности, реальных возможностей и перспектив, должны стать стержневым компонентом образования. Таким образом, одной из важнейших задач модернизации Российского образования является разработка перспективной системы технологического образования.</w:t>
      </w:r>
      <w:r w:rsidR="009D459E" w:rsidRPr="000A6780">
        <w:rPr>
          <w:sz w:val="28"/>
          <w:szCs w:val="28"/>
        </w:rPr>
        <w:t xml:space="preserve"> </w:t>
      </w:r>
    </w:p>
    <w:p w:rsidR="00030D87" w:rsidRPr="000A6780" w:rsidRDefault="009D459E" w:rsidP="000A6780">
      <w:pPr>
        <w:widowControl/>
        <w:tabs>
          <w:tab w:val="left" w:pos="709"/>
        </w:tabs>
        <w:autoSpaceDE/>
        <w:autoSpaceDN/>
        <w:adjustRightInd/>
        <w:spacing w:line="360" w:lineRule="auto"/>
        <w:ind w:firstLine="567"/>
        <w:jc w:val="both"/>
        <w:rPr>
          <w:sz w:val="28"/>
          <w:szCs w:val="28"/>
        </w:rPr>
      </w:pPr>
      <w:r w:rsidRPr="000A6780">
        <w:rPr>
          <w:i/>
          <w:sz w:val="28"/>
          <w:szCs w:val="28"/>
        </w:rPr>
        <w:t>Технологическое образование</w:t>
      </w:r>
      <w:r w:rsidRPr="000A6780">
        <w:rPr>
          <w:sz w:val="28"/>
          <w:szCs w:val="28"/>
        </w:rPr>
        <w:t xml:space="preserve"> в   образовательных организациях признано носить комплексный образовательный характер, что возможно через реализацию предметной области «Технология».</w:t>
      </w:r>
    </w:p>
    <w:p w:rsidR="00C875FC" w:rsidRPr="000A6780" w:rsidRDefault="002745A1" w:rsidP="000A6780">
      <w:pPr>
        <w:tabs>
          <w:tab w:val="left" w:pos="709"/>
        </w:tabs>
        <w:spacing w:line="360" w:lineRule="auto"/>
        <w:ind w:firstLine="540"/>
        <w:jc w:val="both"/>
        <w:rPr>
          <w:sz w:val="28"/>
          <w:szCs w:val="28"/>
        </w:rPr>
      </w:pPr>
      <w:r w:rsidRPr="000A6780">
        <w:rPr>
          <w:sz w:val="28"/>
          <w:szCs w:val="28"/>
        </w:rPr>
        <w:t>Огромная</w:t>
      </w:r>
      <w:r w:rsidR="00C875FC" w:rsidRPr="000A6780">
        <w:rPr>
          <w:sz w:val="28"/>
          <w:szCs w:val="28"/>
        </w:rPr>
        <w:t xml:space="preserve"> </w:t>
      </w:r>
      <w:r w:rsidRPr="000A6780">
        <w:rPr>
          <w:sz w:val="28"/>
          <w:szCs w:val="28"/>
        </w:rPr>
        <w:t>роль</w:t>
      </w:r>
      <w:r w:rsidR="00C875FC" w:rsidRPr="000A6780">
        <w:rPr>
          <w:sz w:val="28"/>
          <w:szCs w:val="28"/>
        </w:rPr>
        <w:t xml:space="preserve"> в формировании социально-психологических аспектов профессиональной ориентации учащихся принадлежит </w:t>
      </w:r>
      <w:r w:rsidR="009D459E" w:rsidRPr="000A6780">
        <w:rPr>
          <w:sz w:val="28"/>
          <w:szCs w:val="28"/>
        </w:rPr>
        <w:t xml:space="preserve">именно учебному предмету «Технология». </w:t>
      </w:r>
    </w:p>
    <w:p w:rsidR="00C875FC" w:rsidRPr="000A6780" w:rsidRDefault="00C875FC" w:rsidP="000A6780">
      <w:pPr>
        <w:tabs>
          <w:tab w:val="left" w:pos="709"/>
        </w:tabs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0A6780">
        <w:rPr>
          <w:rFonts w:eastAsia="Calibri"/>
          <w:sz w:val="28"/>
          <w:szCs w:val="28"/>
          <w:lang w:eastAsia="en-US"/>
        </w:rPr>
        <w:t>Предмет «Технология» обеспечивает формирование политехнических и общетрудовых знаний в области технологии, экономики, организации и экологии современного производства, представления о перспективах его развития, о мире профессий, об основах предпринимательства, ведении домашнего хозяйства, вооружает опытом самостоятельной практической деятельности, содействует развитию творческого мышления у каждого обучающегося.</w:t>
      </w:r>
    </w:p>
    <w:p w:rsidR="00C875FC" w:rsidRPr="000A6780" w:rsidRDefault="00C875FC" w:rsidP="000A6780">
      <w:pPr>
        <w:widowControl/>
        <w:tabs>
          <w:tab w:val="left" w:pos="709"/>
        </w:tabs>
        <w:autoSpaceDE/>
        <w:autoSpaceDN/>
        <w:adjustRightInd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0A6780">
        <w:rPr>
          <w:rFonts w:eastAsia="Calibri"/>
          <w:sz w:val="28"/>
          <w:szCs w:val="28"/>
          <w:lang w:eastAsia="en-US"/>
        </w:rPr>
        <w:t xml:space="preserve">Освоение </w:t>
      </w:r>
      <w:r w:rsidR="002745A1" w:rsidRPr="000A6780">
        <w:rPr>
          <w:rFonts w:eastAsia="Calibri"/>
          <w:sz w:val="28"/>
          <w:szCs w:val="28"/>
          <w:lang w:eastAsia="en-US"/>
        </w:rPr>
        <w:t>учебной</w:t>
      </w:r>
      <w:r w:rsidRPr="000A6780">
        <w:rPr>
          <w:rFonts w:eastAsia="Calibri"/>
          <w:sz w:val="28"/>
          <w:szCs w:val="28"/>
          <w:lang w:eastAsia="en-US"/>
        </w:rPr>
        <w:t xml:space="preserve"> программы по</w:t>
      </w:r>
      <w:r w:rsidR="000A6780">
        <w:rPr>
          <w:rFonts w:eastAsia="Calibri"/>
          <w:sz w:val="28"/>
          <w:szCs w:val="28"/>
          <w:lang w:eastAsia="en-US"/>
        </w:rPr>
        <w:t xml:space="preserve"> учебному предмету «Технология</w:t>
      </w:r>
      <w:r w:rsidRPr="000A6780">
        <w:rPr>
          <w:rFonts w:eastAsia="Calibri"/>
          <w:sz w:val="28"/>
          <w:szCs w:val="28"/>
          <w:lang w:eastAsia="en-US"/>
        </w:rPr>
        <w:t xml:space="preserve">» </w:t>
      </w:r>
      <w:r w:rsidR="002745A1" w:rsidRPr="000A6780">
        <w:rPr>
          <w:rFonts w:eastAsia="Calibri"/>
          <w:sz w:val="28"/>
          <w:szCs w:val="28"/>
          <w:lang w:eastAsia="en-US"/>
        </w:rPr>
        <w:t xml:space="preserve">на уровне основного общего образования </w:t>
      </w:r>
      <w:r w:rsidRPr="000A6780">
        <w:rPr>
          <w:rFonts w:eastAsia="Calibri"/>
          <w:sz w:val="28"/>
          <w:szCs w:val="28"/>
          <w:lang w:eastAsia="en-US"/>
        </w:rPr>
        <w:t>должно обеспечить:</w:t>
      </w:r>
    </w:p>
    <w:p w:rsidR="00C875FC" w:rsidRPr="000A6780" w:rsidRDefault="00C875FC" w:rsidP="000A6780">
      <w:pPr>
        <w:widowControl/>
        <w:numPr>
          <w:ilvl w:val="0"/>
          <w:numId w:val="18"/>
        </w:numPr>
        <w:tabs>
          <w:tab w:val="left" w:pos="709"/>
        </w:tabs>
        <w:autoSpaceDE/>
        <w:autoSpaceDN/>
        <w:adjustRightInd/>
        <w:spacing w:line="360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0A6780">
        <w:rPr>
          <w:rFonts w:eastAsia="Calibri"/>
          <w:sz w:val="28"/>
          <w:szCs w:val="28"/>
          <w:lang w:eastAsia="en-US"/>
        </w:rPr>
        <w:t>развитие инновационной творческой деятельности обучающихся в процессе решения прикладных учебных задач;</w:t>
      </w:r>
    </w:p>
    <w:p w:rsidR="00C875FC" w:rsidRPr="000A6780" w:rsidRDefault="00C875FC" w:rsidP="000A6780">
      <w:pPr>
        <w:widowControl/>
        <w:numPr>
          <w:ilvl w:val="0"/>
          <w:numId w:val="18"/>
        </w:numPr>
        <w:tabs>
          <w:tab w:val="left" w:pos="709"/>
        </w:tabs>
        <w:autoSpaceDE/>
        <w:autoSpaceDN/>
        <w:adjustRightInd/>
        <w:spacing w:line="360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0A6780">
        <w:rPr>
          <w:rFonts w:eastAsia="Calibri"/>
          <w:sz w:val="28"/>
          <w:szCs w:val="28"/>
          <w:lang w:eastAsia="en-US"/>
        </w:rPr>
        <w:t>активное использование знаний, полученных при изучении других учебных предметов и сформированных универсальных учебных действий;</w:t>
      </w:r>
    </w:p>
    <w:p w:rsidR="00C875FC" w:rsidRPr="000A6780" w:rsidRDefault="00C875FC" w:rsidP="000A6780">
      <w:pPr>
        <w:widowControl/>
        <w:numPr>
          <w:ilvl w:val="0"/>
          <w:numId w:val="18"/>
        </w:numPr>
        <w:tabs>
          <w:tab w:val="left" w:pos="709"/>
        </w:tabs>
        <w:autoSpaceDE/>
        <w:autoSpaceDN/>
        <w:adjustRightInd/>
        <w:spacing w:line="360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0A6780">
        <w:rPr>
          <w:rFonts w:eastAsia="Calibri"/>
          <w:sz w:val="28"/>
          <w:szCs w:val="28"/>
          <w:lang w:eastAsia="en-US"/>
        </w:rPr>
        <w:t>совершенствование умений выполнения учебно-исследовательской и проектной деятельности;</w:t>
      </w:r>
    </w:p>
    <w:p w:rsidR="00C875FC" w:rsidRPr="000A6780" w:rsidRDefault="00C875FC" w:rsidP="000A6780">
      <w:pPr>
        <w:widowControl/>
        <w:numPr>
          <w:ilvl w:val="0"/>
          <w:numId w:val="18"/>
        </w:numPr>
        <w:tabs>
          <w:tab w:val="left" w:pos="709"/>
        </w:tabs>
        <w:autoSpaceDE/>
        <w:autoSpaceDN/>
        <w:adjustRightInd/>
        <w:spacing w:line="360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0A6780">
        <w:rPr>
          <w:rFonts w:eastAsia="Calibri"/>
          <w:sz w:val="28"/>
          <w:szCs w:val="28"/>
          <w:lang w:eastAsia="en-US"/>
        </w:rPr>
        <w:t>формирование представлений о социальных и этических аспектах научно-технического прогресса.</w:t>
      </w:r>
    </w:p>
    <w:p w:rsidR="006137C6" w:rsidRPr="000A6780" w:rsidRDefault="006137C6" w:rsidP="000A6780">
      <w:pPr>
        <w:widowControl/>
        <w:tabs>
          <w:tab w:val="left" w:pos="709"/>
        </w:tabs>
        <w:autoSpaceDE/>
        <w:autoSpaceDN/>
        <w:adjustRightInd/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A6780">
        <w:rPr>
          <w:sz w:val="28"/>
          <w:szCs w:val="28"/>
        </w:rPr>
        <w:t>В соответствии с содержание</w:t>
      </w:r>
      <w:r w:rsidR="00725CE9" w:rsidRPr="000A6780">
        <w:rPr>
          <w:sz w:val="28"/>
          <w:szCs w:val="28"/>
        </w:rPr>
        <w:t>м</w:t>
      </w:r>
      <w:r w:rsidRPr="000A6780">
        <w:rPr>
          <w:sz w:val="28"/>
          <w:szCs w:val="28"/>
        </w:rPr>
        <w:t xml:space="preserve"> Основной образовательной программы основного общего образования (далее – ООП ООО), учебный </w:t>
      </w:r>
      <w:r w:rsidRPr="000A6780">
        <w:rPr>
          <w:rFonts w:eastAsia="Calibri"/>
          <w:sz w:val="28"/>
          <w:szCs w:val="28"/>
          <w:lang w:eastAsia="en-US"/>
        </w:rPr>
        <w:t>предмет «Технология» имеет  четкую практико</w:t>
      </w:r>
      <w:r w:rsidR="00725CE9" w:rsidRPr="000A6780">
        <w:rPr>
          <w:rFonts w:eastAsia="Calibri"/>
          <w:sz w:val="28"/>
          <w:szCs w:val="28"/>
          <w:lang w:eastAsia="en-US"/>
        </w:rPr>
        <w:t xml:space="preserve">-ориентированную направленность, что          </w:t>
      </w:r>
      <w:r w:rsidRPr="000A6780">
        <w:rPr>
          <w:rFonts w:eastAsia="Calibri"/>
          <w:sz w:val="28"/>
          <w:szCs w:val="28"/>
          <w:lang w:eastAsia="en-US"/>
        </w:rPr>
        <w:t>способствует формированию регулятивных универсальных учебных действий путем овладения методами учебно-исследовательской и проектной деятельности, решения творческих задач, моделирования, конструирования и  эстетического оформления  изделий. В то же время формирование умений устанавливать взаимосвязь знаний по разным учебным п</w:t>
      </w:r>
      <w:r w:rsidR="00725CE9" w:rsidRPr="000A6780">
        <w:rPr>
          <w:rFonts w:eastAsia="Calibri"/>
          <w:sz w:val="28"/>
          <w:szCs w:val="28"/>
          <w:lang w:eastAsia="en-US"/>
        </w:rPr>
        <w:t xml:space="preserve">редметам для решения прикладных учебных задач </w:t>
      </w:r>
      <w:r w:rsidRPr="000A6780">
        <w:rPr>
          <w:rFonts w:eastAsia="Calibri"/>
          <w:sz w:val="28"/>
          <w:szCs w:val="28"/>
          <w:lang w:eastAsia="en-US"/>
        </w:rPr>
        <w:t xml:space="preserve">обеспечивает развитие познавательных универсальных учебных действий. </w:t>
      </w:r>
    </w:p>
    <w:p w:rsidR="006137C6" w:rsidRPr="000A6780" w:rsidRDefault="006137C6" w:rsidP="000A6780">
      <w:pPr>
        <w:widowControl/>
        <w:tabs>
          <w:tab w:val="left" w:pos="709"/>
        </w:tabs>
        <w:autoSpaceDE/>
        <w:autoSpaceDN/>
        <w:adjustRightInd/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A6780">
        <w:rPr>
          <w:rFonts w:eastAsia="Calibri"/>
          <w:sz w:val="28"/>
          <w:szCs w:val="28"/>
          <w:lang w:eastAsia="en-US"/>
        </w:rPr>
        <w:t xml:space="preserve">В соответствии с </w:t>
      </w:r>
      <w:r w:rsidRPr="000A6780">
        <w:rPr>
          <w:sz w:val="28"/>
          <w:szCs w:val="28"/>
        </w:rPr>
        <w:t>ФГОС ООО</w:t>
      </w:r>
      <w:r w:rsidR="00725CE9" w:rsidRPr="000A6780">
        <w:rPr>
          <w:sz w:val="28"/>
          <w:szCs w:val="28"/>
        </w:rPr>
        <w:t xml:space="preserve"> учебный </w:t>
      </w:r>
      <w:r w:rsidR="007C61D2" w:rsidRPr="000A6780">
        <w:rPr>
          <w:rFonts w:eastAsia="Calibri"/>
          <w:sz w:val="28"/>
          <w:szCs w:val="28"/>
          <w:lang w:eastAsia="en-US"/>
        </w:rPr>
        <w:t xml:space="preserve">предмет </w:t>
      </w:r>
      <w:r w:rsidR="00725CE9" w:rsidRPr="000A6780">
        <w:rPr>
          <w:rFonts w:eastAsia="Calibri"/>
          <w:sz w:val="28"/>
          <w:szCs w:val="28"/>
          <w:lang w:eastAsia="en-US"/>
        </w:rPr>
        <w:t>«Технология»</w:t>
      </w:r>
      <w:r w:rsidR="007C61D2" w:rsidRPr="000A6780">
        <w:rPr>
          <w:rFonts w:eastAsia="Calibri"/>
          <w:sz w:val="28"/>
          <w:szCs w:val="28"/>
          <w:lang w:eastAsia="en-US"/>
        </w:rPr>
        <w:t xml:space="preserve"> </w:t>
      </w:r>
      <w:r w:rsidRPr="000A6780">
        <w:rPr>
          <w:rFonts w:eastAsia="Calibri"/>
          <w:sz w:val="28"/>
          <w:szCs w:val="28"/>
          <w:lang w:eastAsia="en-US"/>
        </w:rPr>
        <w:t>ф</w:t>
      </w:r>
      <w:r w:rsidR="007C61D2" w:rsidRPr="000A6780">
        <w:rPr>
          <w:rFonts w:eastAsia="Calibri"/>
          <w:sz w:val="28"/>
          <w:szCs w:val="28"/>
          <w:lang w:eastAsia="en-US"/>
        </w:rPr>
        <w:t xml:space="preserve">ормирует </w:t>
      </w:r>
      <w:r w:rsidRPr="000A6780">
        <w:rPr>
          <w:rFonts w:eastAsia="Calibri"/>
          <w:sz w:val="28"/>
          <w:szCs w:val="28"/>
          <w:lang w:eastAsia="en-US"/>
        </w:rPr>
        <w:t xml:space="preserve"> представления </w:t>
      </w:r>
      <w:r w:rsidR="007C61D2" w:rsidRPr="000A6780">
        <w:rPr>
          <w:rFonts w:eastAsia="Calibri"/>
          <w:sz w:val="28"/>
          <w:szCs w:val="28"/>
          <w:lang w:eastAsia="en-US"/>
        </w:rPr>
        <w:t>учащихся о мире профессий,</w:t>
      </w:r>
      <w:r w:rsidRPr="000A6780">
        <w:rPr>
          <w:rFonts w:eastAsia="Calibri"/>
          <w:sz w:val="28"/>
          <w:szCs w:val="28"/>
          <w:lang w:eastAsia="en-US"/>
        </w:rPr>
        <w:t xml:space="preserve"> связанных с изучаемыми технологиями, их востребованности  на  рынке труда, </w:t>
      </w:r>
      <w:r w:rsidR="007C61D2" w:rsidRPr="000A6780">
        <w:rPr>
          <w:rFonts w:eastAsia="Calibri"/>
          <w:sz w:val="28"/>
          <w:szCs w:val="28"/>
          <w:lang w:eastAsia="en-US"/>
        </w:rPr>
        <w:t xml:space="preserve"> что </w:t>
      </w:r>
      <w:r w:rsidRPr="000A6780">
        <w:rPr>
          <w:rFonts w:eastAsia="Calibri"/>
          <w:sz w:val="28"/>
          <w:szCs w:val="28"/>
          <w:lang w:eastAsia="en-US"/>
        </w:rPr>
        <w:t xml:space="preserve">обеспечивает личностное развитие </w:t>
      </w:r>
      <w:r w:rsidR="007C61D2" w:rsidRPr="000A6780">
        <w:rPr>
          <w:sz w:val="28"/>
          <w:szCs w:val="28"/>
        </w:rPr>
        <w:t xml:space="preserve">в будущей профессиональной деятельности, осознанный и ответственный выбор жизненного и профессионального пути.  Это  непременно должно  отвечать требованиям и интересам Российского образования и общества.  </w:t>
      </w:r>
    </w:p>
    <w:p w:rsidR="00BF3D6C" w:rsidRPr="000A6780" w:rsidRDefault="00BF3D6C" w:rsidP="000A6780">
      <w:pPr>
        <w:widowControl/>
        <w:tabs>
          <w:tab w:val="left" w:pos="709"/>
        </w:tabs>
        <w:autoSpaceDE/>
        <w:autoSpaceDN/>
        <w:adjustRightInd/>
        <w:spacing w:line="360" w:lineRule="auto"/>
        <w:ind w:firstLine="567"/>
        <w:jc w:val="both"/>
        <w:rPr>
          <w:bCs/>
          <w:spacing w:val="-1"/>
          <w:sz w:val="28"/>
          <w:szCs w:val="28"/>
        </w:rPr>
      </w:pPr>
      <w:r w:rsidRPr="000A6780">
        <w:rPr>
          <w:rFonts w:eastAsia="Calibri"/>
          <w:sz w:val="28"/>
          <w:szCs w:val="28"/>
        </w:rPr>
        <w:t>С</w:t>
      </w:r>
      <w:r w:rsidR="007C61D2" w:rsidRPr="000A6780">
        <w:rPr>
          <w:rFonts w:eastAsia="Calibri"/>
          <w:sz w:val="28"/>
          <w:szCs w:val="28"/>
        </w:rPr>
        <w:t xml:space="preserve">оциально-психологические аспекты профессиональной ориентации учащихся в условиях реализации ФГОС ООО, </w:t>
      </w:r>
      <w:r w:rsidRPr="000A6780">
        <w:rPr>
          <w:bCs/>
          <w:sz w:val="28"/>
          <w:szCs w:val="28"/>
        </w:rPr>
        <w:t xml:space="preserve">широко представлены в ООП ООО </w:t>
      </w:r>
      <w:r w:rsidRPr="000A6780">
        <w:rPr>
          <w:rFonts w:eastAsia="Calibri"/>
          <w:sz w:val="28"/>
          <w:szCs w:val="28"/>
        </w:rPr>
        <w:t>в</w:t>
      </w:r>
      <w:r w:rsidR="007C61D2" w:rsidRPr="000A6780">
        <w:rPr>
          <w:rFonts w:eastAsia="Calibri"/>
          <w:sz w:val="28"/>
          <w:szCs w:val="28"/>
        </w:rPr>
        <w:t xml:space="preserve"> </w:t>
      </w:r>
      <w:r w:rsidRPr="000A6780">
        <w:rPr>
          <w:bCs/>
          <w:spacing w:val="-1"/>
          <w:sz w:val="28"/>
          <w:szCs w:val="28"/>
        </w:rPr>
        <w:t>Программе</w:t>
      </w:r>
      <w:r w:rsidR="007C61D2" w:rsidRPr="000A6780">
        <w:rPr>
          <w:bCs/>
          <w:spacing w:val="-1"/>
          <w:sz w:val="28"/>
          <w:szCs w:val="28"/>
        </w:rPr>
        <w:t xml:space="preserve"> воспитания и социализации учащихся</w:t>
      </w:r>
      <w:r w:rsidRPr="000A6780">
        <w:rPr>
          <w:bCs/>
          <w:spacing w:val="-1"/>
          <w:sz w:val="28"/>
          <w:szCs w:val="28"/>
        </w:rPr>
        <w:t>.</w:t>
      </w:r>
    </w:p>
    <w:p w:rsidR="001B50DC" w:rsidRPr="000A6780" w:rsidRDefault="001B50DC" w:rsidP="000A6780">
      <w:pPr>
        <w:widowControl/>
        <w:tabs>
          <w:tab w:val="left" w:pos="709"/>
        </w:tabs>
        <w:autoSpaceDE/>
        <w:autoSpaceDN/>
        <w:adjustRightInd/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0A6780">
        <w:rPr>
          <w:rFonts w:eastAsia="Calibri"/>
          <w:sz w:val="28"/>
          <w:szCs w:val="28"/>
          <w:lang w:eastAsia="en-US"/>
        </w:rPr>
        <w:t>Целью воспитания и социализации</w:t>
      </w:r>
      <w:r w:rsidRPr="000A6780">
        <w:rPr>
          <w:rFonts w:eastAsia="Calibri"/>
          <w:b/>
          <w:sz w:val="28"/>
          <w:szCs w:val="28"/>
          <w:lang w:eastAsia="en-US"/>
        </w:rPr>
        <w:t xml:space="preserve"> </w:t>
      </w:r>
      <w:r w:rsidRPr="000A6780">
        <w:rPr>
          <w:rFonts w:eastAsia="Calibri"/>
          <w:sz w:val="28"/>
          <w:szCs w:val="28"/>
          <w:lang w:eastAsia="en-US"/>
        </w:rPr>
        <w:t>является социально-педагогическая поддержка становления и развития высоконравственного, творческого,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укоренённого в духовных и культурных традициях многонационального народа Российской Федерации.</w:t>
      </w:r>
    </w:p>
    <w:p w:rsidR="00B74834" w:rsidRPr="000A6780" w:rsidRDefault="00B74834" w:rsidP="000A6780">
      <w:pPr>
        <w:widowControl/>
        <w:tabs>
          <w:tab w:val="left" w:pos="709"/>
        </w:tabs>
        <w:autoSpaceDE/>
        <w:autoSpaceDN/>
        <w:adjustRightInd/>
        <w:spacing w:line="360" w:lineRule="auto"/>
        <w:ind w:firstLine="567"/>
        <w:jc w:val="both"/>
        <w:rPr>
          <w:rFonts w:eastAsia="Calibri"/>
          <w:b/>
          <w:sz w:val="28"/>
          <w:szCs w:val="28"/>
        </w:rPr>
      </w:pPr>
      <w:r w:rsidRPr="000A6780">
        <w:rPr>
          <w:rFonts w:eastAsia="Calibri"/>
          <w:sz w:val="28"/>
          <w:szCs w:val="28"/>
        </w:rPr>
        <w:t xml:space="preserve">Для обеспечения целостности пространства духовно-нравственного развития, воспитания и социализации учащихся на уровне ООО реализуются  пять модулей программы, один из которых </w:t>
      </w:r>
      <w:r w:rsidRPr="000A6780">
        <w:rPr>
          <w:rFonts w:eastAsia="Calibri"/>
          <w:i/>
          <w:sz w:val="28"/>
          <w:szCs w:val="28"/>
        </w:rPr>
        <w:t>- «Я и труд».</w:t>
      </w:r>
    </w:p>
    <w:p w:rsidR="00471556" w:rsidRPr="000A6780" w:rsidRDefault="00471556" w:rsidP="000A6780">
      <w:pPr>
        <w:keepNext/>
        <w:keepLines/>
        <w:widowControl/>
        <w:tabs>
          <w:tab w:val="left" w:pos="709"/>
          <w:tab w:val="left" w:pos="1568"/>
        </w:tabs>
        <w:autoSpaceDE/>
        <w:autoSpaceDN/>
        <w:adjustRightInd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bookmarkStart w:id="1" w:name="bookmark355"/>
      <w:r w:rsidRPr="000A6780">
        <w:rPr>
          <w:rFonts w:eastAsia="Calibri"/>
          <w:bCs/>
          <w:i/>
          <w:sz w:val="28"/>
          <w:szCs w:val="28"/>
          <w:lang w:eastAsia="en-US"/>
        </w:rPr>
        <w:t>«Я и труд»:</w:t>
      </w:r>
      <w:r w:rsidRPr="000A678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A6780">
        <w:rPr>
          <w:rFonts w:eastAsia="Calibri"/>
          <w:bCs/>
          <w:sz w:val="28"/>
          <w:szCs w:val="28"/>
          <w:lang w:eastAsia="en-US"/>
        </w:rPr>
        <w:t>воспитание трудолюбия, сознательного, творческого отношения к образованию, труду и жизни, подготовка</w:t>
      </w:r>
      <w:r w:rsidRPr="000A6780">
        <w:rPr>
          <w:rFonts w:eastAsia="Calibri"/>
          <w:noProof/>
          <w:sz w:val="28"/>
          <w:szCs w:val="28"/>
          <w:lang w:eastAsia="en-US"/>
        </w:rPr>
        <w:t xml:space="preserve"> </w:t>
      </w:r>
      <w:r w:rsidRPr="000A6780">
        <w:rPr>
          <w:rFonts w:eastAsia="Calibri"/>
          <w:bCs/>
          <w:sz w:val="28"/>
          <w:szCs w:val="28"/>
          <w:lang w:eastAsia="en-US"/>
        </w:rPr>
        <w:t>к сознательному выбору профессии:</w:t>
      </w:r>
      <w:bookmarkEnd w:id="1"/>
    </w:p>
    <w:p w:rsidR="00471556" w:rsidRPr="000A6780" w:rsidRDefault="00471556" w:rsidP="000A6780">
      <w:pPr>
        <w:widowControl/>
        <w:tabs>
          <w:tab w:val="left" w:pos="709"/>
          <w:tab w:val="left" w:pos="1084"/>
          <w:tab w:val="left" w:pos="1568"/>
        </w:tabs>
        <w:autoSpaceDE/>
        <w:autoSpaceDN/>
        <w:adjustRightInd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A6780">
        <w:rPr>
          <w:rFonts w:eastAsia="Calibri"/>
          <w:sz w:val="28"/>
          <w:szCs w:val="28"/>
          <w:lang w:eastAsia="en-US"/>
        </w:rPr>
        <w:t>• понимание необходимости научных знаний для развития личности и общества, их роли в жизни, труде, творчестве;</w:t>
      </w:r>
    </w:p>
    <w:p w:rsidR="00471556" w:rsidRPr="000A6780" w:rsidRDefault="00471556" w:rsidP="000A6780">
      <w:pPr>
        <w:widowControl/>
        <w:tabs>
          <w:tab w:val="left" w:pos="709"/>
          <w:tab w:val="left" w:pos="1079"/>
          <w:tab w:val="left" w:pos="1568"/>
        </w:tabs>
        <w:autoSpaceDE/>
        <w:autoSpaceDN/>
        <w:adjustRightInd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A6780">
        <w:rPr>
          <w:rFonts w:eastAsia="Calibri"/>
          <w:sz w:val="28"/>
          <w:szCs w:val="28"/>
          <w:lang w:eastAsia="en-US"/>
        </w:rPr>
        <w:t>• осознание нравственных основ образования,  важности непрерывного образования и самообразования в течение всей жизни;</w:t>
      </w:r>
    </w:p>
    <w:p w:rsidR="00471556" w:rsidRPr="000A6780" w:rsidRDefault="00471556" w:rsidP="000A6780">
      <w:pPr>
        <w:widowControl/>
        <w:tabs>
          <w:tab w:val="left" w:pos="709"/>
          <w:tab w:val="left" w:pos="1079"/>
          <w:tab w:val="left" w:pos="1568"/>
        </w:tabs>
        <w:autoSpaceDE/>
        <w:autoSpaceDN/>
        <w:adjustRightInd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A6780">
        <w:rPr>
          <w:rFonts w:eastAsia="Calibri"/>
          <w:sz w:val="28"/>
          <w:szCs w:val="28"/>
          <w:lang w:eastAsia="en-US"/>
        </w:rPr>
        <w:t>• осознание нравственной природы труда, его роли в жизни человека и общества, в создании материальных, социальных и культурных благ; знание и уважение трудовых традиций своей семьи, трудовых подвигов старших поколений;</w:t>
      </w:r>
    </w:p>
    <w:p w:rsidR="00471556" w:rsidRPr="000A6780" w:rsidRDefault="00471556" w:rsidP="000A6780">
      <w:pPr>
        <w:widowControl/>
        <w:tabs>
          <w:tab w:val="left" w:pos="709"/>
          <w:tab w:val="left" w:pos="1074"/>
          <w:tab w:val="left" w:pos="1568"/>
        </w:tabs>
        <w:autoSpaceDE/>
        <w:autoSpaceDN/>
        <w:adjustRightInd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A6780">
        <w:rPr>
          <w:rFonts w:eastAsia="Calibri"/>
          <w:sz w:val="28"/>
          <w:szCs w:val="28"/>
          <w:lang w:eastAsia="en-US"/>
        </w:rPr>
        <w:t>• умение планировать трудовую деятельность, рационально использовать время, информацию и материальные ресурсы;</w:t>
      </w:r>
    </w:p>
    <w:p w:rsidR="00471556" w:rsidRPr="000A6780" w:rsidRDefault="00471556" w:rsidP="000A6780">
      <w:pPr>
        <w:widowControl/>
        <w:tabs>
          <w:tab w:val="left" w:pos="709"/>
          <w:tab w:val="left" w:pos="1089"/>
          <w:tab w:val="left" w:pos="1568"/>
        </w:tabs>
        <w:autoSpaceDE/>
        <w:autoSpaceDN/>
        <w:adjustRightInd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A6780">
        <w:rPr>
          <w:rFonts w:eastAsia="Calibri"/>
          <w:sz w:val="28"/>
          <w:szCs w:val="28"/>
          <w:lang w:eastAsia="en-US"/>
        </w:rPr>
        <w:t>• сформированность позитивного отношения к учебной и учебно-трудовой деятельности, общественно полезным делам;</w:t>
      </w:r>
    </w:p>
    <w:p w:rsidR="00471556" w:rsidRPr="000A6780" w:rsidRDefault="00471556" w:rsidP="000A6780">
      <w:pPr>
        <w:widowControl/>
        <w:tabs>
          <w:tab w:val="left" w:pos="709"/>
          <w:tab w:val="left" w:pos="1084"/>
          <w:tab w:val="left" w:pos="1568"/>
        </w:tabs>
        <w:autoSpaceDE/>
        <w:autoSpaceDN/>
        <w:adjustRightInd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A6780">
        <w:rPr>
          <w:rFonts w:eastAsia="Calibri"/>
          <w:sz w:val="28"/>
          <w:szCs w:val="28"/>
          <w:lang w:eastAsia="en-US"/>
        </w:rPr>
        <w:t>• готовность к выбору профиля обучения на следующем уровне  образования или профессиональному выбору в случае перехода в систему профессионального образования;</w:t>
      </w:r>
    </w:p>
    <w:p w:rsidR="00471556" w:rsidRPr="000A6780" w:rsidRDefault="00471556" w:rsidP="000A6780">
      <w:pPr>
        <w:widowControl/>
        <w:tabs>
          <w:tab w:val="left" w:pos="631"/>
          <w:tab w:val="left" w:pos="709"/>
          <w:tab w:val="left" w:pos="1568"/>
        </w:tabs>
        <w:autoSpaceDE/>
        <w:autoSpaceDN/>
        <w:adjustRightInd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A6780">
        <w:rPr>
          <w:rFonts w:eastAsia="Calibri"/>
          <w:sz w:val="28"/>
          <w:szCs w:val="28"/>
          <w:lang w:eastAsia="en-US"/>
        </w:rPr>
        <w:t>• бережное отношение к результатам своего труда, труда других людей; окружения; общее знакомство с трудовым законодательством.</w:t>
      </w:r>
    </w:p>
    <w:p w:rsidR="002F23B5" w:rsidRPr="000A6780" w:rsidRDefault="002F23B5" w:rsidP="000A6780">
      <w:pPr>
        <w:widowControl/>
        <w:tabs>
          <w:tab w:val="left" w:pos="709"/>
        </w:tabs>
        <w:autoSpaceDE/>
        <w:autoSpaceDN/>
        <w:adjustRightInd/>
        <w:spacing w:line="360" w:lineRule="auto"/>
        <w:ind w:firstLine="567"/>
        <w:jc w:val="both"/>
        <w:rPr>
          <w:sz w:val="28"/>
          <w:szCs w:val="28"/>
        </w:rPr>
      </w:pPr>
      <w:r w:rsidRPr="000A6780">
        <w:rPr>
          <w:sz w:val="28"/>
          <w:szCs w:val="28"/>
        </w:rPr>
        <w:t xml:space="preserve">Программа воспитания и социализации </w:t>
      </w:r>
      <w:r w:rsidR="00B74834" w:rsidRPr="000A6780">
        <w:rPr>
          <w:sz w:val="28"/>
          <w:szCs w:val="28"/>
        </w:rPr>
        <w:t>учащихся на уровне</w:t>
      </w:r>
      <w:r w:rsidRPr="000A6780">
        <w:rPr>
          <w:sz w:val="28"/>
          <w:szCs w:val="28"/>
        </w:rPr>
        <w:t xml:space="preserve"> </w:t>
      </w:r>
      <w:r w:rsidR="00B74834" w:rsidRPr="000A6780">
        <w:rPr>
          <w:sz w:val="28"/>
          <w:szCs w:val="28"/>
        </w:rPr>
        <w:t>ООО</w:t>
      </w:r>
      <w:r w:rsidR="00030D87" w:rsidRPr="000A6780">
        <w:rPr>
          <w:sz w:val="28"/>
          <w:szCs w:val="28"/>
        </w:rPr>
        <w:t xml:space="preserve"> включает следующие </w:t>
      </w:r>
      <w:r w:rsidRPr="000A6780">
        <w:rPr>
          <w:sz w:val="28"/>
          <w:szCs w:val="28"/>
        </w:rPr>
        <w:t>задачи</w:t>
      </w:r>
      <w:r w:rsidR="00030D87" w:rsidRPr="000A6780">
        <w:rPr>
          <w:sz w:val="28"/>
          <w:szCs w:val="28"/>
        </w:rPr>
        <w:t xml:space="preserve"> по профессиональной ориентации</w:t>
      </w:r>
      <w:r w:rsidRPr="000A6780">
        <w:rPr>
          <w:sz w:val="28"/>
          <w:szCs w:val="28"/>
        </w:rPr>
        <w:t xml:space="preserve">: </w:t>
      </w:r>
    </w:p>
    <w:p w:rsidR="002F23B5" w:rsidRPr="000A6780" w:rsidRDefault="002F23B5" w:rsidP="000A6780">
      <w:pPr>
        <w:widowControl/>
        <w:tabs>
          <w:tab w:val="left" w:pos="709"/>
        </w:tabs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0A6780">
        <w:rPr>
          <w:sz w:val="28"/>
          <w:szCs w:val="28"/>
        </w:rPr>
        <w:t xml:space="preserve">- </w:t>
      </w:r>
      <w:r w:rsidR="006A5D5D" w:rsidRPr="000A6780">
        <w:rPr>
          <w:sz w:val="28"/>
          <w:szCs w:val="28"/>
        </w:rPr>
        <w:t>сформировать</w:t>
      </w:r>
      <w:r w:rsidR="00042D86" w:rsidRPr="000A6780">
        <w:rPr>
          <w:sz w:val="28"/>
          <w:szCs w:val="28"/>
        </w:rPr>
        <w:t xml:space="preserve"> у школьников</w:t>
      </w:r>
      <w:r w:rsidR="006A5D5D" w:rsidRPr="000A6780">
        <w:rPr>
          <w:sz w:val="28"/>
          <w:szCs w:val="28"/>
        </w:rPr>
        <w:t xml:space="preserve"> мотивацию к труду, потребность</w:t>
      </w:r>
      <w:r w:rsidRPr="000A6780">
        <w:rPr>
          <w:sz w:val="28"/>
          <w:szCs w:val="28"/>
        </w:rPr>
        <w:t xml:space="preserve"> к приобретению профессии; </w:t>
      </w:r>
    </w:p>
    <w:p w:rsidR="002F23B5" w:rsidRPr="000A6780" w:rsidRDefault="002F23B5" w:rsidP="000A6780">
      <w:pPr>
        <w:widowControl/>
        <w:tabs>
          <w:tab w:val="left" w:pos="709"/>
        </w:tabs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0A6780">
        <w:rPr>
          <w:sz w:val="28"/>
          <w:szCs w:val="28"/>
        </w:rPr>
        <w:t>- о</w:t>
      </w:r>
      <w:r w:rsidR="006A5D5D" w:rsidRPr="000A6780">
        <w:rPr>
          <w:sz w:val="28"/>
          <w:szCs w:val="28"/>
        </w:rPr>
        <w:t>бучить</w:t>
      </w:r>
      <w:r w:rsidRPr="000A6780">
        <w:rPr>
          <w:sz w:val="28"/>
          <w:szCs w:val="28"/>
        </w:rPr>
        <w:t xml:space="preserve"> способами и приёмами поиска информации о профессиональной деятельности, профессиона</w:t>
      </w:r>
      <w:r w:rsidR="009270AA" w:rsidRPr="000A6780">
        <w:rPr>
          <w:sz w:val="28"/>
          <w:szCs w:val="28"/>
        </w:rPr>
        <w:t>льном образовании, вакансиях</w:t>
      </w:r>
      <w:r w:rsidRPr="000A6780">
        <w:rPr>
          <w:sz w:val="28"/>
          <w:szCs w:val="28"/>
        </w:rPr>
        <w:t xml:space="preserve"> </w:t>
      </w:r>
      <w:r w:rsidR="009270AA" w:rsidRPr="000A6780">
        <w:rPr>
          <w:sz w:val="28"/>
          <w:szCs w:val="28"/>
        </w:rPr>
        <w:t xml:space="preserve">и востребованных профессиях на рынке труда, </w:t>
      </w:r>
      <w:r w:rsidRPr="000A6780">
        <w:rPr>
          <w:sz w:val="28"/>
          <w:szCs w:val="28"/>
        </w:rPr>
        <w:t>службе занятости населения</w:t>
      </w:r>
      <w:r w:rsidR="009270AA" w:rsidRPr="000A6780">
        <w:rPr>
          <w:sz w:val="28"/>
          <w:szCs w:val="28"/>
        </w:rPr>
        <w:t>, условиях труда</w:t>
      </w:r>
      <w:r w:rsidRPr="000A6780">
        <w:rPr>
          <w:sz w:val="28"/>
          <w:szCs w:val="28"/>
        </w:rPr>
        <w:t xml:space="preserve">; </w:t>
      </w:r>
    </w:p>
    <w:p w:rsidR="002F23B5" w:rsidRPr="000A6780" w:rsidRDefault="002F23B5" w:rsidP="000A6780">
      <w:pPr>
        <w:widowControl/>
        <w:tabs>
          <w:tab w:val="left" w:pos="709"/>
        </w:tabs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0A6780">
        <w:rPr>
          <w:sz w:val="28"/>
          <w:szCs w:val="28"/>
        </w:rPr>
        <w:t xml:space="preserve">- </w:t>
      </w:r>
      <w:r w:rsidR="006A5D5D" w:rsidRPr="000A6780">
        <w:rPr>
          <w:sz w:val="28"/>
          <w:szCs w:val="28"/>
        </w:rPr>
        <w:t>развивать</w:t>
      </w:r>
      <w:r w:rsidRPr="000A6780">
        <w:rPr>
          <w:sz w:val="28"/>
          <w:szCs w:val="28"/>
        </w:rPr>
        <w:t xml:space="preserve"> у обучающихся представлений о перспективах профессионального образования и будущей профессиональной деятельности</w:t>
      </w:r>
      <w:r w:rsidR="009270AA" w:rsidRPr="000A6780">
        <w:rPr>
          <w:sz w:val="28"/>
          <w:szCs w:val="28"/>
        </w:rPr>
        <w:t>, повышения квалификации</w:t>
      </w:r>
      <w:r w:rsidRPr="000A6780">
        <w:rPr>
          <w:sz w:val="28"/>
          <w:szCs w:val="28"/>
        </w:rPr>
        <w:t xml:space="preserve">; </w:t>
      </w:r>
    </w:p>
    <w:p w:rsidR="002F23B5" w:rsidRPr="000A6780" w:rsidRDefault="002F23B5" w:rsidP="000A6780">
      <w:pPr>
        <w:widowControl/>
        <w:tabs>
          <w:tab w:val="left" w:pos="709"/>
        </w:tabs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0A6780">
        <w:rPr>
          <w:sz w:val="28"/>
          <w:szCs w:val="28"/>
        </w:rPr>
        <w:t xml:space="preserve">- </w:t>
      </w:r>
      <w:r w:rsidR="006A5D5D" w:rsidRPr="000A6780">
        <w:rPr>
          <w:sz w:val="28"/>
          <w:szCs w:val="28"/>
        </w:rPr>
        <w:t>информировать</w:t>
      </w:r>
      <w:r w:rsidRPr="000A6780">
        <w:rPr>
          <w:sz w:val="28"/>
          <w:szCs w:val="28"/>
        </w:rPr>
        <w:t xml:space="preserve"> обучающихся об особенностях различных сфер профессиональной деятельности, социальных и финансовых составляющих профессий, особенностях местного, регионального, российского и международного рынка труда.</w:t>
      </w:r>
    </w:p>
    <w:p w:rsidR="00BA0C28" w:rsidRPr="000A6780" w:rsidRDefault="002F23B5" w:rsidP="000A6780">
      <w:pPr>
        <w:widowControl/>
        <w:tabs>
          <w:tab w:val="left" w:pos="709"/>
        </w:tabs>
        <w:autoSpaceDE/>
        <w:autoSpaceDN/>
        <w:adjustRightInd/>
        <w:spacing w:line="360" w:lineRule="auto"/>
        <w:ind w:firstLine="567"/>
        <w:jc w:val="both"/>
        <w:rPr>
          <w:b/>
          <w:sz w:val="28"/>
          <w:szCs w:val="28"/>
          <w:shd w:val="clear" w:color="auto" w:fill="FFFFFF"/>
        </w:rPr>
      </w:pPr>
      <w:r w:rsidRPr="000A6780">
        <w:rPr>
          <w:sz w:val="28"/>
          <w:szCs w:val="28"/>
        </w:rPr>
        <w:t xml:space="preserve">Исходя из вышесказанного, основной целью профориентационной работы в современной школе должно стать социально-педагогическое и </w:t>
      </w:r>
      <w:r w:rsidR="00BF3D6C" w:rsidRPr="000A6780">
        <w:rPr>
          <w:sz w:val="28"/>
          <w:szCs w:val="28"/>
        </w:rPr>
        <w:t xml:space="preserve">психологическое сопровождение </w:t>
      </w:r>
      <w:r w:rsidRPr="000A6780">
        <w:rPr>
          <w:sz w:val="28"/>
          <w:szCs w:val="28"/>
        </w:rPr>
        <w:t xml:space="preserve">профессионального самоопределения </w:t>
      </w:r>
      <w:r w:rsidR="00BF3D6C" w:rsidRPr="000A6780">
        <w:rPr>
          <w:sz w:val="28"/>
          <w:szCs w:val="28"/>
        </w:rPr>
        <w:t>учащихся</w:t>
      </w:r>
      <w:r w:rsidRPr="000A6780">
        <w:rPr>
          <w:sz w:val="28"/>
          <w:szCs w:val="28"/>
        </w:rPr>
        <w:t xml:space="preserve"> с учетом личностных </w:t>
      </w:r>
      <w:r w:rsidR="009270AA" w:rsidRPr="000A6780">
        <w:rPr>
          <w:sz w:val="28"/>
          <w:szCs w:val="28"/>
        </w:rPr>
        <w:t xml:space="preserve">и психофизиологических </w:t>
      </w:r>
      <w:r w:rsidRPr="000A6780">
        <w:rPr>
          <w:sz w:val="28"/>
          <w:szCs w:val="28"/>
        </w:rPr>
        <w:t>особенностей, способностей, ценностей и интересов, с одной стороны, общественных потребностей</w:t>
      </w:r>
      <w:r w:rsidR="009270AA" w:rsidRPr="000A6780">
        <w:rPr>
          <w:sz w:val="28"/>
          <w:szCs w:val="28"/>
        </w:rPr>
        <w:t xml:space="preserve"> и возможностей</w:t>
      </w:r>
      <w:r w:rsidRPr="000A6780">
        <w:rPr>
          <w:sz w:val="28"/>
          <w:szCs w:val="28"/>
        </w:rPr>
        <w:t>, запросов рынка труда – с друго</w:t>
      </w:r>
      <w:r w:rsidR="006A5D5D" w:rsidRPr="000A6780">
        <w:rPr>
          <w:sz w:val="28"/>
          <w:szCs w:val="28"/>
        </w:rPr>
        <w:t>й [2</w:t>
      </w:r>
      <w:r w:rsidR="00FB05EA" w:rsidRPr="000A6780">
        <w:rPr>
          <w:sz w:val="28"/>
          <w:szCs w:val="28"/>
        </w:rPr>
        <w:t>].</w:t>
      </w:r>
      <w:r w:rsidR="00042D86" w:rsidRPr="000A6780">
        <w:rPr>
          <w:b/>
          <w:sz w:val="28"/>
          <w:szCs w:val="28"/>
          <w:shd w:val="clear" w:color="auto" w:fill="FFFFFF"/>
        </w:rPr>
        <w:t xml:space="preserve"> </w:t>
      </w:r>
    </w:p>
    <w:p w:rsidR="00C3067C" w:rsidRPr="000A6780" w:rsidRDefault="00C3067C" w:rsidP="000A6780">
      <w:pPr>
        <w:widowControl/>
        <w:tabs>
          <w:tab w:val="left" w:pos="709"/>
        </w:tabs>
        <w:autoSpaceDE/>
        <w:autoSpaceDN/>
        <w:adjustRightInd/>
        <w:spacing w:line="360" w:lineRule="auto"/>
        <w:ind w:firstLine="567"/>
        <w:jc w:val="both"/>
        <w:rPr>
          <w:b/>
          <w:sz w:val="28"/>
          <w:szCs w:val="28"/>
          <w:shd w:val="clear" w:color="auto" w:fill="FFFFFF"/>
        </w:rPr>
      </w:pPr>
      <w:r w:rsidRPr="000A6780">
        <w:rPr>
          <w:i/>
          <w:sz w:val="28"/>
          <w:szCs w:val="28"/>
        </w:rPr>
        <w:t>Самоопределение</w:t>
      </w:r>
      <w:r w:rsidRPr="000A6780">
        <w:rPr>
          <w:sz w:val="28"/>
          <w:szCs w:val="28"/>
        </w:rPr>
        <w:t xml:space="preserve"> есть процесс и результат выбора личностью собственной позиции в жизни, обществе, культуре. </w:t>
      </w:r>
      <w:r w:rsidRPr="000A6780">
        <w:rPr>
          <w:i/>
          <w:sz w:val="28"/>
          <w:szCs w:val="28"/>
          <w:shd w:val="clear" w:color="auto" w:fill="FFFFFF"/>
        </w:rPr>
        <w:t>Профессиональное самоопределение</w:t>
      </w:r>
      <w:r w:rsidRPr="000A6780">
        <w:rPr>
          <w:sz w:val="28"/>
          <w:szCs w:val="28"/>
          <w:shd w:val="clear" w:color="auto" w:fill="FFFFFF"/>
        </w:rPr>
        <w:t xml:space="preserve"> начинается с момента зарождения у человека потребности в выборе профессиональной деятельности. В психологическом плане профессиональное самоопределение</w:t>
      </w:r>
      <w:r w:rsidRPr="000A6780">
        <w:rPr>
          <w:b/>
          <w:sz w:val="28"/>
          <w:szCs w:val="28"/>
          <w:shd w:val="clear" w:color="auto" w:fill="FFFFFF"/>
        </w:rPr>
        <w:t xml:space="preserve"> </w:t>
      </w:r>
      <w:r w:rsidRPr="000A6780">
        <w:rPr>
          <w:sz w:val="28"/>
          <w:szCs w:val="28"/>
          <w:shd w:val="clear" w:color="auto" w:fill="FFFFFF"/>
        </w:rPr>
        <w:t>означает, что человек осознает, что он хочет (цели, жизненные планы, идеалы), что он есть (свои личностные и физические свойства), что он может (свои возможности, склонности, дарования), что от него хочет или ждет коллектив, общество, субъект, готовый функционировать в системе общественных отношений.</w:t>
      </w:r>
      <w:r w:rsidRPr="000A6780">
        <w:rPr>
          <w:sz w:val="28"/>
          <w:szCs w:val="28"/>
        </w:rPr>
        <w:t xml:space="preserve"> </w:t>
      </w:r>
    </w:p>
    <w:p w:rsidR="00C3067C" w:rsidRPr="000A6780" w:rsidRDefault="00C3067C" w:rsidP="000A6780">
      <w:pPr>
        <w:pStyle w:val="a5"/>
        <w:tabs>
          <w:tab w:val="left" w:pos="709"/>
        </w:tabs>
        <w:overflowPunct w:val="0"/>
        <w:spacing w:line="360" w:lineRule="auto"/>
        <w:ind w:left="0" w:firstLine="567"/>
        <w:jc w:val="both"/>
        <w:textAlignment w:val="baseline"/>
        <w:rPr>
          <w:i/>
          <w:sz w:val="28"/>
          <w:szCs w:val="28"/>
        </w:rPr>
      </w:pPr>
      <w:r w:rsidRPr="000A6780">
        <w:rPr>
          <w:sz w:val="28"/>
          <w:szCs w:val="28"/>
        </w:rPr>
        <w:t>Особую важность в непрерывном образовании личности приобретают вопросы подготовки подрастающего поколения к жизни в правовом демократическом государстве. Непрерывность развития и образования человека должно обеспечиваться на каждом возрастном этапе путём создания условий, возможностей и механизмов САМОопределения, САМОразвития и САМОрегуляции личности [</w:t>
      </w:r>
      <w:r w:rsidR="006A5D5D" w:rsidRPr="000A6780">
        <w:rPr>
          <w:sz w:val="28"/>
          <w:szCs w:val="28"/>
        </w:rPr>
        <w:t>4</w:t>
      </w:r>
      <w:r w:rsidRPr="000A6780">
        <w:rPr>
          <w:sz w:val="28"/>
          <w:szCs w:val="28"/>
        </w:rPr>
        <w:t>].</w:t>
      </w:r>
      <w:r w:rsidRPr="000A6780">
        <w:rPr>
          <w:i/>
          <w:sz w:val="28"/>
          <w:szCs w:val="28"/>
        </w:rPr>
        <w:t xml:space="preserve"> </w:t>
      </w:r>
    </w:p>
    <w:p w:rsidR="00471556" w:rsidRPr="000A6780" w:rsidRDefault="00471556" w:rsidP="000A6780">
      <w:pPr>
        <w:widowControl/>
        <w:tabs>
          <w:tab w:val="left" w:pos="709"/>
        </w:tabs>
        <w:autoSpaceDE/>
        <w:autoSpaceDN/>
        <w:adjustRightInd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A6780">
        <w:rPr>
          <w:rFonts w:eastAsia="Calibri"/>
          <w:sz w:val="28"/>
          <w:szCs w:val="28"/>
          <w:lang w:eastAsia="en-US"/>
        </w:rPr>
        <w:t xml:space="preserve">Системная работа </w:t>
      </w:r>
      <w:r w:rsidR="00C3067C" w:rsidRPr="000A6780">
        <w:rPr>
          <w:rFonts w:eastAsia="Calibri"/>
          <w:sz w:val="28"/>
          <w:szCs w:val="28"/>
          <w:lang w:eastAsia="en-US"/>
        </w:rPr>
        <w:t xml:space="preserve">в образовательной организации </w:t>
      </w:r>
      <w:r w:rsidRPr="000A6780">
        <w:rPr>
          <w:rFonts w:eastAsia="Calibri"/>
          <w:sz w:val="28"/>
          <w:szCs w:val="28"/>
          <w:lang w:eastAsia="en-US"/>
        </w:rPr>
        <w:t>по профориентации учащихся</w:t>
      </w:r>
      <w:r w:rsidR="00C3067C" w:rsidRPr="000A6780">
        <w:rPr>
          <w:rFonts w:eastAsia="Calibri"/>
          <w:sz w:val="28"/>
          <w:szCs w:val="28"/>
          <w:lang w:eastAsia="en-US"/>
        </w:rPr>
        <w:t xml:space="preserve"> </w:t>
      </w:r>
      <w:r w:rsidRPr="000A6780">
        <w:rPr>
          <w:rFonts w:eastAsia="Calibri"/>
          <w:sz w:val="28"/>
          <w:szCs w:val="28"/>
          <w:lang w:eastAsia="en-US"/>
        </w:rPr>
        <w:t xml:space="preserve"> позволяет организовать предпрофильную подготовку и профильное обучение как вид личностно-ориентированного обучения, эффективную форму индивидуализации обучения, позволяющие раскрыться и реализоваться потенциалу каждого ученика.</w:t>
      </w:r>
    </w:p>
    <w:p w:rsidR="00B25E57" w:rsidRPr="000A6780" w:rsidRDefault="000A6780" w:rsidP="000A6780">
      <w:pPr>
        <w:tabs>
          <w:tab w:val="left" w:pos="709"/>
        </w:tabs>
        <w:spacing w:line="360" w:lineRule="auto"/>
        <w:ind w:firstLine="567"/>
        <w:jc w:val="both"/>
        <w:rPr>
          <w:b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</w:t>
      </w:r>
      <w:r w:rsidR="00471556" w:rsidRPr="000A6780">
        <w:rPr>
          <w:rFonts w:eastAsia="Calibri"/>
          <w:sz w:val="28"/>
          <w:szCs w:val="28"/>
          <w:lang w:eastAsia="en-US"/>
        </w:rPr>
        <w:t>Для достижения цели  по формированию сознательного выбора профиля обучения и дальнейшего жизненного самоопределения необходимо взаимодействие всех участников образовательной   деятельности: учащихся, учителей и родителей</w:t>
      </w:r>
      <w:r w:rsidR="00B25E57" w:rsidRPr="000A6780">
        <w:rPr>
          <w:rFonts w:eastAsia="Calibri"/>
          <w:sz w:val="28"/>
          <w:szCs w:val="28"/>
          <w:lang w:eastAsia="en-US"/>
        </w:rPr>
        <w:t xml:space="preserve"> (законных представителей)</w:t>
      </w:r>
      <w:r w:rsidR="00471556" w:rsidRPr="000A6780">
        <w:rPr>
          <w:rFonts w:eastAsia="Calibri"/>
          <w:sz w:val="28"/>
          <w:szCs w:val="28"/>
          <w:lang w:eastAsia="en-US"/>
        </w:rPr>
        <w:t>. Поэтому предполагается использование  следующих  форм работы: беседы, лекции, деловые игры, анкеты, тесты,  тренинги, семинары, групповые дискуссии, ролевые игры, переживание профессиональных ситуаций («профессиональные пробы»), моделирование мира человека конкретной профессии, диагностика личностных качеств и интересов человека, соотнесение их с требованиями профессии, групповые занятия с элементами тренинга.</w:t>
      </w:r>
      <w:r w:rsidR="00B25E57" w:rsidRPr="000A6780">
        <w:rPr>
          <w:sz w:val="28"/>
          <w:szCs w:val="28"/>
        </w:rPr>
        <w:t xml:space="preserve"> В содержание программы включены: тренинговые и семинарские занятия, диагностические и психотехнические упражнения, проективные методики, приемы ролевых и деловых игр, </w:t>
      </w:r>
      <w:r w:rsidR="00B25E57" w:rsidRPr="000A6780">
        <w:rPr>
          <w:sz w:val="28"/>
          <w:szCs w:val="28"/>
          <w:shd w:val="clear" w:color="auto" w:fill="FFFFFF"/>
        </w:rPr>
        <w:t>интерактивных и групповых методов обучения,</w:t>
      </w:r>
      <w:r w:rsidR="00B25E57" w:rsidRPr="000A6780">
        <w:rPr>
          <w:sz w:val="28"/>
          <w:szCs w:val="28"/>
        </w:rPr>
        <w:t xml:space="preserve"> рефлексивный и мотивационный диалоги, работа с направленным воображением, работа в малых группах, дискуссия, мозговой штурм, мини-сочинения, групповое консультирование, нетрадиционные виды домашних заданий: моделирование и проектирование желаемого поведения в конкретных жизненных ситуациях; творческие проекты – самоотчёты. Это создает условия для развития коммуникативных способностей и формирования устойчивой положительной самооценки и конструктивного общения, которые составляют базу для полноценного и успешного развития личности.</w:t>
      </w:r>
    </w:p>
    <w:p w:rsidR="00471556" w:rsidRPr="00847886" w:rsidRDefault="00B25E57" w:rsidP="00847886">
      <w:pPr>
        <w:widowControl/>
        <w:tabs>
          <w:tab w:val="left" w:pos="709"/>
        </w:tabs>
        <w:autoSpaceDE/>
        <w:autoSpaceDN/>
        <w:adjustRightInd/>
        <w:spacing w:line="360" w:lineRule="auto"/>
        <w:ind w:firstLine="567"/>
        <w:jc w:val="both"/>
        <w:rPr>
          <w:sz w:val="28"/>
          <w:szCs w:val="28"/>
        </w:rPr>
      </w:pPr>
      <w:r w:rsidRPr="000A6780">
        <w:rPr>
          <w:bCs/>
          <w:sz w:val="28"/>
          <w:szCs w:val="28"/>
          <w:shd w:val="clear" w:color="auto" w:fill="FFFFFF"/>
        </w:rPr>
        <w:t>Оценка достижений</w:t>
      </w:r>
      <w:r w:rsidRPr="000A6780">
        <w:rPr>
          <w:b/>
          <w:bCs/>
          <w:sz w:val="28"/>
          <w:szCs w:val="28"/>
          <w:shd w:val="clear" w:color="auto" w:fill="FFFFFF"/>
        </w:rPr>
        <w:t> </w:t>
      </w:r>
      <w:r w:rsidRPr="000A6780">
        <w:rPr>
          <w:sz w:val="28"/>
          <w:szCs w:val="28"/>
          <w:shd w:val="clear" w:color="auto" w:fill="FFFFFF"/>
        </w:rPr>
        <w:t>учащихся происходит: во-первых, по итогам групповой рефлексии, во-вторых, по результатам психологического тестирования, в-третьих, по анализу образовательного продукта (творческие проекты по самовоспитанию, проекты-самоотчёты «Планирование карьеры» и мн. др.).</w:t>
      </w:r>
    </w:p>
    <w:p w:rsidR="006C6B0E" w:rsidRPr="000A6780" w:rsidRDefault="006C6B0E" w:rsidP="000A6780">
      <w:pPr>
        <w:widowControl/>
        <w:tabs>
          <w:tab w:val="left" w:pos="709"/>
        </w:tabs>
        <w:autoSpaceDE/>
        <w:autoSpaceDN/>
        <w:adjustRightInd/>
        <w:spacing w:line="360" w:lineRule="auto"/>
        <w:ind w:firstLine="567"/>
        <w:jc w:val="both"/>
        <w:rPr>
          <w:sz w:val="28"/>
          <w:szCs w:val="28"/>
        </w:rPr>
      </w:pPr>
      <w:r w:rsidRPr="000A6780">
        <w:rPr>
          <w:sz w:val="28"/>
          <w:szCs w:val="28"/>
          <w:shd w:val="clear" w:color="auto" w:fill="FFFFFF"/>
        </w:rPr>
        <w:t>При реализации программы </w:t>
      </w:r>
      <w:r w:rsidRPr="000A6780">
        <w:rPr>
          <w:bCs/>
          <w:sz w:val="28"/>
          <w:szCs w:val="28"/>
          <w:shd w:val="clear" w:color="auto" w:fill="FFFFFF"/>
        </w:rPr>
        <w:t>планируются следующие результаты</w:t>
      </w:r>
      <w:r w:rsidRPr="000A6780">
        <w:rPr>
          <w:sz w:val="28"/>
          <w:szCs w:val="28"/>
          <w:shd w:val="clear" w:color="auto" w:fill="FFFFFF"/>
        </w:rPr>
        <w:t>.</w:t>
      </w:r>
      <w:r w:rsidRPr="000A6780">
        <w:rPr>
          <w:sz w:val="28"/>
          <w:szCs w:val="28"/>
        </w:rPr>
        <w:t xml:space="preserve"> </w:t>
      </w:r>
      <w:r w:rsidRPr="000A6780">
        <w:rPr>
          <w:i/>
          <w:sz w:val="28"/>
          <w:szCs w:val="28"/>
        </w:rPr>
        <w:t>Личностные результаты</w:t>
      </w:r>
      <w:r w:rsidRPr="000A6780">
        <w:rPr>
          <w:sz w:val="28"/>
          <w:szCs w:val="28"/>
        </w:rPr>
        <w:t xml:space="preserve"> освоения программы отражают форми</w:t>
      </w:r>
      <w:r w:rsidR="003064EE" w:rsidRPr="000A6780">
        <w:rPr>
          <w:sz w:val="28"/>
          <w:szCs w:val="28"/>
        </w:rPr>
        <w:t>рование готовности и способность</w:t>
      </w:r>
      <w:r w:rsidRPr="000A6780">
        <w:rPr>
          <w:sz w:val="28"/>
          <w:szCs w:val="28"/>
        </w:rPr>
        <w:t xml:space="preserve"> обучающихся к осознанном</w:t>
      </w:r>
      <w:r w:rsidR="003064EE" w:rsidRPr="000A6780">
        <w:rPr>
          <w:sz w:val="28"/>
          <w:szCs w:val="28"/>
        </w:rPr>
        <w:t xml:space="preserve">у выбору, </w:t>
      </w:r>
      <w:r w:rsidRPr="000A6780">
        <w:rPr>
          <w:sz w:val="28"/>
          <w:szCs w:val="28"/>
        </w:rPr>
        <w:t>построению дальнейшей индивидуальной траектории образования на базе ориентировки в мире профессий и професси</w:t>
      </w:r>
      <w:r w:rsidR="003064EE" w:rsidRPr="000A6780">
        <w:rPr>
          <w:sz w:val="28"/>
          <w:szCs w:val="28"/>
        </w:rPr>
        <w:t>ональных предпочтений</w:t>
      </w:r>
      <w:r w:rsidRPr="000A6780">
        <w:rPr>
          <w:sz w:val="28"/>
          <w:szCs w:val="28"/>
        </w:rPr>
        <w:t>.</w:t>
      </w:r>
      <w:r w:rsidRPr="000A6780">
        <w:rPr>
          <w:sz w:val="28"/>
          <w:szCs w:val="28"/>
          <w:shd w:val="clear" w:color="auto" w:fill="FFFFFF"/>
        </w:rPr>
        <w:t xml:space="preserve"> </w:t>
      </w:r>
      <w:r w:rsidRPr="000A6780">
        <w:rPr>
          <w:i/>
          <w:sz w:val="28"/>
          <w:szCs w:val="28"/>
        </w:rPr>
        <w:t>Предметные результаты</w:t>
      </w:r>
      <w:r w:rsidRPr="000A6780">
        <w:rPr>
          <w:sz w:val="28"/>
          <w:szCs w:val="28"/>
        </w:rPr>
        <w:t xml:space="preserve"> включают профориентационные показатели: формирование активной позиции школьника при решении задач в области социальных отношений; формирование представлений подростков о мире </w:t>
      </w:r>
      <w:r w:rsidR="00FC5415" w:rsidRPr="000A6780">
        <w:rPr>
          <w:sz w:val="28"/>
          <w:szCs w:val="28"/>
        </w:rPr>
        <w:t xml:space="preserve">и востребованности </w:t>
      </w:r>
      <w:r w:rsidRPr="000A6780">
        <w:rPr>
          <w:sz w:val="28"/>
          <w:szCs w:val="28"/>
        </w:rPr>
        <w:t>профессий, рынке труда.</w:t>
      </w:r>
      <w:r w:rsidRPr="000A6780">
        <w:rPr>
          <w:sz w:val="28"/>
          <w:szCs w:val="28"/>
          <w:shd w:val="clear" w:color="auto" w:fill="FFFFFF"/>
        </w:rPr>
        <w:t xml:space="preserve"> </w:t>
      </w:r>
      <w:r w:rsidRPr="000A6780">
        <w:rPr>
          <w:i/>
          <w:sz w:val="28"/>
          <w:szCs w:val="28"/>
        </w:rPr>
        <w:t>Метапредметные результаты освоения</w:t>
      </w:r>
      <w:r w:rsidRPr="000A6780">
        <w:rPr>
          <w:b/>
          <w:sz w:val="28"/>
          <w:szCs w:val="28"/>
        </w:rPr>
        <w:t xml:space="preserve"> </w:t>
      </w:r>
      <w:r w:rsidRPr="000A6780">
        <w:rPr>
          <w:sz w:val="28"/>
          <w:szCs w:val="28"/>
        </w:rPr>
        <w:t>программы включают умение школьников самостоятельно планировать пути достижения целей, в том числе альтернативные, осознанно выбирать наиболее эффективные способы решения учеб</w:t>
      </w:r>
      <w:r w:rsidR="003064EE" w:rsidRPr="000A6780">
        <w:rPr>
          <w:sz w:val="28"/>
          <w:szCs w:val="28"/>
        </w:rPr>
        <w:t xml:space="preserve">ных и познавательных задач </w:t>
      </w:r>
      <w:r w:rsidRPr="000A6780">
        <w:rPr>
          <w:sz w:val="28"/>
          <w:szCs w:val="28"/>
        </w:rPr>
        <w:t>[</w:t>
      </w:r>
      <w:r w:rsidR="006A5D5D" w:rsidRPr="000A6780">
        <w:rPr>
          <w:sz w:val="28"/>
          <w:szCs w:val="28"/>
        </w:rPr>
        <w:t>1</w:t>
      </w:r>
      <w:r w:rsidRPr="000A6780">
        <w:rPr>
          <w:sz w:val="28"/>
          <w:szCs w:val="28"/>
        </w:rPr>
        <w:t>].</w:t>
      </w:r>
    </w:p>
    <w:p w:rsidR="00C7279E" w:rsidRPr="000A6780" w:rsidRDefault="003064EE" w:rsidP="00847886">
      <w:pPr>
        <w:tabs>
          <w:tab w:val="left" w:pos="709"/>
        </w:tabs>
        <w:spacing w:line="360" w:lineRule="auto"/>
        <w:ind w:firstLine="567"/>
        <w:jc w:val="both"/>
        <w:rPr>
          <w:sz w:val="28"/>
          <w:szCs w:val="28"/>
        </w:rPr>
      </w:pPr>
      <w:r w:rsidRPr="000A6780">
        <w:rPr>
          <w:sz w:val="28"/>
          <w:szCs w:val="28"/>
        </w:rPr>
        <w:t xml:space="preserve">Особый акцент сделан на использование </w:t>
      </w:r>
      <w:r w:rsidRPr="000A6780">
        <w:rPr>
          <w:i/>
          <w:sz w:val="28"/>
          <w:szCs w:val="28"/>
        </w:rPr>
        <w:t>технологий развития личности,</w:t>
      </w:r>
      <w:r w:rsidRPr="000A6780">
        <w:rPr>
          <w:sz w:val="28"/>
          <w:szCs w:val="28"/>
        </w:rPr>
        <w:t xml:space="preserve"> что является очевидным признаком соответствия современным требованиям к организации </w:t>
      </w:r>
      <w:r w:rsidR="00B25E57" w:rsidRPr="000A6780">
        <w:rPr>
          <w:sz w:val="28"/>
          <w:szCs w:val="28"/>
        </w:rPr>
        <w:t>образовательной и воспитательной деятельности.</w:t>
      </w:r>
      <w:r w:rsidRPr="000A6780">
        <w:rPr>
          <w:b/>
          <w:sz w:val="28"/>
          <w:szCs w:val="28"/>
        </w:rPr>
        <w:t xml:space="preserve"> </w:t>
      </w:r>
      <w:r w:rsidR="006C6B0E" w:rsidRPr="000A6780">
        <w:rPr>
          <w:sz w:val="28"/>
          <w:szCs w:val="28"/>
        </w:rPr>
        <w:t>Применение социально-педагогического подхода к профессиональной ориентации подростков в общеобразовательном учреждении создает реальную возможность перехода от традиционной диагностической модели профориентации</w:t>
      </w:r>
      <w:r w:rsidR="00B25E57" w:rsidRPr="000A6780">
        <w:rPr>
          <w:sz w:val="28"/>
          <w:szCs w:val="28"/>
        </w:rPr>
        <w:t xml:space="preserve"> </w:t>
      </w:r>
      <w:r w:rsidR="006C6B0E" w:rsidRPr="000A6780">
        <w:rPr>
          <w:sz w:val="28"/>
          <w:szCs w:val="28"/>
        </w:rPr>
        <w:t xml:space="preserve">к </w:t>
      </w:r>
      <w:r w:rsidR="006C6B0E" w:rsidRPr="000A6780">
        <w:rPr>
          <w:i/>
          <w:sz w:val="28"/>
          <w:szCs w:val="28"/>
        </w:rPr>
        <w:t>опережающей модели профориентационной работы</w:t>
      </w:r>
      <w:r w:rsidR="006C6B0E" w:rsidRPr="000A6780">
        <w:rPr>
          <w:b/>
          <w:sz w:val="28"/>
          <w:szCs w:val="28"/>
        </w:rPr>
        <w:t xml:space="preserve"> </w:t>
      </w:r>
      <w:r w:rsidR="006C6B0E" w:rsidRPr="000A6780">
        <w:rPr>
          <w:sz w:val="28"/>
          <w:szCs w:val="28"/>
        </w:rPr>
        <w:t>(ориентированной на развитие активности, ответственности личности, формирование профориентационных компетенций, которые являются основой для профессиональных  компетенций)</w:t>
      </w:r>
      <w:r w:rsidR="00847886">
        <w:rPr>
          <w:sz w:val="28"/>
          <w:szCs w:val="28"/>
        </w:rPr>
        <w:t xml:space="preserve"> </w:t>
      </w:r>
      <w:r w:rsidR="00C7279E" w:rsidRPr="000A6780">
        <w:rPr>
          <w:sz w:val="28"/>
          <w:szCs w:val="28"/>
        </w:rPr>
        <w:t>[</w:t>
      </w:r>
      <w:r w:rsidR="006C6B0E" w:rsidRPr="000A6780">
        <w:rPr>
          <w:sz w:val="28"/>
          <w:szCs w:val="28"/>
        </w:rPr>
        <w:t>3</w:t>
      </w:r>
      <w:r w:rsidR="00C7279E" w:rsidRPr="000A6780">
        <w:rPr>
          <w:sz w:val="28"/>
          <w:szCs w:val="28"/>
        </w:rPr>
        <w:t>].</w:t>
      </w:r>
    </w:p>
    <w:p w:rsidR="00B25E57" w:rsidRPr="000A6780" w:rsidRDefault="00B25E57" w:rsidP="000A6780">
      <w:pPr>
        <w:widowControl/>
        <w:tabs>
          <w:tab w:val="left" w:pos="709"/>
        </w:tabs>
        <w:autoSpaceDE/>
        <w:autoSpaceDN/>
        <w:adjustRightInd/>
        <w:spacing w:line="360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0A6780">
        <w:rPr>
          <w:sz w:val="28"/>
          <w:szCs w:val="28"/>
        </w:rPr>
        <w:t xml:space="preserve">Таким образом,  </w:t>
      </w:r>
      <w:r w:rsidRPr="000A6780">
        <w:rPr>
          <w:i/>
          <w:sz w:val="28"/>
          <w:szCs w:val="28"/>
        </w:rPr>
        <w:t>цель профессиональной ориентации</w:t>
      </w:r>
      <w:r w:rsidRPr="000A6780">
        <w:rPr>
          <w:sz w:val="28"/>
          <w:szCs w:val="28"/>
        </w:rPr>
        <w:t xml:space="preserve">  – не просто в получении результатов диагностик интересов, склонностей, мотивов выбора профессии школьником, а в использовании их для дальнейшего его развития и саморазвития. </w:t>
      </w:r>
    </w:p>
    <w:p w:rsidR="006A3797" w:rsidRPr="000A6780" w:rsidRDefault="00B25E57" w:rsidP="000A6780">
      <w:pPr>
        <w:widowControl/>
        <w:tabs>
          <w:tab w:val="left" w:pos="709"/>
        </w:tabs>
        <w:autoSpaceDE/>
        <w:adjustRightInd/>
        <w:spacing w:line="360" w:lineRule="auto"/>
        <w:ind w:firstLine="567"/>
        <w:jc w:val="both"/>
        <w:rPr>
          <w:sz w:val="28"/>
          <w:szCs w:val="28"/>
        </w:rPr>
      </w:pPr>
      <w:r w:rsidRPr="000A6780">
        <w:rPr>
          <w:sz w:val="28"/>
          <w:szCs w:val="28"/>
        </w:rPr>
        <w:t xml:space="preserve">Не стремитесь указывать своим ученикам </w:t>
      </w:r>
      <w:r w:rsidRPr="000A6780">
        <w:rPr>
          <w:i/>
          <w:sz w:val="28"/>
          <w:szCs w:val="28"/>
        </w:rPr>
        <w:t>путь</w:t>
      </w:r>
      <w:r w:rsidR="009270AA" w:rsidRPr="000A6780">
        <w:rPr>
          <w:i/>
          <w:sz w:val="28"/>
          <w:szCs w:val="28"/>
        </w:rPr>
        <w:t xml:space="preserve">, </w:t>
      </w:r>
      <w:r w:rsidR="009270AA" w:rsidRPr="000A6780">
        <w:rPr>
          <w:sz w:val="28"/>
          <w:szCs w:val="28"/>
        </w:rPr>
        <w:t xml:space="preserve">по которому нужно идти. </w:t>
      </w:r>
      <w:r w:rsidRPr="000A6780">
        <w:rPr>
          <w:sz w:val="28"/>
          <w:szCs w:val="28"/>
        </w:rPr>
        <w:t>Помогите</w:t>
      </w:r>
      <w:r w:rsidR="009270AA" w:rsidRPr="000A6780">
        <w:rPr>
          <w:sz w:val="28"/>
          <w:szCs w:val="28"/>
        </w:rPr>
        <w:t xml:space="preserve"> облегчить </w:t>
      </w:r>
      <w:r w:rsidR="009270AA" w:rsidRPr="000A6780">
        <w:rPr>
          <w:i/>
          <w:sz w:val="28"/>
          <w:szCs w:val="28"/>
        </w:rPr>
        <w:t>выбор пути,</w:t>
      </w:r>
      <w:r w:rsidR="009270AA" w:rsidRPr="000A6780">
        <w:rPr>
          <w:sz w:val="28"/>
          <w:szCs w:val="28"/>
        </w:rPr>
        <w:t xml:space="preserve"> сделать его более осознанным, самостоятель</w:t>
      </w:r>
      <w:r w:rsidRPr="000A6780">
        <w:rPr>
          <w:sz w:val="28"/>
          <w:szCs w:val="28"/>
        </w:rPr>
        <w:t>ным и адекватным. Важно помочь</w:t>
      </w:r>
      <w:r w:rsidR="009270AA" w:rsidRPr="000A6780">
        <w:rPr>
          <w:sz w:val="28"/>
          <w:szCs w:val="28"/>
        </w:rPr>
        <w:t xml:space="preserve"> понять возможности самостоятельного влияния на собственное будущее и продвинуться им в плане своего личностного развития, правильно ориентироваться в любых обстоятельствах, не только адаптироваться к окружающим условиям, но менять себя и условия, которые их не удовлетворяют, умело прогнозировать будущее</w:t>
      </w:r>
      <w:r w:rsidR="009270AA" w:rsidRPr="000A6780">
        <w:rPr>
          <w:i/>
          <w:sz w:val="28"/>
          <w:szCs w:val="28"/>
        </w:rPr>
        <w:t>.</w:t>
      </w:r>
      <w:r w:rsidR="009270AA" w:rsidRPr="000A6780">
        <w:rPr>
          <w:sz w:val="28"/>
          <w:szCs w:val="28"/>
        </w:rPr>
        <w:t xml:space="preserve"> Понимание себя, поиск и нахождение своего места в сегодняшней жизни делают реальным и осмысленным поиск своего будущего - необходимое условие успешной жизни. Осознание человеком не только цели, но и реальности её осуществления рассматрива</w:t>
      </w:r>
      <w:r w:rsidR="00031A8B" w:rsidRPr="000A6780">
        <w:rPr>
          <w:sz w:val="28"/>
          <w:szCs w:val="28"/>
        </w:rPr>
        <w:t xml:space="preserve">ется как перспектива личности </w:t>
      </w:r>
      <w:r w:rsidRPr="000A6780">
        <w:rPr>
          <w:sz w:val="28"/>
          <w:szCs w:val="28"/>
        </w:rPr>
        <w:t>[1</w:t>
      </w:r>
      <w:r w:rsidR="00031A8B" w:rsidRPr="000A6780">
        <w:rPr>
          <w:sz w:val="28"/>
          <w:szCs w:val="28"/>
        </w:rPr>
        <w:t>].</w:t>
      </w:r>
    </w:p>
    <w:p w:rsidR="00B25E57" w:rsidRPr="000A6780" w:rsidRDefault="00B25E57" w:rsidP="000A6780">
      <w:pPr>
        <w:widowControl/>
        <w:tabs>
          <w:tab w:val="left" w:pos="709"/>
        </w:tabs>
        <w:autoSpaceDE/>
        <w:autoSpaceDN/>
        <w:adjustRightInd/>
        <w:spacing w:line="360" w:lineRule="auto"/>
        <w:jc w:val="both"/>
        <w:rPr>
          <w:b/>
          <w:sz w:val="28"/>
          <w:szCs w:val="28"/>
        </w:rPr>
      </w:pPr>
    </w:p>
    <w:p w:rsidR="00B47080" w:rsidRPr="000A6780" w:rsidRDefault="009270AA" w:rsidP="000339A6">
      <w:pPr>
        <w:widowControl/>
        <w:tabs>
          <w:tab w:val="left" w:pos="709"/>
        </w:tabs>
        <w:autoSpaceDE/>
        <w:autoSpaceDN/>
        <w:adjustRightInd/>
        <w:spacing w:line="360" w:lineRule="auto"/>
        <w:jc w:val="center"/>
        <w:rPr>
          <w:sz w:val="28"/>
          <w:szCs w:val="28"/>
        </w:rPr>
      </w:pPr>
      <w:r w:rsidRPr="000A6780">
        <w:rPr>
          <w:sz w:val="28"/>
          <w:szCs w:val="28"/>
        </w:rPr>
        <w:t>Список литературы</w:t>
      </w:r>
    </w:p>
    <w:p w:rsidR="00C467C7" w:rsidRPr="000A6780" w:rsidRDefault="00C467C7" w:rsidP="000A6780">
      <w:pPr>
        <w:pStyle w:val="a5"/>
        <w:widowControl/>
        <w:numPr>
          <w:ilvl w:val="0"/>
          <w:numId w:val="16"/>
        </w:numPr>
        <w:tabs>
          <w:tab w:val="left" w:pos="709"/>
        </w:tabs>
        <w:suppressAutoHyphens/>
        <w:autoSpaceDE/>
        <w:autoSpaceDN/>
        <w:adjustRightInd/>
        <w:spacing w:line="360" w:lineRule="auto"/>
        <w:jc w:val="both"/>
        <w:rPr>
          <w:sz w:val="28"/>
          <w:szCs w:val="28"/>
          <w:lang w:eastAsia="ar-SA"/>
        </w:rPr>
      </w:pPr>
      <w:r w:rsidRPr="000A6780">
        <w:rPr>
          <w:sz w:val="28"/>
          <w:szCs w:val="28"/>
          <w:lang w:eastAsia="ar-SA"/>
        </w:rPr>
        <w:t>Дневник профессионального са</w:t>
      </w:r>
      <w:r w:rsidR="009270AA" w:rsidRPr="000A6780">
        <w:rPr>
          <w:sz w:val="28"/>
          <w:szCs w:val="28"/>
          <w:lang w:eastAsia="ar-SA"/>
        </w:rPr>
        <w:t>моопределения старшеклассника /</w:t>
      </w:r>
      <w:r w:rsidRPr="000A6780">
        <w:rPr>
          <w:sz w:val="28"/>
          <w:szCs w:val="28"/>
          <w:lang w:eastAsia="ar-SA"/>
        </w:rPr>
        <w:t>авт.</w:t>
      </w:r>
      <w:r w:rsidR="009270AA" w:rsidRPr="000A6780">
        <w:rPr>
          <w:sz w:val="28"/>
          <w:szCs w:val="28"/>
          <w:lang w:eastAsia="ar-SA"/>
        </w:rPr>
        <w:t xml:space="preserve"> </w:t>
      </w:r>
      <w:r w:rsidRPr="000A6780">
        <w:rPr>
          <w:sz w:val="28"/>
          <w:szCs w:val="28"/>
          <w:lang w:eastAsia="ar-SA"/>
        </w:rPr>
        <w:t xml:space="preserve">сост: Л.Н. Бобровская, Е.А. Сапрыкина, О.Ю. Просихина. – 4-е изд. – М.: Планета, 2014. - 80 с. </w:t>
      </w:r>
      <w:r w:rsidR="006944D6" w:rsidRPr="000A6780">
        <w:rPr>
          <w:sz w:val="28"/>
          <w:szCs w:val="28"/>
          <w:lang w:eastAsia="ar-SA"/>
        </w:rPr>
        <w:t xml:space="preserve">- </w:t>
      </w:r>
      <w:r w:rsidRPr="000A6780">
        <w:rPr>
          <w:sz w:val="28"/>
          <w:szCs w:val="28"/>
          <w:lang w:eastAsia="ar-SA"/>
        </w:rPr>
        <w:t>(профильная школа).</w:t>
      </w:r>
    </w:p>
    <w:p w:rsidR="006919DF" w:rsidRPr="000A6780" w:rsidRDefault="00BB1057" w:rsidP="000A6780">
      <w:pPr>
        <w:widowControl/>
        <w:numPr>
          <w:ilvl w:val="0"/>
          <w:numId w:val="16"/>
        </w:numPr>
        <w:tabs>
          <w:tab w:val="left" w:pos="709"/>
        </w:tabs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0A6780">
        <w:rPr>
          <w:sz w:val="28"/>
          <w:szCs w:val="28"/>
        </w:rPr>
        <w:t>Социально-педагогический подход</w:t>
      </w:r>
      <w:r w:rsidR="008E31A0" w:rsidRPr="000A6780">
        <w:rPr>
          <w:sz w:val="28"/>
          <w:szCs w:val="28"/>
        </w:rPr>
        <w:t xml:space="preserve"> к профориентации школьников в контексте реализации ФГОС нового поколения [Электронный ресурс]</w:t>
      </w:r>
      <w:r w:rsidR="006919DF" w:rsidRPr="000A6780">
        <w:rPr>
          <w:sz w:val="28"/>
          <w:szCs w:val="28"/>
        </w:rPr>
        <w:t>.</w:t>
      </w:r>
      <w:r w:rsidR="00C61259" w:rsidRPr="000A6780">
        <w:rPr>
          <w:sz w:val="28"/>
          <w:szCs w:val="28"/>
          <w:shd w:val="clear" w:color="auto" w:fill="FFFFFF"/>
        </w:rPr>
        <w:t xml:space="preserve"> </w:t>
      </w:r>
      <w:r w:rsidR="006919DF" w:rsidRPr="000A6780">
        <w:rPr>
          <w:sz w:val="28"/>
          <w:szCs w:val="28"/>
          <w:shd w:val="clear" w:color="auto" w:fill="FFFFFF"/>
          <w:lang w:val="en-US"/>
        </w:rPr>
        <w:t>URL</w:t>
      </w:r>
      <w:r w:rsidR="00C61259" w:rsidRPr="000A6780">
        <w:rPr>
          <w:sz w:val="28"/>
          <w:szCs w:val="28"/>
          <w:shd w:val="clear" w:color="auto" w:fill="FFFFFF"/>
        </w:rPr>
        <w:t>:</w:t>
      </w:r>
      <w:hyperlink r:id="rId8" w:history="1">
        <w:r w:rsidR="008E31A0" w:rsidRPr="000A6780">
          <w:rPr>
            <w:rStyle w:val="ac"/>
            <w:color w:val="auto"/>
            <w:sz w:val="28"/>
            <w:szCs w:val="28"/>
            <w:u w:val="none"/>
            <w:lang w:val="en-US"/>
          </w:rPr>
          <w:t>http</w:t>
        </w:r>
        <w:r w:rsidR="008E31A0" w:rsidRPr="000A6780">
          <w:rPr>
            <w:rStyle w:val="ac"/>
            <w:color w:val="auto"/>
            <w:sz w:val="28"/>
            <w:szCs w:val="28"/>
            <w:u w:val="none"/>
          </w:rPr>
          <w:t>://</w:t>
        </w:r>
        <w:r w:rsidR="008E31A0" w:rsidRPr="000A6780">
          <w:rPr>
            <w:rStyle w:val="ac"/>
            <w:color w:val="auto"/>
            <w:sz w:val="28"/>
            <w:szCs w:val="28"/>
            <w:u w:val="none"/>
            <w:lang w:val="en-US"/>
          </w:rPr>
          <w:t>journal</w:t>
        </w:r>
        <w:r w:rsidR="008E31A0" w:rsidRPr="000A6780">
          <w:rPr>
            <w:rStyle w:val="ac"/>
            <w:color w:val="auto"/>
            <w:sz w:val="28"/>
            <w:szCs w:val="28"/>
            <w:u w:val="none"/>
          </w:rPr>
          <w:t>.</w:t>
        </w:r>
        <w:r w:rsidR="008E31A0" w:rsidRPr="000A6780">
          <w:rPr>
            <w:rStyle w:val="ac"/>
            <w:color w:val="auto"/>
            <w:sz w:val="28"/>
            <w:szCs w:val="28"/>
            <w:u w:val="none"/>
            <w:lang w:val="en-US"/>
          </w:rPr>
          <w:t>preemstvennost</w:t>
        </w:r>
        <w:r w:rsidR="008E31A0" w:rsidRPr="000A6780">
          <w:rPr>
            <w:rStyle w:val="ac"/>
            <w:color w:val="auto"/>
            <w:sz w:val="28"/>
            <w:szCs w:val="28"/>
            <w:u w:val="none"/>
          </w:rPr>
          <w:t>.</w:t>
        </w:r>
        <w:r w:rsidR="008E31A0" w:rsidRPr="000A6780">
          <w:rPr>
            <w:rStyle w:val="ac"/>
            <w:color w:val="auto"/>
            <w:sz w:val="28"/>
            <w:szCs w:val="28"/>
            <w:u w:val="none"/>
            <w:lang w:val="en-US"/>
          </w:rPr>
          <w:t>ru</w:t>
        </w:r>
        <w:r w:rsidR="008E31A0" w:rsidRPr="000A6780">
          <w:rPr>
            <w:rStyle w:val="ac"/>
            <w:color w:val="auto"/>
            <w:sz w:val="28"/>
            <w:szCs w:val="28"/>
            <w:u w:val="none"/>
          </w:rPr>
          <w:t>/</w:t>
        </w:r>
        <w:r w:rsidR="008E31A0" w:rsidRPr="000A6780">
          <w:rPr>
            <w:rStyle w:val="ac"/>
            <w:color w:val="auto"/>
            <w:sz w:val="28"/>
            <w:szCs w:val="28"/>
            <w:u w:val="none"/>
            <w:lang w:val="en-US"/>
          </w:rPr>
          <w:t>novyj</w:t>
        </w:r>
        <w:r w:rsidR="008E31A0" w:rsidRPr="000A6780">
          <w:rPr>
            <w:rStyle w:val="ac"/>
            <w:color w:val="auto"/>
            <w:sz w:val="28"/>
            <w:szCs w:val="28"/>
            <w:u w:val="none"/>
          </w:rPr>
          <w:t>-</w:t>
        </w:r>
        <w:r w:rsidR="008E31A0" w:rsidRPr="000A6780">
          <w:rPr>
            <w:rStyle w:val="ac"/>
            <w:color w:val="auto"/>
            <w:sz w:val="28"/>
            <w:szCs w:val="28"/>
            <w:u w:val="none"/>
            <w:lang w:val="en-US"/>
          </w:rPr>
          <w:t>nomer</w:t>
        </w:r>
        <w:r w:rsidR="008E31A0" w:rsidRPr="000A6780">
          <w:rPr>
            <w:rStyle w:val="ac"/>
            <w:color w:val="auto"/>
            <w:sz w:val="28"/>
            <w:szCs w:val="28"/>
            <w:u w:val="none"/>
          </w:rPr>
          <w:t>/30-</w:t>
        </w:r>
        <w:r w:rsidR="008E31A0" w:rsidRPr="000A6780">
          <w:rPr>
            <w:rStyle w:val="ac"/>
            <w:color w:val="auto"/>
            <w:sz w:val="28"/>
            <w:szCs w:val="28"/>
            <w:u w:val="none"/>
            <w:lang w:val="en-US"/>
          </w:rPr>
          <w:t>realizatsiya</w:t>
        </w:r>
        <w:r w:rsidR="008E31A0" w:rsidRPr="000A6780">
          <w:rPr>
            <w:rStyle w:val="ac"/>
            <w:color w:val="auto"/>
            <w:sz w:val="28"/>
            <w:szCs w:val="28"/>
            <w:u w:val="none"/>
          </w:rPr>
          <w:t>-</w:t>
        </w:r>
        <w:r w:rsidR="008E31A0" w:rsidRPr="000A6780">
          <w:rPr>
            <w:rStyle w:val="ac"/>
            <w:color w:val="auto"/>
            <w:sz w:val="28"/>
            <w:szCs w:val="28"/>
            <w:u w:val="none"/>
            <w:lang w:val="en-US"/>
          </w:rPr>
          <w:t>fgt</w:t>
        </w:r>
        <w:r w:rsidR="008E31A0" w:rsidRPr="000A6780">
          <w:rPr>
            <w:rStyle w:val="ac"/>
            <w:color w:val="auto"/>
            <w:sz w:val="28"/>
            <w:szCs w:val="28"/>
            <w:u w:val="none"/>
          </w:rPr>
          <w:t>-</w:t>
        </w:r>
        <w:r w:rsidR="008E31A0" w:rsidRPr="000A6780">
          <w:rPr>
            <w:rStyle w:val="ac"/>
            <w:color w:val="auto"/>
            <w:sz w:val="28"/>
            <w:szCs w:val="28"/>
            <w:u w:val="none"/>
            <w:lang w:val="en-US"/>
          </w:rPr>
          <w:t>i</w:t>
        </w:r>
        <w:r w:rsidR="008E31A0" w:rsidRPr="000A6780">
          <w:rPr>
            <w:rStyle w:val="ac"/>
            <w:color w:val="auto"/>
            <w:sz w:val="28"/>
            <w:szCs w:val="28"/>
            <w:u w:val="none"/>
          </w:rPr>
          <w:t>-</w:t>
        </w:r>
        <w:r w:rsidR="008E31A0" w:rsidRPr="000A6780">
          <w:rPr>
            <w:rStyle w:val="ac"/>
            <w:color w:val="auto"/>
            <w:sz w:val="28"/>
            <w:szCs w:val="28"/>
            <w:u w:val="none"/>
            <w:lang w:val="en-US"/>
          </w:rPr>
          <w:t>fgos</w:t>
        </w:r>
        <w:r w:rsidR="008E31A0" w:rsidRPr="000A6780">
          <w:rPr>
            <w:rStyle w:val="ac"/>
            <w:color w:val="auto"/>
            <w:sz w:val="28"/>
            <w:szCs w:val="28"/>
            <w:u w:val="none"/>
          </w:rPr>
          <w:t>/109-</w:t>
        </w:r>
        <w:r w:rsidR="008E31A0" w:rsidRPr="000A6780">
          <w:rPr>
            <w:rStyle w:val="ac"/>
            <w:color w:val="auto"/>
            <w:sz w:val="28"/>
            <w:szCs w:val="28"/>
            <w:u w:val="none"/>
            <w:lang w:val="en-US"/>
          </w:rPr>
          <w:t>sotsialno</w:t>
        </w:r>
        <w:r w:rsidR="008E31A0" w:rsidRPr="000A6780">
          <w:rPr>
            <w:rStyle w:val="ac"/>
            <w:color w:val="auto"/>
            <w:sz w:val="28"/>
            <w:szCs w:val="28"/>
            <w:u w:val="none"/>
          </w:rPr>
          <w:t>-</w:t>
        </w:r>
        <w:r w:rsidR="008E31A0" w:rsidRPr="000A6780">
          <w:rPr>
            <w:rStyle w:val="ac"/>
            <w:color w:val="auto"/>
            <w:sz w:val="28"/>
            <w:szCs w:val="28"/>
            <w:u w:val="none"/>
            <w:lang w:val="en-US"/>
          </w:rPr>
          <w:t>pedagogicheskij</w:t>
        </w:r>
        <w:r w:rsidR="008E31A0" w:rsidRPr="000A6780">
          <w:rPr>
            <w:rStyle w:val="ac"/>
            <w:color w:val="auto"/>
            <w:sz w:val="28"/>
            <w:szCs w:val="28"/>
            <w:u w:val="none"/>
          </w:rPr>
          <w:t>-</w:t>
        </w:r>
        <w:r w:rsidR="008E31A0" w:rsidRPr="000A6780">
          <w:rPr>
            <w:rStyle w:val="ac"/>
            <w:color w:val="auto"/>
            <w:sz w:val="28"/>
            <w:szCs w:val="28"/>
            <w:u w:val="none"/>
            <w:lang w:val="en-US"/>
          </w:rPr>
          <w:t>podkhod</w:t>
        </w:r>
        <w:r w:rsidR="008E31A0" w:rsidRPr="000A6780">
          <w:rPr>
            <w:rStyle w:val="ac"/>
            <w:color w:val="auto"/>
            <w:sz w:val="28"/>
            <w:szCs w:val="28"/>
            <w:u w:val="none"/>
          </w:rPr>
          <w:t>-</w:t>
        </w:r>
        <w:r w:rsidR="008E31A0" w:rsidRPr="000A6780">
          <w:rPr>
            <w:rStyle w:val="ac"/>
            <w:color w:val="auto"/>
            <w:sz w:val="28"/>
            <w:szCs w:val="28"/>
            <w:u w:val="none"/>
            <w:lang w:val="en-US"/>
          </w:rPr>
          <w:t>k</w:t>
        </w:r>
        <w:r w:rsidR="008E31A0" w:rsidRPr="000A6780">
          <w:rPr>
            <w:rStyle w:val="ac"/>
            <w:color w:val="auto"/>
            <w:sz w:val="28"/>
            <w:szCs w:val="28"/>
            <w:u w:val="none"/>
          </w:rPr>
          <w:t>-</w:t>
        </w:r>
        <w:r w:rsidR="008E31A0" w:rsidRPr="000A6780">
          <w:rPr>
            <w:rStyle w:val="ac"/>
            <w:color w:val="auto"/>
            <w:sz w:val="28"/>
            <w:szCs w:val="28"/>
            <w:u w:val="none"/>
            <w:lang w:val="en-US"/>
          </w:rPr>
          <w:t>proforientatsii</w:t>
        </w:r>
        <w:r w:rsidR="008E31A0" w:rsidRPr="000A6780">
          <w:rPr>
            <w:rStyle w:val="ac"/>
            <w:color w:val="auto"/>
            <w:sz w:val="28"/>
            <w:szCs w:val="28"/>
            <w:u w:val="none"/>
          </w:rPr>
          <w:t>-</w:t>
        </w:r>
        <w:r w:rsidR="008E31A0" w:rsidRPr="000A6780">
          <w:rPr>
            <w:rStyle w:val="ac"/>
            <w:color w:val="auto"/>
            <w:sz w:val="28"/>
            <w:szCs w:val="28"/>
            <w:u w:val="none"/>
            <w:lang w:val="en-US"/>
          </w:rPr>
          <w:t>shkolnikov</w:t>
        </w:r>
        <w:r w:rsidR="008E31A0" w:rsidRPr="000A6780">
          <w:rPr>
            <w:rStyle w:val="ac"/>
            <w:color w:val="auto"/>
            <w:sz w:val="28"/>
            <w:szCs w:val="28"/>
            <w:u w:val="none"/>
          </w:rPr>
          <w:t>-</w:t>
        </w:r>
        <w:r w:rsidR="008E31A0" w:rsidRPr="000A6780">
          <w:rPr>
            <w:rStyle w:val="ac"/>
            <w:color w:val="auto"/>
            <w:sz w:val="28"/>
            <w:szCs w:val="28"/>
            <w:u w:val="none"/>
            <w:lang w:val="en-US"/>
          </w:rPr>
          <w:t>v</w:t>
        </w:r>
        <w:r w:rsidR="008E31A0" w:rsidRPr="000A6780">
          <w:rPr>
            <w:rStyle w:val="ac"/>
            <w:color w:val="auto"/>
            <w:sz w:val="28"/>
            <w:szCs w:val="28"/>
            <w:u w:val="none"/>
          </w:rPr>
          <w:t>-</w:t>
        </w:r>
        <w:r w:rsidR="008E31A0" w:rsidRPr="000A6780">
          <w:rPr>
            <w:rStyle w:val="ac"/>
            <w:color w:val="auto"/>
            <w:sz w:val="28"/>
            <w:szCs w:val="28"/>
            <w:u w:val="none"/>
            <w:lang w:val="en-US"/>
          </w:rPr>
          <w:t>kontekste</w:t>
        </w:r>
        <w:r w:rsidR="008E31A0" w:rsidRPr="000A6780">
          <w:rPr>
            <w:rStyle w:val="ac"/>
            <w:color w:val="auto"/>
            <w:sz w:val="28"/>
            <w:szCs w:val="28"/>
            <w:u w:val="none"/>
          </w:rPr>
          <w:t>-</w:t>
        </w:r>
        <w:r w:rsidR="008E31A0" w:rsidRPr="000A6780">
          <w:rPr>
            <w:rStyle w:val="ac"/>
            <w:color w:val="auto"/>
            <w:sz w:val="28"/>
            <w:szCs w:val="28"/>
            <w:u w:val="none"/>
            <w:lang w:val="en-US"/>
          </w:rPr>
          <w:t>realizats</w:t>
        </w:r>
      </w:hyperlink>
      <w:r w:rsidR="006919DF" w:rsidRPr="000A6780">
        <w:rPr>
          <w:rStyle w:val="ac"/>
          <w:color w:val="auto"/>
          <w:sz w:val="28"/>
          <w:szCs w:val="28"/>
          <w:u w:val="none"/>
        </w:rPr>
        <w:t xml:space="preserve"> </w:t>
      </w:r>
      <w:r w:rsidR="00C61259" w:rsidRPr="000A6780">
        <w:rPr>
          <w:sz w:val="28"/>
          <w:szCs w:val="28"/>
          <w:shd w:val="clear" w:color="auto" w:fill="FFFFFF"/>
        </w:rPr>
        <w:t>(дата обращения: 21.04</w:t>
      </w:r>
      <w:r w:rsidR="006919DF" w:rsidRPr="000A6780">
        <w:rPr>
          <w:sz w:val="28"/>
          <w:szCs w:val="28"/>
          <w:shd w:val="clear" w:color="auto" w:fill="FFFFFF"/>
        </w:rPr>
        <w:t>.2015</w:t>
      </w:r>
      <w:r w:rsidR="00C61259" w:rsidRPr="000A6780">
        <w:rPr>
          <w:sz w:val="28"/>
          <w:szCs w:val="28"/>
          <w:shd w:val="clear" w:color="auto" w:fill="FFFFFF"/>
        </w:rPr>
        <w:t xml:space="preserve"> г.</w:t>
      </w:r>
      <w:r w:rsidR="006919DF" w:rsidRPr="000A6780">
        <w:rPr>
          <w:sz w:val="28"/>
          <w:szCs w:val="28"/>
          <w:shd w:val="clear" w:color="auto" w:fill="FFFFFF"/>
        </w:rPr>
        <w:t>).</w:t>
      </w:r>
    </w:p>
    <w:p w:rsidR="006944D6" w:rsidRPr="000A6780" w:rsidRDefault="006944D6" w:rsidP="000A6780">
      <w:pPr>
        <w:widowControl/>
        <w:numPr>
          <w:ilvl w:val="0"/>
          <w:numId w:val="16"/>
        </w:numPr>
        <w:tabs>
          <w:tab w:val="left" w:pos="709"/>
        </w:tabs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0A6780">
        <w:rPr>
          <w:sz w:val="28"/>
          <w:szCs w:val="28"/>
        </w:rPr>
        <w:t>Человек и профессия. Образовательный курс профориентационной направленности. Методическое пособие для учителя с электронным сопровождением курса + телевизионный фильм о профессиях / авт.-сост.: Л.Н. Бобровская, О.Ю. Просихина, Е.А. Сапрыкина; под ред. Н.Н.  Рождественской. – 3-е изд. – Планета, 2011. – 101 с. – (Профильная школа).</w:t>
      </w:r>
    </w:p>
    <w:p w:rsidR="000A37E6" w:rsidRPr="000A6780" w:rsidRDefault="000A37E6" w:rsidP="000A6780">
      <w:pPr>
        <w:widowControl/>
        <w:numPr>
          <w:ilvl w:val="0"/>
          <w:numId w:val="16"/>
        </w:numPr>
        <w:tabs>
          <w:tab w:val="left" w:pos="709"/>
        </w:tabs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0A6780">
        <w:rPr>
          <w:sz w:val="28"/>
          <w:szCs w:val="28"/>
          <w:lang w:eastAsia="ar-SA"/>
        </w:rPr>
        <w:t xml:space="preserve">Чистякова, С.Н. Технология профессионального успеха </w:t>
      </w:r>
      <w:r w:rsidRPr="000A6780">
        <w:rPr>
          <w:sz w:val="28"/>
          <w:szCs w:val="28"/>
        </w:rPr>
        <w:t>[Текст] /С.Н. Чистякова. – М., 2003.</w:t>
      </w:r>
    </w:p>
    <w:p w:rsidR="000A37E6" w:rsidRPr="000A6780" w:rsidRDefault="000A37E6" w:rsidP="000A6780">
      <w:pPr>
        <w:pStyle w:val="a5"/>
        <w:widowControl/>
        <w:tabs>
          <w:tab w:val="left" w:pos="709"/>
        </w:tabs>
        <w:suppressAutoHyphens/>
        <w:autoSpaceDE/>
        <w:autoSpaceDN/>
        <w:adjustRightInd/>
        <w:spacing w:line="360" w:lineRule="auto"/>
        <w:ind w:left="360"/>
        <w:jc w:val="both"/>
        <w:rPr>
          <w:sz w:val="28"/>
          <w:szCs w:val="28"/>
          <w:lang w:eastAsia="ar-SA"/>
        </w:rPr>
      </w:pPr>
    </w:p>
    <w:p w:rsidR="004C2E42" w:rsidRPr="000A6780" w:rsidRDefault="004C2E42" w:rsidP="000A6780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</w:p>
    <w:sectPr w:rsidR="004C2E42" w:rsidRPr="000A6780" w:rsidSect="0008302D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921" w:rsidRDefault="00E27921" w:rsidP="000A37E6">
      <w:r>
        <w:separator/>
      </w:r>
    </w:p>
  </w:endnote>
  <w:endnote w:type="continuationSeparator" w:id="0">
    <w:p w:rsidR="00E27921" w:rsidRDefault="00E27921" w:rsidP="000A3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1528865"/>
      <w:docPartObj>
        <w:docPartGallery w:val="Page Numbers (Bottom of Page)"/>
        <w:docPartUnique/>
      </w:docPartObj>
    </w:sdtPr>
    <w:sdtEndPr/>
    <w:sdtContent>
      <w:p w:rsidR="002745A1" w:rsidRDefault="0035220C">
        <w:pPr>
          <w:pStyle w:val="a8"/>
          <w:jc w:val="center"/>
        </w:pPr>
        <w:r>
          <w:fldChar w:fldCharType="begin"/>
        </w:r>
        <w:r w:rsidR="002745A1">
          <w:instrText>PAGE   \* MERGEFORMAT</w:instrText>
        </w:r>
        <w:r>
          <w:fldChar w:fldCharType="separate"/>
        </w:r>
        <w:r w:rsidR="00E27921">
          <w:rPr>
            <w:noProof/>
          </w:rPr>
          <w:t>1</w:t>
        </w:r>
        <w:r>
          <w:fldChar w:fldCharType="end"/>
        </w:r>
      </w:p>
    </w:sdtContent>
  </w:sdt>
  <w:p w:rsidR="000A37E6" w:rsidRDefault="000A37E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921" w:rsidRDefault="00E27921" w:rsidP="000A37E6">
      <w:r>
        <w:separator/>
      </w:r>
    </w:p>
  </w:footnote>
  <w:footnote w:type="continuationSeparator" w:id="0">
    <w:p w:rsidR="00E27921" w:rsidRDefault="00E27921" w:rsidP="000A37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74B68FC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8B37E06"/>
    <w:multiLevelType w:val="singleLevel"/>
    <w:tmpl w:val="041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0AF80C9E"/>
    <w:multiLevelType w:val="hybridMultilevel"/>
    <w:tmpl w:val="920C4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2D698B"/>
    <w:multiLevelType w:val="singleLevel"/>
    <w:tmpl w:val="041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1D07484E"/>
    <w:multiLevelType w:val="singleLevel"/>
    <w:tmpl w:val="3064FBD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3BB752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8857F59"/>
    <w:multiLevelType w:val="hybridMultilevel"/>
    <w:tmpl w:val="4E6295F0"/>
    <w:lvl w:ilvl="0" w:tplc="F2B6DC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C7301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FFA24CA"/>
    <w:multiLevelType w:val="singleLevel"/>
    <w:tmpl w:val="041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4057167E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418832B6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4684712B"/>
    <w:multiLevelType w:val="singleLevel"/>
    <w:tmpl w:val="041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504E0EF6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">
    <w:nsid w:val="5C586603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5FF4569C"/>
    <w:multiLevelType w:val="singleLevel"/>
    <w:tmpl w:val="041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672C3F53"/>
    <w:multiLevelType w:val="singleLevel"/>
    <w:tmpl w:val="041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71300E83"/>
    <w:multiLevelType w:val="hybridMultilevel"/>
    <w:tmpl w:val="AF92FE36"/>
    <w:lvl w:ilvl="0" w:tplc="E52A207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9"/>
  </w:num>
  <w:num w:numId="3">
    <w:abstractNumId w:val="2"/>
  </w:num>
  <w:num w:numId="4">
    <w:abstractNumId w:val="16"/>
  </w:num>
  <w:num w:numId="5">
    <w:abstractNumId w:val="15"/>
  </w:num>
  <w:num w:numId="6">
    <w:abstractNumId w:val="4"/>
  </w:num>
  <w:num w:numId="7">
    <w:abstractNumId w:val="12"/>
  </w:num>
  <w:num w:numId="8">
    <w:abstractNumId w:val="10"/>
  </w:num>
  <w:num w:numId="9">
    <w:abstractNumId w:val="6"/>
  </w:num>
  <w:num w:numId="10">
    <w:abstractNumId w:val="13"/>
  </w:num>
  <w:num w:numId="11">
    <w:abstractNumId w:val="14"/>
  </w:num>
  <w:num w:numId="12">
    <w:abstractNumId w:val="5"/>
  </w:num>
  <w:num w:numId="13">
    <w:abstractNumId w:val="1"/>
  </w:num>
  <w:num w:numId="14">
    <w:abstractNumId w:val="11"/>
  </w:num>
  <w:num w:numId="15">
    <w:abstractNumId w:val="0"/>
  </w:num>
  <w:num w:numId="16">
    <w:abstractNumId w:val="8"/>
  </w:num>
  <w:num w:numId="17">
    <w:abstractNumId w:val="7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281"/>
    <w:rsid w:val="0002755C"/>
    <w:rsid w:val="00030D87"/>
    <w:rsid w:val="00031A8B"/>
    <w:rsid w:val="000339A6"/>
    <w:rsid w:val="0004114F"/>
    <w:rsid w:val="00042D86"/>
    <w:rsid w:val="0008302D"/>
    <w:rsid w:val="000A242C"/>
    <w:rsid w:val="000A37E6"/>
    <w:rsid w:val="000A6780"/>
    <w:rsid w:val="000B6654"/>
    <w:rsid w:val="000C22F3"/>
    <w:rsid w:val="000C5DDA"/>
    <w:rsid w:val="000D1C26"/>
    <w:rsid w:val="000F4686"/>
    <w:rsid w:val="00154B65"/>
    <w:rsid w:val="00163FD9"/>
    <w:rsid w:val="0018126A"/>
    <w:rsid w:val="001B50DC"/>
    <w:rsid w:val="001C1F08"/>
    <w:rsid w:val="001D737E"/>
    <w:rsid w:val="0020223C"/>
    <w:rsid w:val="002221AC"/>
    <w:rsid w:val="002500D9"/>
    <w:rsid w:val="002745A1"/>
    <w:rsid w:val="00285B09"/>
    <w:rsid w:val="002C2ADE"/>
    <w:rsid w:val="002D2EC4"/>
    <w:rsid w:val="002E04AC"/>
    <w:rsid w:val="002F23B5"/>
    <w:rsid w:val="003023EE"/>
    <w:rsid w:val="00305F2F"/>
    <w:rsid w:val="003064EE"/>
    <w:rsid w:val="00321392"/>
    <w:rsid w:val="00333688"/>
    <w:rsid w:val="00341D75"/>
    <w:rsid w:val="00344FA3"/>
    <w:rsid w:val="0034774C"/>
    <w:rsid w:val="0035220C"/>
    <w:rsid w:val="003700D0"/>
    <w:rsid w:val="00413641"/>
    <w:rsid w:val="00471556"/>
    <w:rsid w:val="004809EF"/>
    <w:rsid w:val="00480A19"/>
    <w:rsid w:val="004C2E42"/>
    <w:rsid w:val="004D55C5"/>
    <w:rsid w:val="004E1E93"/>
    <w:rsid w:val="004E5CD0"/>
    <w:rsid w:val="00515923"/>
    <w:rsid w:val="00561B61"/>
    <w:rsid w:val="005768FD"/>
    <w:rsid w:val="00577777"/>
    <w:rsid w:val="00591184"/>
    <w:rsid w:val="005C3E3B"/>
    <w:rsid w:val="006137C6"/>
    <w:rsid w:val="00646FB3"/>
    <w:rsid w:val="0065598D"/>
    <w:rsid w:val="006712E1"/>
    <w:rsid w:val="0067181F"/>
    <w:rsid w:val="006919DF"/>
    <w:rsid w:val="006944D6"/>
    <w:rsid w:val="006A3193"/>
    <w:rsid w:val="006A3797"/>
    <w:rsid w:val="006A5D5D"/>
    <w:rsid w:val="006B22DD"/>
    <w:rsid w:val="006C1DD4"/>
    <w:rsid w:val="006C1E78"/>
    <w:rsid w:val="006C6B0E"/>
    <w:rsid w:val="006D4B27"/>
    <w:rsid w:val="006F28C6"/>
    <w:rsid w:val="00713389"/>
    <w:rsid w:val="00715951"/>
    <w:rsid w:val="00725CE9"/>
    <w:rsid w:val="007318D6"/>
    <w:rsid w:val="007459BA"/>
    <w:rsid w:val="00745A28"/>
    <w:rsid w:val="007752BB"/>
    <w:rsid w:val="00783834"/>
    <w:rsid w:val="007C61D2"/>
    <w:rsid w:val="007E4914"/>
    <w:rsid w:val="00801BB1"/>
    <w:rsid w:val="00824190"/>
    <w:rsid w:val="00847886"/>
    <w:rsid w:val="00872449"/>
    <w:rsid w:val="0087772B"/>
    <w:rsid w:val="008900BE"/>
    <w:rsid w:val="00895AA5"/>
    <w:rsid w:val="008B2281"/>
    <w:rsid w:val="008C2A7D"/>
    <w:rsid w:val="008E31A0"/>
    <w:rsid w:val="00902879"/>
    <w:rsid w:val="009252D4"/>
    <w:rsid w:val="009270AA"/>
    <w:rsid w:val="00933F84"/>
    <w:rsid w:val="00935EAC"/>
    <w:rsid w:val="009436A0"/>
    <w:rsid w:val="00953105"/>
    <w:rsid w:val="00955018"/>
    <w:rsid w:val="00966B02"/>
    <w:rsid w:val="00986CD8"/>
    <w:rsid w:val="009A3A25"/>
    <w:rsid w:val="009C209E"/>
    <w:rsid w:val="009D459E"/>
    <w:rsid w:val="00A56D01"/>
    <w:rsid w:val="00A60240"/>
    <w:rsid w:val="00A61902"/>
    <w:rsid w:val="00AB672E"/>
    <w:rsid w:val="00AD4F49"/>
    <w:rsid w:val="00AF1F6C"/>
    <w:rsid w:val="00B228BC"/>
    <w:rsid w:val="00B25E57"/>
    <w:rsid w:val="00B330C8"/>
    <w:rsid w:val="00B47080"/>
    <w:rsid w:val="00B74834"/>
    <w:rsid w:val="00B80CB8"/>
    <w:rsid w:val="00B81AE3"/>
    <w:rsid w:val="00BA0C28"/>
    <w:rsid w:val="00BB1057"/>
    <w:rsid w:val="00BD3488"/>
    <w:rsid w:val="00BF13BA"/>
    <w:rsid w:val="00BF1CBE"/>
    <w:rsid w:val="00BF3D6C"/>
    <w:rsid w:val="00C3067C"/>
    <w:rsid w:val="00C467C7"/>
    <w:rsid w:val="00C61259"/>
    <w:rsid w:val="00C662AE"/>
    <w:rsid w:val="00C7279E"/>
    <w:rsid w:val="00C875FC"/>
    <w:rsid w:val="00CA53B8"/>
    <w:rsid w:val="00D2778B"/>
    <w:rsid w:val="00D402EC"/>
    <w:rsid w:val="00D55B75"/>
    <w:rsid w:val="00D92C25"/>
    <w:rsid w:val="00DA6CA2"/>
    <w:rsid w:val="00DB325B"/>
    <w:rsid w:val="00E050BE"/>
    <w:rsid w:val="00E27921"/>
    <w:rsid w:val="00E63BE1"/>
    <w:rsid w:val="00EA5995"/>
    <w:rsid w:val="00EC54C2"/>
    <w:rsid w:val="00EF6999"/>
    <w:rsid w:val="00F330EC"/>
    <w:rsid w:val="00F65653"/>
    <w:rsid w:val="00F66BD4"/>
    <w:rsid w:val="00FB05EA"/>
    <w:rsid w:val="00FB372C"/>
    <w:rsid w:val="00FC5415"/>
    <w:rsid w:val="00FF2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A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BB1057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DB325B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DB325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305F2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305F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7181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A37E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A37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0A37E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A37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809E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09E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B105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c">
    <w:name w:val="Hyperlink"/>
    <w:basedOn w:val="a0"/>
    <w:uiPriority w:val="99"/>
    <w:semiHidden/>
    <w:unhideWhenUsed/>
    <w:rsid w:val="00BB1057"/>
    <w:rPr>
      <w:color w:val="0000FF"/>
      <w:u w:val="single"/>
    </w:rPr>
  </w:style>
  <w:style w:type="paragraph" w:styleId="ad">
    <w:name w:val="Normal (Web)"/>
    <w:basedOn w:val="a"/>
    <w:uiPriority w:val="99"/>
    <w:semiHidden/>
    <w:unhideWhenUsed/>
    <w:rsid w:val="0020223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e">
    <w:name w:val="FollowedHyperlink"/>
    <w:basedOn w:val="a0"/>
    <w:uiPriority w:val="99"/>
    <w:semiHidden/>
    <w:unhideWhenUsed/>
    <w:rsid w:val="004D55C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A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BB1057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DB325B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DB325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305F2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305F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7181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A37E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A37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0A37E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A37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809E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09E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B105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c">
    <w:name w:val="Hyperlink"/>
    <w:basedOn w:val="a0"/>
    <w:uiPriority w:val="99"/>
    <w:semiHidden/>
    <w:unhideWhenUsed/>
    <w:rsid w:val="00BB1057"/>
    <w:rPr>
      <w:color w:val="0000FF"/>
      <w:u w:val="single"/>
    </w:rPr>
  </w:style>
  <w:style w:type="paragraph" w:styleId="ad">
    <w:name w:val="Normal (Web)"/>
    <w:basedOn w:val="a"/>
    <w:uiPriority w:val="99"/>
    <w:semiHidden/>
    <w:unhideWhenUsed/>
    <w:rsid w:val="0020223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e">
    <w:name w:val="FollowedHyperlink"/>
    <w:basedOn w:val="a0"/>
    <w:uiPriority w:val="99"/>
    <w:semiHidden/>
    <w:unhideWhenUsed/>
    <w:rsid w:val="004D55C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1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ournal.preemstvennost.ru/novyj-nomer/30-realizatsiya-fgt-i-fgos/109-sotsialno-pedagogicheskij-podkhod-k-proforientatsii-shkolnikov-v-kontekste-realizat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8</Pages>
  <Words>2122</Words>
  <Characters>12097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6</cp:revision>
  <dcterms:created xsi:type="dcterms:W3CDTF">2016-06-15T13:27:00Z</dcterms:created>
  <dcterms:modified xsi:type="dcterms:W3CDTF">2017-01-19T14:15:00Z</dcterms:modified>
</cp:coreProperties>
</file>