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B" w:rsidRPr="00B93D31" w:rsidRDefault="00F9445E" w:rsidP="00B93D31">
      <w:pPr>
        <w:rPr>
          <w:rFonts w:ascii="Times New Roman" w:hAnsi="Times New Roman" w:cs="Times New Roman"/>
          <w:b/>
          <w:sz w:val="28"/>
          <w:szCs w:val="28"/>
        </w:rPr>
      </w:pPr>
      <w:r w:rsidRPr="00B93D31">
        <w:rPr>
          <w:rFonts w:ascii="Times New Roman" w:hAnsi="Times New Roman" w:cs="Times New Roman"/>
          <w:b/>
          <w:sz w:val="28"/>
          <w:szCs w:val="28"/>
        </w:rPr>
        <w:t xml:space="preserve">Педсовет – деловая игра </w:t>
      </w:r>
      <w:r w:rsidR="00783207" w:rsidRPr="00B93D31">
        <w:rPr>
          <w:rFonts w:ascii="Times New Roman" w:hAnsi="Times New Roman" w:cs="Times New Roman"/>
          <w:b/>
          <w:sz w:val="28"/>
          <w:szCs w:val="28"/>
        </w:rPr>
        <w:t>«Развитие познавательно-речевой активности дошкольника через различные виды деятельности»</w:t>
      </w:r>
    </w:p>
    <w:p w:rsidR="00783207" w:rsidRPr="00B93D31" w:rsidRDefault="00783207" w:rsidP="00B93D31">
      <w:pPr>
        <w:shd w:val="clear" w:color="auto" w:fill="FFFFFF"/>
        <w:spacing w:after="0"/>
        <w:ind w:left="7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Цель:</w:t>
      </w:r>
      <w:r w:rsidRPr="00B93D31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="00D7199C" w:rsidRPr="00B93D31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активизировать деятельность педагогов</w:t>
      </w:r>
      <w:r w:rsidRPr="00B93D31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 по познавательно - речевому развитию детей.</w:t>
      </w:r>
    </w:p>
    <w:p w:rsidR="00783207" w:rsidRPr="00B93D31" w:rsidRDefault="00783207" w:rsidP="00B93D31">
      <w:pPr>
        <w:shd w:val="clear" w:color="auto" w:fill="FFFFFF"/>
        <w:spacing w:before="100" w:beforeAutospacing="1" w:after="100" w:afterAutospacing="1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783207" w:rsidRPr="00B93D31" w:rsidRDefault="00783207" w:rsidP="00B93D31">
      <w:pPr>
        <w:shd w:val="clear" w:color="auto" w:fill="FFFFFF"/>
        <w:spacing w:after="0"/>
        <w:ind w:left="98" w:righ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вызвать у педагогов осознание необходимости расширять свои знания в области </w:t>
      </w:r>
      <w:r w:rsidR="00E86F72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познавательно- речевого 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 </w:t>
      </w:r>
      <w:r w:rsidR="00E86F72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207" w:rsidRPr="00B93D31" w:rsidRDefault="00A21DD6" w:rsidP="00A21DD6">
      <w:pPr>
        <w:shd w:val="clear" w:color="auto" w:fill="FFFFFF"/>
        <w:spacing w:after="0"/>
        <w:ind w:left="98" w:right="10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2) </w:t>
      </w:r>
      <w:r w:rsidR="00783207"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развивать умения проектировать, конструировать процессы </w:t>
      </w:r>
      <w:r w:rsidR="00E86F72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познавательно- речевого </w:t>
      </w:r>
      <w:r w:rsidR="00E86F72"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развития </w:t>
      </w:r>
      <w:r w:rsidR="00783207"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дошкольников; </w:t>
      </w:r>
    </w:p>
    <w:p w:rsidR="00783207" w:rsidRDefault="00783207" w:rsidP="00A21DD6">
      <w:pPr>
        <w:shd w:val="clear" w:color="auto" w:fill="FFFFFF"/>
        <w:spacing w:after="0"/>
        <w:ind w:left="98" w:right="10" w:firstLine="2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3) создать в коллективе обстановку творческого поиска наиболее эффективных форм и методов в работе с детьми</w:t>
      </w:r>
    </w:p>
    <w:p w:rsidR="00A21DD6" w:rsidRPr="00A21DD6" w:rsidRDefault="00A21DD6" w:rsidP="00A21DD6">
      <w:pPr>
        <w:shd w:val="clear" w:color="auto" w:fill="FFFFFF"/>
        <w:spacing w:before="39" w:after="0" w:line="253" w:lineRule="atLeast"/>
        <w:ind w:left="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D31" w:rsidRPr="00B93D31" w:rsidRDefault="00B93D31" w:rsidP="00A21DD6">
      <w:pPr>
        <w:shd w:val="clear" w:color="auto" w:fill="FFFFFF"/>
        <w:spacing w:before="39" w:after="0" w:line="253" w:lineRule="atLeast"/>
        <w:ind w:left="-2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Новизна: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нестандартная форма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организации педсовета</w:t>
      </w:r>
    </w:p>
    <w:p w:rsidR="00A21DD6" w:rsidRDefault="00783207" w:rsidP="00A21DD6">
      <w:pPr>
        <w:shd w:val="clear" w:color="auto" w:fill="FFFFFF"/>
        <w:spacing w:after="0"/>
        <w:ind w:left="98" w:right="10" w:firstLine="283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D011FB" w:rsidRPr="00A21DD6" w:rsidRDefault="00D011FB" w:rsidP="00A21DD6">
      <w:pPr>
        <w:shd w:val="clear" w:color="auto" w:fill="FFFFFF"/>
        <w:spacing w:after="0"/>
        <w:ind w:left="98" w:right="10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A21DD6">
        <w:rPr>
          <w:rFonts w:ascii="Times New Roman" w:hAnsi="Times New Roman" w:cs="Times New Roman"/>
          <w:b/>
          <w:color w:val="000000"/>
          <w:sz w:val="28"/>
          <w:szCs w:val="28"/>
        </w:rPr>
        <w:t>Атрибуты игры:</w:t>
      </w:r>
    </w:p>
    <w:p w:rsidR="00D011FB" w:rsidRPr="00B93D31" w:rsidRDefault="00B93D31" w:rsidP="00B93D31">
      <w:pPr>
        <w:pStyle w:val="a3"/>
        <w:numPr>
          <w:ilvl w:val="3"/>
          <w:numId w:val="8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11FB" w:rsidRPr="00B93D31">
        <w:rPr>
          <w:color w:val="000000"/>
          <w:sz w:val="28"/>
          <w:szCs w:val="28"/>
        </w:rPr>
        <w:t>аздаточный материал (</w:t>
      </w:r>
      <w:r w:rsidR="00E777A1" w:rsidRPr="00B93D31">
        <w:rPr>
          <w:color w:val="000000"/>
          <w:sz w:val="28"/>
          <w:szCs w:val="28"/>
        </w:rPr>
        <w:t xml:space="preserve">листы </w:t>
      </w:r>
      <w:r>
        <w:rPr>
          <w:color w:val="000000"/>
          <w:sz w:val="28"/>
          <w:szCs w:val="28"/>
        </w:rPr>
        <w:t xml:space="preserve">и конверты </w:t>
      </w:r>
      <w:r w:rsidR="00E777A1" w:rsidRPr="00B93D31">
        <w:rPr>
          <w:color w:val="000000"/>
          <w:sz w:val="28"/>
          <w:szCs w:val="28"/>
        </w:rPr>
        <w:t>с заданиями)</w:t>
      </w:r>
    </w:p>
    <w:p w:rsidR="00AB20D3" w:rsidRPr="00B93D31" w:rsidRDefault="00B93D31" w:rsidP="00B93D31">
      <w:pPr>
        <w:pStyle w:val="a3"/>
        <w:numPr>
          <w:ilvl w:val="3"/>
          <w:numId w:val="8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</w:t>
      </w:r>
    </w:p>
    <w:p w:rsidR="00D011FB" w:rsidRPr="00B93D31" w:rsidRDefault="00C6524C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1.</w:t>
      </w:r>
      <w:r w:rsidR="00D011FB" w:rsidRPr="00B93D31">
        <w:rPr>
          <w:b/>
          <w:color w:val="000000"/>
          <w:sz w:val="28"/>
          <w:szCs w:val="28"/>
        </w:rPr>
        <w:t>Вступительное слово.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A21DD6" w:rsidRDefault="00A21DD6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A21DD6" w:rsidRDefault="00A21DD6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D011FB" w:rsidRPr="00B93D31" w:rsidRDefault="00E777A1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lastRenderedPageBreak/>
        <w:t xml:space="preserve"> (Слайд 2)</w:t>
      </w:r>
      <w:r w:rsidRPr="00B93D31">
        <w:rPr>
          <w:color w:val="000000"/>
          <w:sz w:val="28"/>
          <w:szCs w:val="28"/>
        </w:rPr>
        <w:t xml:space="preserve"> </w:t>
      </w:r>
      <w:r w:rsidR="00D011FB" w:rsidRPr="00B93D31">
        <w:rPr>
          <w:color w:val="000000"/>
          <w:sz w:val="28"/>
          <w:szCs w:val="28"/>
        </w:rPr>
        <w:t>Познавательно - речевое развитие детей в дошкольном возрасте, предполагает:</w:t>
      </w:r>
    </w:p>
    <w:p w:rsidR="0077290A" w:rsidRPr="00B93D31" w:rsidRDefault="0077290A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развитие у детей способности к практическому и умственному экспериментированию, моделированию, обобщению, установлению причинно-следственных связей, речевому планированию;</w:t>
      </w:r>
    </w:p>
    <w:p w:rsidR="0077290A" w:rsidRPr="00B93D31" w:rsidRDefault="0077290A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развитие умения устанавливать при помощи речи личные контакты, налаживать вза</w:t>
      </w:r>
      <w:r w:rsidR="00E777A1" w:rsidRPr="00B93D31">
        <w:rPr>
          <w:color w:val="000000"/>
          <w:sz w:val="28"/>
          <w:szCs w:val="28"/>
        </w:rPr>
        <w:t>имопонимание и взаимодействие со</w:t>
      </w:r>
      <w:r w:rsidRPr="00B93D31">
        <w:rPr>
          <w:color w:val="000000"/>
          <w:sz w:val="28"/>
          <w:szCs w:val="28"/>
        </w:rPr>
        <w:t xml:space="preserve"> взрослыми и сверстниками;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формирование целостной картины мира, расширение кругозора детей;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формирование у детей предпосылок грамотности, используя возможности разных видов детской деятельности;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формирование у детей разных структурных уровней языковой системы (фонетики, лексики, грамматики) и использование их в разных ситуациях общения;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приобщение детей к прошлому и настоящему своей культуры, к явлениям других культур в их историческом и географическом аспектах;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организацию образовательной среды, стимулирующей познавательную и речевую активность детей;</w:t>
      </w:r>
    </w:p>
    <w:p w:rsidR="00D011FB" w:rsidRPr="00B93D31" w:rsidRDefault="00D011FB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- предоставление информации из разных областей культуры (речевой, математики, естественных наук, искусств, общественной жизни человека, здоровья, экологии и пр.) в интегрированном виде посредством вовлечения детей в интересные для них виды деятельности.</w:t>
      </w:r>
    </w:p>
    <w:p w:rsidR="00D011FB" w:rsidRPr="00B93D31" w:rsidRDefault="00E777A1" w:rsidP="00B93D31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 xml:space="preserve">(Слайд 3) </w:t>
      </w:r>
      <w:r w:rsidR="00D011FB" w:rsidRPr="00B93D31">
        <w:rPr>
          <w:b/>
          <w:color w:val="000000"/>
          <w:sz w:val="28"/>
          <w:szCs w:val="28"/>
        </w:rPr>
        <w:t xml:space="preserve">Развивать речь ребенка, не включая его в познавательную деятельность невозможно, т. к. речь сопровождает и совершенствует познавательную деятельность детей, делая ее более целенаправленной и осознанной. </w:t>
      </w:r>
    </w:p>
    <w:p w:rsidR="00562034" w:rsidRPr="00A21DD6" w:rsidRDefault="00D011FB" w:rsidP="00B93D31">
      <w:pPr>
        <w:shd w:val="clear" w:color="auto" w:fill="FFFFFF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Предлагаю </w:t>
      </w:r>
      <w:r w:rsidR="00562034" w:rsidRPr="00B93D31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562034" w:rsidRPr="00B93D31">
        <w:rPr>
          <w:rFonts w:ascii="Times New Roman" w:eastAsia="Times New Roman" w:hAnsi="Times New Roman" w:cs="Times New Roman"/>
          <w:b/>
          <w:sz w:val="28"/>
          <w:szCs w:val="28"/>
        </w:rPr>
        <w:t>ДЕЛОВОЙ ИГРЫ</w:t>
      </w:r>
      <w:r w:rsidR="005620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034">
        <w:rPr>
          <w:rFonts w:ascii="Times New Roman" w:eastAsia="Times New Roman" w:hAnsi="Times New Roman" w:cs="Times New Roman"/>
          <w:sz w:val="28"/>
          <w:szCs w:val="28"/>
        </w:rPr>
        <w:t>проверить наши знания и умения по данной тематике, и может узнать что-то новое.</w:t>
      </w:r>
      <w:r w:rsidR="008A623E" w:rsidRPr="00B93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7A1" w:rsidRPr="00B93D31" w:rsidRDefault="00C6524C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2.</w:t>
      </w:r>
      <w:r w:rsidR="003B7869" w:rsidRPr="00B93D31">
        <w:rPr>
          <w:b/>
          <w:color w:val="000000"/>
          <w:sz w:val="28"/>
          <w:szCs w:val="28"/>
        </w:rPr>
        <w:t xml:space="preserve"> </w:t>
      </w:r>
      <w:r w:rsidR="00E777A1" w:rsidRPr="00B93D31">
        <w:rPr>
          <w:b/>
          <w:color w:val="000000"/>
          <w:sz w:val="28"/>
          <w:szCs w:val="28"/>
        </w:rPr>
        <w:t xml:space="preserve"> (Слайд 4) </w:t>
      </w:r>
      <w:r w:rsidR="00D011FB" w:rsidRPr="00B93D31">
        <w:rPr>
          <w:b/>
          <w:color w:val="000000"/>
          <w:sz w:val="28"/>
          <w:szCs w:val="28"/>
        </w:rPr>
        <w:t>Деловая игра</w:t>
      </w:r>
      <w:r w:rsidR="00D011FB" w:rsidRPr="00B93D31">
        <w:rPr>
          <w:color w:val="000000"/>
          <w:sz w:val="28"/>
          <w:szCs w:val="28"/>
        </w:rPr>
        <w:t xml:space="preserve"> состоит из </w:t>
      </w:r>
      <w:r w:rsidR="00AB20D3" w:rsidRPr="00B93D31">
        <w:rPr>
          <w:sz w:val="28"/>
          <w:szCs w:val="28"/>
        </w:rPr>
        <w:t xml:space="preserve">пяти </w:t>
      </w:r>
      <w:r w:rsidR="00D011FB" w:rsidRPr="00B93D31">
        <w:rPr>
          <w:sz w:val="28"/>
          <w:szCs w:val="28"/>
        </w:rPr>
        <w:t>частей.</w:t>
      </w:r>
      <w:r w:rsidR="00DC0B69" w:rsidRPr="00B93D31">
        <w:rPr>
          <w:color w:val="000000"/>
          <w:sz w:val="28"/>
          <w:szCs w:val="28"/>
        </w:rPr>
        <w:t xml:space="preserve"> </w:t>
      </w:r>
      <w:r w:rsidR="00E777A1" w:rsidRPr="00B93D31">
        <w:rPr>
          <w:color w:val="000000"/>
          <w:sz w:val="28"/>
          <w:szCs w:val="28"/>
        </w:rPr>
        <w:t xml:space="preserve">В конце подводится общий итог. Отмечаются победители. </w:t>
      </w:r>
    </w:p>
    <w:p w:rsidR="00DC0B69" w:rsidRPr="00B93D31" w:rsidRDefault="00DC0B69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Педагоги делятся на 3</w:t>
      </w:r>
      <w:r w:rsidR="00D011FB" w:rsidRPr="00B93D31">
        <w:rPr>
          <w:color w:val="000000"/>
          <w:sz w:val="28"/>
          <w:szCs w:val="28"/>
        </w:rPr>
        <w:t xml:space="preserve"> команды. </w:t>
      </w:r>
      <w:r w:rsidRPr="00B93D31">
        <w:rPr>
          <w:color w:val="000000"/>
          <w:sz w:val="28"/>
          <w:szCs w:val="28"/>
        </w:rPr>
        <w:t xml:space="preserve">Предлагаю </w:t>
      </w:r>
      <w:r w:rsidR="00E777A1" w:rsidRPr="00AD2EE7">
        <w:rPr>
          <w:b/>
          <w:color w:val="000000"/>
          <w:sz w:val="28"/>
          <w:szCs w:val="28"/>
        </w:rPr>
        <w:t>задание «Сформируй команду»</w:t>
      </w:r>
      <w:r w:rsidR="00E777A1" w:rsidRPr="00B93D31">
        <w:rPr>
          <w:color w:val="000000"/>
          <w:sz w:val="28"/>
          <w:szCs w:val="28"/>
        </w:rPr>
        <w:t xml:space="preserve"> и </w:t>
      </w:r>
      <w:r w:rsidRPr="00B93D31">
        <w:rPr>
          <w:color w:val="000000"/>
          <w:sz w:val="28"/>
          <w:szCs w:val="28"/>
        </w:rPr>
        <w:t>варианты: первый капитан выбирается</w:t>
      </w:r>
      <w:r w:rsidR="00E777A1" w:rsidRPr="00B93D31">
        <w:rPr>
          <w:color w:val="000000"/>
          <w:sz w:val="28"/>
          <w:szCs w:val="28"/>
        </w:rPr>
        <w:t xml:space="preserve"> первым способом (случайный выбор), второй выбирается жребием, а третий считалочкой. Далее капитаны выбирают себе команду по симпатию.</w:t>
      </w:r>
    </w:p>
    <w:p w:rsidR="00E777A1" w:rsidRPr="00B93D31" w:rsidRDefault="00AE267E" w:rsidP="00B93D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часть.</w:t>
      </w:r>
      <w:r w:rsidR="00AD2E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Разминка </w:t>
      </w:r>
      <w:r w:rsidR="00E777A1"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</w:p>
    <w:p w:rsidR="00AE267E" w:rsidRPr="00B93D31" w:rsidRDefault="00E777A1" w:rsidP="00B93D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Командам по – очереди задаются вопросы</w:t>
      </w:r>
      <w:r w:rsidR="00441A41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(правильный ответ появляется на презентации)</w:t>
      </w:r>
    </w:p>
    <w:p w:rsidR="00441A41" w:rsidRPr="00B93D31" w:rsidRDefault="00441A41" w:rsidP="00B93D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</w:p>
    <w:p w:rsidR="00AE267E" w:rsidRPr="00B93D31" w:rsidRDefault="00576806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Назовите формы речи </w:t>
      </w:r>
    </w:p>
    <w:p w:rsidR="00441A41" w:rsidRPr="00B93D31" w:rsidRDefault="00AE267E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>Как</w:t>
      </w:r>
      <w:r w:rsidR="00576806" w:rsidRPr="00B93D31">
        <w:rPr>
          <w:sz w:val="28"/>
          <w:szCs w:val="28"/>
        </w:rPr>
        <w:t>ие умения развиваются в диалоге</w:t>
      </w:r>
      <w:r w:rsidRPr="00B93D31">
        <w:rPr>
          <w:sz w:val="28"/>
          <w:szCs w:val="28"/>
        </w:rPr>
        <w:t xml:space="preserve"> </w:t>
      </w:r>
    </w:p>
    <w:p w:rsidR="00441A41" w:rsidRPr="00B93D31" w:rsidRDefault="00AE267E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Какие формы работы используют </w:t>
      </w:r>
      <w:r w:rsidR="00576806" w:rsidRPr="00B93D31">
        <w:rPr>
          <w:sz w:val="28"/>
          <w:szCs w:val="28"/>
        </w:rPr>
        <w:t>при обучении детей связной речи</w:t>
      </w:r>
      <w:r w:rsidRPr="00B93D31">
        <w:rPr>
          <w:sz w:val="28"/>
          <w:szCs w:val="28"/>
        </w:rPr>
        <w:t xml:space="preserve"> </w:t>
      </w:r>
    </w:p>
    <w:p w:rsidR="00441A41" w:rsidRPr="00B93D31" w:rsidRDefault="00441A41" w:rsidP="00B93D31">
      <w:pPr>
        <w:pStyle w:val="a3"/>
        <w:spacing w:line="276" w:lineRule="auto"/>
        <w:jc w:val="both"/>
        <w:rPr>
          <w:b/>
          <w:sz w:val="28"/>
          <w:szCs w:val="28"/>
        </w:rPr>
      </w:pPr>
      <w:r w:rsidRPr="00B93D31">
        <w:rPr>
          <w:b/>
          <w:sz w:val="28"/>
          <w:szCs w:val="28"/>
        </w:rPr>
        <w:t>(слайд 7)</w:t>
      </w:r>
    </w:p>
    <w:p w:rsidR="00441A41" w:rsidRPr="00B93D31" w:rsidRDefault="00AE267E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Ведущий прием обучения правильному произношению </w:t>
      </w:r>
    </w:p>
    <w:p w:rsidR="00791C3B" w:rsidRPr="00B93D31" w:rsidRDefault="00AE267E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Как организовать работу по развитию речи во 2-й половине дня </w:t>
      </w:r>
    </w:p>
    <w:p w:rsidR="00791C3B" w:rsidRPr="00B93D31" w:rsidRDefault="00AE267E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С какой возрастной группы начинается работа по обучению детей монологической речи? </w:t>
      </w:r>
    </w:p>
    <w:p w:rsidR="00791C3B" w:rsidRPr="00B93D31" w:rsidRDefault="00791C3B" w:rsidP="00B93D31">
      <w:pPr>
        <w:pStyle w:val="a3"/>
        <w:spacing w:line="276" w:lineRule="auto"/>
        <w:jc w:val="both"/>
        <w:rPr>
          <w:b/>
          <w:sz w:val="28"/>
          <w:szCs w:val="28"/>
        </w:rPr>
      </w:pPr>
      <w:r w:rsidRPr="00B93D31">
        <w:rPr>
          <w:b/>
          <w:sz w:val="28"/>
          <w:szCs w:val="28"/>
        </w:rPr>
        <w:t>(слайд 8)</w:t>
      </w:r>
    </w:p>
    <w:p w:rsidR="00AE267E" w:rsidRPr="00B93D31" w:rsidRDefault="00AE267E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С какой возрастной группы начинается работа по обучению детей диалогической речи? </w:t>
      </w:r>
    </w:p>
    <w:p w:rsidR="00A51245" w:rsidRPr="00B93D31" w:rsidRDefault="00791C3B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>Как дети должны произносить скороговорки для развития голосового аппарата?</w:t>
      </w:r>
    </w:p>
    <w:p w:rsidR="00791C3B" w:rsidRPr="00B93D31" w:rsidRDefault="00791C3B" w:rsidP="00B93D3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3D31">
        <w:rPr>
          <w:sz w:val="28"/>
          <w:szCs w:val="28"/>
        </w:rPr>
        <w:t>Для какой формы речи характерно произвольность, развернутость, организованность?</w:t>
      </w:r>
    </w:p>
    <w:p w:rsidR="00791C3B" w:rsidRPr="00B93D31" w:rsidRDefault="00AE267E" w:rsidP="00B93D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часть.</w:t>
      </w:r>
      <w:r w:rsidR="00C6524C" w:rsidRPr="00B93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4C" w:rsidRPr="00B93D3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2EE7">
        <w:rPr>
          <w:rFonts w:ascii="Times New Roman" w:eastAsia="Times New Roman" w:hAnsi="Times New Roman" w:cs="Times New Roman"/>
          <w:b/>
          <w:sz w:val="28"/>
          <w:szCs w:val="28"/>
        </w:rPr>
        <w:t>Знаете ли Вы?»</w:t>
      </w:r>
      <w:r w:rsidR="00C6524C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1C3B"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</w:p>
    <w:p w:rsidR="00AE267E" w:rsidRPr="00B93D31" w:rsidRDefault="00791C3B" w:rsidP="00B93D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У каждой команды на столах в конвертах </w:t>
      </w:r>
      <w:r w:rsidR="0037257D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Из предложенных вариантов </w:t>
      </w:r>
      <w:r w:rsidR="0037257D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выбирают </w:t>
      </w:r>
      <w:r w:rsidR="003E5DEF" w:rsidRPr="00B93D31">
        <w:rPr>
          <w:rFonts w:ascii="Times New Roman" w:eastAsia="Times New Roman" w:hAnsi="Times New Roman" w:cs="Times New Roman"/>
          <w:b/>
          <w:sz w:val="28"/>
          <w:szCs w:val="28"/>
        </w:rPr>
        <w:t>только верные номера (</w:t>
      </w:r>
      <w:r w:rsidR="0037257D" w:rsidRPr="00B93D31">
        <w:rPr>
          <w:rFonts w:ascii="Times New Roman" w:eastAsia="Times New Roman" w:hAnsi="Times New Roman" w:cs="Times New Roman"/>
          <w:b/>
          <w:sz w:val="28"/>
          <w:szCs w:val="28"/>
        </w:rPr>
        <w:t>подготовка 3 минуты</w:t>
      </w:r>
      <w:r w:rsidR="003E5DEF" w:rsidRPr="00B93D3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91823" w:rsidRPr="00A21DD6" w:rsidRDefault="00AE267E" w:rsidP="00B93D31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Назовите задачи </w:t>
      </w:r>
      <w:r w:rsidR="002E678A" w:rsidRPr="00B9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 - </w:t>
      </w:r>
      <w:r w:rsidRPr="00B9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речевого развития соответствующие ФГОС ДО</w:t>
      </w:r>
      <w:r w:rsidR="0077290A" w:rsidRPr="00B9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5DEF" w:rsidRPr="00B93D31" w:rsidRDefault="003E5DE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1 команда</w:t>
      </w:r>
    </w:p>
    <w:p w:rsidR="002E678A" w:rsidRPr="00B93D31" w:rsidRDefault="002E678A" w:rsidP="00B93D31">
      <w:pPr>
        <w:pStyle w:val="a3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Обогащать познавательную сферу детей информацией через занятия, наблюдения, экспериментальную деятельность, речь.</w:t>
      </w:r>
    </w:p>
    <w:p w:rsidR="003E5DEF" w:rsidRPr="00B93D31" w:rsidRDefault="003E5DEF" w:rsidP="00B93D31">
      <w:pPr>
        <w:pStyle w:val="a3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</w:p>
    <w:p w:rsidR="003E5DEF" w:rsidRPr="00B93D31" w:rsidRDefault="003E5DEF" w:rsidP="00B93D31">
      <w:pPr>
        <w:pStyle w:val="a3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Становление целенаправленности и саморегуляции в двигательной сфере</w:t>
      </w:r>
    </w:p>
    <w:p w:rsidR="003E5DEF" w:rsidRPr="00B93D31" w:rsidRDefault="003E5DEF" w:rsidP="00B93D31">
      <w:pPr>
        <w:pStyle w:val="a3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Обогащать эмоционально – чувственный опыт в процессе непосредственного общения с предметами, явлениями, людьми.</w:t>
      </w:r>
    </w:p>
    <w:p w:rsidR="002E678A" w:rsidRPr="00B93D31" w:rsidRDefault="002E678A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2</w:t>
      </w:r>
      <w:r w:rsidR="003E5DEF" w:rsidRPr="00B93D31">
        <w:rPr>
          <w:b/>
          <w:color w:val="000000"/>
          <w:sz w:val="28"/>
          <w:szCs w:val="28"/>
        </w:rPr>
        <w:t xml:space="preserve"> команда</w:t>
      </w:r>
    </w:p>
    <w:p w:rsidR="003E5DEF" w:rsidRPr="00B93D31" w:rsidRDefault="003E5DEF" w:rsidP="00B93D31">
      <w:pPr>
        <w:pStyle w:val="a3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Овладение подвижными играми с правилами</w:t>
      </w:r>
    </w:p>
    <w:p w:rsidR="003E5DEF" w:rsidRPr="00B93D31" w:rsidRDefault="003E5DEF" w:rsidP="00B93D31">
      <w:pPr>
        <w:pStyle w:val="a3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Помочь упорядочить сведения об окружающем мире, формировать представления его целостности.</w:t>
      </w:r>
    </w:p>
    <w:p w:rsidR="003E5DEF" w:rsidRPr="00B93D31" w:rsidRDefault="003E5DEF" w:rsidP="00B93D31">
      <w:pPr>
        <w:pStyle w:val="a3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Становление эстетического отношения к окружающему миру</w:t>
      </w:r>
    </w:p>
    <w:p w:rsidR="003E5DEF" w:rsidRPr="00B93D31" w:rsidRDefault="003E5DEF" w:rsidP="00B93D31">
      <w:pPr>
        <w:pStyle w:val="a3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Формировать бережное отношение к окружающему миру, закреплять положительные эмоции, умение их проявлять.</w:t>
      </w:r>
    </w:p>
    <w:p w:rsidR="002E678A" w:rsidRPr="00B93D31" w:rsidRDefault="002E678A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3</w:t>
      </w:r>
      <w:r w:rsidR="003E5DEF" w:rsidRPr="00B93D31">
        <w:rPr>
          <w:b/>
          <w:color w:val="000000"/>
          <w:sz w:val="28"/>
          <w:szCs w:val="28"/>
        </w:rPr>
        <w:t xml:space="preserve"> команда</w:t>
      </w:r>
    </w:p>
    <w:p w:rsidR="003E5DEF" w:rsidRPr="00B93D31" w:rsidRDefault="003E5DEF" w:rsidP="00B93D31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</w:t>
      </w:r>
    </w:p>
    <w:p w:rsidR="003E5DEF" w:rsidRPr="00B93D31" w:rsidRDefault="003E5DEF" w:rsidP="00B93D31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Реализация самостоятельной творческой деятельности детей (изобразительной, конструктивно- модельной, музыкальной и др.)</w:t>
      </w:r>
    </w:p>
    <w:p w:rsidR="002E678A" w:rsidRPr="00B93D31" w:rsidRDefault="002E678A" w:rsidP="00B93D31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 xml:space="preserve"> </w:t>
      </w:r>
      <w:r w:rsidR="00C83C3F" w:rsidRPr="00B93D31">
        <w:rPr>
          <w:color w:val="000000"/>
          <w:sz w:val="28"/>
          <w:szCs w:val="28"/>
        </w:rPr>
        <w:t>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2E678A" w:rsidRPr="00B93D31" w:rsidRDefault="00C83C3F" w:rsidP="00B93D31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Поддерживать условия для развития познавательно – речевых процессов дошкольников во всех видах деятельности.</w:t>
      </w:r>
    </w:p>
    <w:p w:rsidR="00C83C3F" w:rsidRPr="00B93D31" w:rsidRDefault="00C83C3F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(слайд 10) Самопроверка</w:t>
      </w:r>
    </w:p>
    <w:p w:rsidR="00C83C3F" w:rsidRPr="00B93D31" w:rsidRDefault="00C83C3F" w:rsidP="00B93D31">
      <w:pPr>
        <w:pStyle w:val="a3"/>
        <w:spacing w:line="276" w:lineRule="auto"/>
        <w:ind w:left="360"/>
        <w:rPr>
          <w:b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Команды сами сверяют ответы с презентацией, и безошибочно ответившие, прикрепляют на магнитной доске своей команде звездочку.</w:t>
      </w:r>
    </w:p>
    <w:p w:rsidR="00C83C3F" w:rsidRPr="00B93D31" w:rsidRDefault="00C83C3F" w:rsidP="00B93D3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93D31">
        <w:rPr>
          <w:b/>
          <w:sz w:val="28"/>
          <w:szCs w:val="28"/>
        </w:rPr>
        <w:lastRenderedPageBreak/>
        <w:t xml:space="preserve">(слайд 11) Следующее задание: </w:t>
      </w:r>
      <w:r w:rsidR="00D91823">
        <w:rPr>
          <w:b/>
          <w:sz w:val="28"/>
          <w:szCs w:val="28"/>
        </w:rPr>
        <w:t>н</w:t>
      </w:r>
      <w:r w:rsidRPr="00B93D31">
        <w:rPr>
          <w:b/>
          <w:sz w:val="28"/>
          <w:szCs w:val="28"/>
        </w:rPr>
        <w:t>апишите  основные виды детской деятельности по ФГОС ДО</w:t>
      </w:r>
    </w:p>
    <w:p w:rsidR="002E678A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12) Самопроверка (правильно – звездочка)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13) Задание по командам: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1 команда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</w:rPr>
        <w:t>Напишите, какие наглядные методы используются при формировании познавательно-речевого развития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</w:rPr>
        <w:t>Напишите, какие практические методы используются при формировании познавательно-речевого развития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bCs/>
          <w:sz w:val="28"/>
          <w:szCs w:val="28"/>
        </w:rPr>
        <w:t>3 команда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</w:rPr>
        <w:t>Напишите, какие словесные методы используются при формировании познавательно-речевого развития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14) Самопроверка (правильно – звездочка)</w:t>
      </w:r>
    </w:p>
    <w:p w:rsidR="00C83C3F" w:rsidRPr="00B93D31" w:rsidRDefault="00C83C3F" w:rsidP="00B93D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(слайд 15) Задание по командам</w:t>
      </w:r>
      <w:r w:rsidR="00F254E5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(представители команды выходят и объясняют значение)</w:t>
      </w:r>
    </w:p>
    <w:p w:rsidR="00BA3E82" w:rsidRPr="00B93D31" w:rsidRDefault="00F97273" w:rsidP="00B93D31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1 команда  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</w:rPr>
        <w:t>Речи педагога</w:t>
      </w:r>
    </w:p>
    <w:p w:rsidR="00BA3E82" w:rsidRPr="00B93D31" w:rsidRDefault="00F97273" w:rsidP="00B93D31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>2 команда</w:t>
      </w:r>
      <w:r w:rsidRPr="00B93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</w:rPr>
        <w:t>Развития любознательности</w:t>
      </w:r>
    </w:p>
    <w:p w:rsidR="00BA3E82" w:rsidRPr="00B93D31" w:rsidRDefault="00F97273" w:rsidP="00B93D31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3 команда  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2E678A" w:rsidRPr="00B93D31" w:rsidRDefault="002E678A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Чтобы правильно организовать познавательно-речевое развитие</w:t>
      </w:r>
      <w:r w:rsidRPr="00B93D31">
        <w:rPr>
          <w:rStyle w:val="apple-converted-space"/>
          <w:color w:val="000000"/>
          <w:sz w:val="28"/>
          <w:szCs w:val="28"/>
        </w:rPr>
        <w:t> </w:t>
      </w:r>
      <w:r w:rsidRPr="00B93D31">
        <w:rPr>
          <w:b/>
          <w:bCs/>
          <w:color w:val="000000"/>
          <w:sz w:val="28"/>
          <w:szCs w:val="28"/>
        </w:rPr>
        <w:t>можно выделить следующие направления:</w:t>
      </w:r>
    </w:p>
    <w:p w:rsidR="002E678A" w:rsidRPr="00B93D31" w:rsidRDefault="002E678A" w:rsidP="00B93D31">
      <w:pPr>
        <w:pStyle w:val="a3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b/>
          <w:bCs/>
          <w:color w:val="000000"/>
          <w:sz w:val="28"/>
          <w:szCs w:val="28"/>
        </w:rPr>
        <w:t>Речь самого педагога</w:t>
      </w:r>
      <w:r w:rsidRPr="00B93D31">
        <w:rPr>
          <w:color w:val="000000"/>
          <w:sz w:val="28"/>
          <w:szCs w:val="28"/>
        </w:rPr>
        <w:t xml:space="preserve">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</w:t>
      </w:r>
      <w:r w:rsidRPr="00B93D31">
        <w:rPr>
          <w:color w:val="000000"/>
          <w:sz w:val="28"/>
          <w:szCs w:val="28"/>
        </w:rPr>
        <w:lastRenderedPageBreak/>
        <w:t>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2E678A" w:rsidRPr="00B93D31" w:rsidRDefault="002E678A" w:rsidP="00B93D31">
      <w:pPr>
        <w:pStyle w:val="a3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B93D31">
        <w:rPr>
          <w:b/>
          <w:bCs/>
          <w:color w:val="000000"/>
          <w:sz w:val="28"/>
          <w:szCs w:val="28"/>
        </w:rPr>
        <w:t>Развитее любознательности</w:t>
      </w:r>
      <w:r w:rsidRPr="00B93D31">
        <w:rPr>
          <w:color w:val="000000"/>
          <w:sz w:val="28"/>
          <w:szCs w:val="28"/>
        </w:rPr>
        <w:t>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2E678A" w:rsidRPr="00B93D31" w:rsidRDefault="002E678A" w:rsidP="00B93D3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B93D31">
        <w:rPr>
          <w:rFonts w:ascii="Times New Roman" w:hAnsi="Times New Roman" w:cs="Times New Roman"/>
          <w:color w:val="000000"/>
          <w:sz w:val="28"/>
          <w:szCs w:val="28"/>
        </w:rPr>
        <w:t>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</w:t>
      </w:r>
    </w:p>
    <w:p w:rsidR="0077290A" w:rsidRPr="00B93D31" w:rsidRDefault="002C1ED9" w:rsidP="00451F72">
      <w:pPr>
        <w:shd w:val="clear" w:color="auto" w:fill="FFFFFF"/>
        <w:spacing w:before="100" w:beforeAutospacing="1" w:after="100" w:afterAutospacing="1"/>
        <w:ind w:right="1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III</w:t>
      </w:r>
      <w:r w:rsidRPr="00B93D3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часть.</w:t>
      </w:r>
      <w:r w:rsidR="00C6524C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0270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Проблемная ситуация» </w:t>
      </w:r>
      <w:r w:rsidR="00F254E5" w:rsidRPr="00B93D31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16)</w:t>
      </w:r>
    </w:p>
    <w:p w:rsidR="002C1ED9" w:rsidRPr="00B93D31" w:rsidRDefault="002C1ED9" w:rsidP="00B93D31">
      <w:pPr>
        <w:shd w:val="clear" w:color="auto" w:fill="FFFFFF"/>
        <w:spacing w:before="100" w:beforeAutospacing="1" w:after="100" w:afterAutospacing="1"/>
        <w:ind w:right="137"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Ребенку </w:t>
      </w:r>
      <w:r w:rsidR="00B02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стало </w:t>
      </w:r>
      <w:r w:rsidRPr="00B93D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 интересн</w:t>
      </w:r>
      <w:r w:rsidR="00451F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 на непосредственно –</w:t>
      </w:r>
      <w:r w:rsidR="00AD2E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51F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образовательной деятельности по разви</w:t>
      </w:r>
      <w:r w:rsidRPr="00B93D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тию</w:t>
      </w:r>
      <w:r w:rsidR="00451F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речи</w:t>
      </w:r>
      <w:r w:rsidRPr="00B93D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Что нужно сделать, чтобы повысить интерес </w:t>
      </w:r>
      <w:r w:rsidR="00451F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 включить ребенка в образовательный процесс</w:t>
      </w:r>
      <w:r w:rsidRPr="00B93D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?</w:t>
      </w:r>
      <w:r w:rsidR="00504422" w:rsidRPr="00B93D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(Каждая команда в течение 6 минут обсуждают и записывают пути решения на листок)</w:t>
      </w:r>
    </w:p>
    <w:p w:rsidR="00576806" w:rsidRPr="00B93D31" w:rsidRDefault="00576806" w:rsidP="00B93D31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B93D31">
        <w:rPr>
          <w:b/>
          <w:color w:val="000000"/>
          <w:spacing w:val="-5"/>
          <w:sz w:val="28"/>
          <w:szCs w:val="28"/>
          <w:lang w:val="en-US"/>
        </w:rPr>
        <w:t>IV</w:t>
      </w:r>
      <w:r w:rsidRPr="00B93D31">
        <w:rPr>
          <w:b/>
          <w:color w:val="000000"/>
          <w:spacing w:val="-5"/>
          <w:sz w:val="28"/>
          <w:szCs w:val="28"/>
        </w:rPr>
        <w:t xml:space="preserve"> часть.</w:t>
      </w:r>
      <w:r w:rsidRPr="00B93D31">
        <w:rPr>
          <w:b/>
          <w:bCs/>
          <w:color w:val="000000"/>
          <w:sz w:val="28"/>
          <w:szCs w:val="28"/>
        </w:rPr>
        <w:t xml:space="preserve">  </w:t>
      </w:r>
      <w:r w:rsidR="00A21DD6">
        <w:rPr>
          <w:b/>
          <w:bCs/>
          <w:color w:val="000000"/>
          <w:sz w:val="28"/>
          <w:szCs w:val="28"/>
        </w:rPr>
        <w:t>Задание «</w:t>
      </w:r>
      <w:r w:rsidRPr="00B93D31">
        <w:rPr>
          <w:b/>
          <w:bCs/>
          <w:color w:val="000000"/>
          <w:sz w:val="28"/>
          <w:szCs w:val="28"/>
        </w:rPr>
        <w:t>Ударение</w:t>
      </w:r>
      <w:r w:rsidR="00A21DD6">
        <w:rPr>
          <w:b/>
          <w:bCs/>
          <w:color w:val="000000"/>
          <w:sz w:val="28"/>
          <w:szCs w:val="28"/>
        </w:rPr>
        <w:t xml:space="preserve">» </w:t>
      </w:r>
      <w:r w:rsidR="00F254E5" w:rsidRPr="00B93D31">
        <w:rPr>
          <w:b/>
          <w:bCs/>
          <w:color w:val="000000"/>
          <w:sz w:val="28"/>
          <w:szCs w:val="28"/>
        </w:rPr>
        <w:t>(слайд 17)</w:t>
      </w:r>
    </w:p>
    <w:p w:rsidR="00F254E5" w:rsidRPr="00B93D31" w:rsidRDefault="008F32F8" w:rsidP="00B93D31">
      <w:pPr>
        <w:pStyle w:val="a3"/>
        <w:spacing w:line="276" w:lineRule="auto"/>
        <w:rPr>
          <w:color w:val="000000"/>
          <w:sz w:val="28"/>
          <w:szCs w:val="28"/>
        </w:rPr>
      </w:pPr>
      <w:r w:rsidRPr="00B93D31">
        <w:rPr>
          <w:bCs/>
          <w:color w:val="000000"/>
          <w:sz w:val="28"/>
          <w:szCs w:val="28"/>
        </w:rPr>
        <w:t>Речь самого педагога</w:t>
      </w:r>
      <w:r w:rsidRPr="00B93D31">
        <w:rPr>
          <w:color w:val="000000"/>
          <w:sz w:val="28"/>
          <w:szCs w:val="28"/>
        </w:rPr>
        <w:t xml:space="preserve"> имеет обучающую и воспитательную направленность.</w:t>
      </w:r>
      <w:r w:rsidRPr="00B93D31">
        <w:rPr>
          <w:b/>
          <w:color w:val="000000"/>
          <w:sz w:val="28"/>
          <w:szCs w:val="28"/>
        </w:rPr>
        <w:t xml:space="preserve"> </w:t>
      </w:r>
      <w:r w:rsidRPr="00B93D31">
        <w:rPr>
          <w:color w:val="000000"/>
          <w:sz w:val="28"/>
          <w:szCs w:val="28"/>
        </w:rPr>
        <w:t>Поэтому следующее наше задание определит</w:t>
      </w:r>
      <w:r w:rsidR="0077290A" w:rsidRPr="00B93D31">
        <w:rPr>
          <w:color w:val="000000"/>
          <w:sz w:val="28"/>
          <w:szCs w:val="28"/>
        </w:rPr>
        <w:t>,</w:t>
      </w:r>
      <w:r w:rsidRPr="00B93D31">
        <w:rPr>
          <w:color w:val="000000"/>
          <w:sz w:val="28"/>
          <w:szCs w:val="28"/>
        </w:rPr>
        <w:t xml:space="preserve"> умеют ли педагоги ставит правильно ударение в словах.</w:t>
      </w:r>
      <w:r w:rsidR="00F254E5" w:rsidRPr="00B93D31">
        <w:rPr>
          <w:color w:val="000000"/>
          <w:sz w:val="28"/>
          <w:szCs w:val="28"/>
        </w:rPr>
        <w:t xml:space="preserve"> Каждой команде по очереди на презентации появляются слова в левом столбике, после ответа, появляются правильные варианты в правом столбике </w:t>
      </w:r>
      <w:r w:rsidR="00F254E5" w:rsidRPr="00D91823">
        <w:rPr>
          <w:b/>
          <w:color w:val="000000"/>
          <w:sz w:val="28"/>
          <w:szCs w:val="28"/>
        </w:rPr>
        <w:t>(самопроверка)</w:t>
      </w:r>
      <w:r w:rsidRPr="00B93D31">
        <w:rPr>
          <w:color w:val="000000"/>
          <w:sz w:val="28"/>
          <w:szCs w:val="28"/>
        </w:rPr>
        <w:t xml:space="preserve">  </w:t>
      </w:r>
    </w:p>
    <w:p w:rsidR="00233389" w:rsidRPr="00B93D31" w:rsidRDefault="00F254E5" w:rsidP="00B93D31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18) Задание: </w:t>
      </w:r>
      <w:r w:rsidRPr="00B93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233389" w:rsidRPr="00B93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абота с пословицами, поговорками</w:t>
      </w:r>
    </w:p>
    <w:p w:rsidR="00233389" w:rsidRPr="00B93D31" w:rsidRDefault="00233389" w:rsidP="00B93D3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речевом развитии детей большое место отводится пословицам и поговоркам. Пословицы и поговорки обладают широкими возможностями развития осознанного отношения ребенка к смысловой стороне слова. Понимание и использование пословиц и поговорок предполагает овладение переносным значением слов, понимание возможности их приложения к 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различным ситуациям. Именно в пословицах и поговорках заложен огромный нравственный и эстетический потенциал. Они не велики по объему, но емкие по смыслу. Используя в своей речи пословицы и поговорки, дети учатся ясно и красноречиво выражать свои мысли и чувства.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предлагает представителям команд выбрать карточки с заданиями</w:t>
      </w:r>
      <w:r w:rsidR="00AD2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254E5" w:rsidRPr="00B93D31" w:rsidRDefault="00233389" w:rsidP="00B93D3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 1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Подберите к поговорке сказку, которая подходит ей по смыслу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1.Не в золоте счастье. (Курочка Ряба)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2.Чьи хоромы, того и хлеб. (Три медведя)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3.Не верь речам, где меду слишком, не будь самоуверен слишком. (Колобок)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3389" w:rsidRPr="00B93D31" w:rsidRDefault="00F254E5" w:rsidP="00B93D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Карточка № 2 </w:t>
      </w:r>
      <w:r w:rsidR="00233389"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«Переведите» пословицы на русский язык.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1.Сын леопарда – тоже леопард (Африка) –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3389"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Яблоко от яблони недалеко падает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2.Верблюда под мостом не спрячешь (Афганистан) –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3389"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Шила в мешке не утаишь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3.Бойся тихой реки, а не шумной (Греция) –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3389"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тихом омуте черти водятся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Карточка № </w:t>
      </w:r>
      <w:r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Подберите к поговорке сказку, которая подходит ей по смыслу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1.Вместе вдвое, дело любое, спорится друзья. (Репка)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2.В тесноте, да не в обиде. (Рукавичка)</w:t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3389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3.Захотел побыть волк в овечьей шкуре, да не вышло. (Волк и семеро козлят)</w:t>
      </w:r>
    </w:p>
    <w:p w:rsidR="00233389" w:rsidRPr="00D91823" w:rsidRDefault="00233389" w:rsidP="00D9182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54E5"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Карточка № 4 </w:t>
      </w:r>
      <w:r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«Переведите» пословицы на русский язык.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1.Молчаливый рот – золотой рот (Германия) –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серебро – молчанье золото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2.Тот не заблудится, кто спрашивает (Ирландия) –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Язык до Киева доведет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3.Ошпаренный петух от дождя убегает (Франция) –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3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Обжегшийся на молоке, дует на воду</w:t>
      </w:r>
    </w:p>
    <w:p w:rsidR="0037257D" w:rsidRPr="00B93D31" w:rsidRDefault="0037257D" w:rsidP="00B93D31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B93D31">
        <w:rPr>
          <w:b/>
          <w:color w:val="000000"/>
          <w:spacing w:val="-5"/>
          <w:sz w:val="28"/>
          <w:szCs w:val="28"/>
          <w:lang w:val="en-US"/>
        </w:rPr>
        <w:t>V</w:t>
      </w:r>
      <w:r w:rsidRPr="00B93D31">
        <w:rPr>
          <w:b/>
          <w:color w:val="000000"/>
          <w:spacing w:val="-5"/>
          <w:sz w:val="28"/>
          <w:szCs w:val="28"/>
        </w:rPr>
        <w:t xml:space="preserve"> часть.</w:t>
      </w:r>
      <w:r w:rsidRPr="00B93D31">
        <w:rPr>
          <w:b/>
          <w:bCs/>
          <w:color w:val="000000"/>
          <w:sz w:val="28"/>
          <w:szCs w:val="28"/>
        </w:rPr>
        <w:t xml:space="preserve">  </w:t>
      </w:r>
      <w:r w:rsidRPr="00B93D31">
        <w:rPr>
          <w:b/>
          <w:sz w:val="28"/>
          <w:szCs w:val="28"/>
        </w:rPr>
        <w:t>«Мозговой штурм»</w:t>
      </w:r>
      <w:r w:rsidR="00F254E5" w:rsidRPr="00B93D31">
        <w:rPr>
          <w:b/>
          <w:sz w:val="28"/>
          <w:szCs w:val="28"/>
        </w:rPr>
        <w:t xml:space="preserve"> (слайд 19)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Решение кроссворда. </w:t>
      </w:r>
      <w:r w:rsidR="00EC74CE" w:rsidRPr="00B93D31">
        <w:rPr>
          <w:rFonts w:ascii="Times New Roman" w:hAnsi="Times New Roman" w:cs="Times New Roman"/>
          <w:sz w:val="28"/>
          <w:szCs w:val="28"/>
        </w:rPr>
        <w:t xml:space="preserve">Каждой команде необходимо решить кроссворд.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По горизонтали: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1 - Изложение прослушанного произведения (пересказ)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4 - Связное развернутое изложение какого-либо текста (рассказ)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lastRenderedPageBreak/>
        <w:t xml:space="preserve">7 - Методический прием, используемый педагогом при составлении рассказов (образец)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8 - То, что служит основой рассказа по памяти (опыт)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9 - Прием, используемый ребенком после рассказа для уточнения (вопрос)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10 - Прием, который позволяет оценить детский рассказ (анализ)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0D2EF3" w:rsidRPr="00B93D31" w:rsidRDefault="000D2EF3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1-  Сообщение, рассказ об определённом событии в его временной последовательности (повествование)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2 - Словесный приём, который заключается в разъяснении детям, как надо действовать, чтобы достичь требуемого результата (указание) </w:t>
      </w:r>
    </w:p>
    <w:p w:rsidR="000D2EF3" w:rsidRPr="00B93D31" w:rsidRDefault="000D2EF3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3 - Изображение, какого либо явления действительности в письменной или устной речи (описание)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5</w:t>
      </w:r>
      <w:r w:rsidR="0077290A" w:rsidRPr="00B93D31">
        <w:rPr>
          <w:rFonts w:ascii="Times New Roman" w:hAnsi="Times New Roman" w:cs="Times New Roman"/>
          <w:sz w:val="28"/>
          <w:szCs w:val="28"/>
        </w:rPr>
        <w:t>-</w:t>
      </w:r>
      <w:r w:rsidRPr="00B93D31">
        <w:rPr>
          <w:rFonts w:ascii="Times New Roman" w:hAnsi="Times New Roman" w:cs="Times New Roman"/>
          <w:sz w:val="28"/>
          <w:szCs w:val="28"/>
        </w:rPr>
        <w:t xml:space="preserve"> Литературное произведение для пересказа (сказка) </w:t>
      </w:r>
    </w:p>
    <w:p w:rsidR="0037257D" w:rsidRPr="00B93D31" w:rsidRDefault="0037257D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6 - Тип связной речи (диалог) </w:t>
      </w:r>
    </w:p>
    <w:p w:rsidR="0037257D" w:rsidRPr="00B93D31" w:rsidRDefault="00152A3A" w:rsidP="00B93D31">
      <w:pPr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11</w:t>
      </w:r>
      <w:r w:rsidR="0037257D" w:rsidRPr="00B93D31">
        <w:rPr>
          <w:rFonts w:ascii="Times New Roman" w:hAnsi="Times New Roman" w:cs="Times New Roman"/>
          <w:sz w:val="28"/>
          <w:szCs w:val="28"/>
        </w:rPr>
        <w:t>-  Прием, используемый в старших группах при пересказе литературного произведения (драматизация)</w:t>
      </w:r>
    </w:p>
    <w:p w:rsidR="00EC74CE" w:rsidRPr="00B93D31" w:rsidRDefault="00EC74CE" w:rsidP="00B93D31">
      <w:pPr>
        <w:rPr>
          <w:rFonts w:ascii="Times New Roman" w:hAnsi="Times New Roman" w:cs="Times New Roman"/>
          <w:b/>
          <w:sz w:val="28"/>
          <w:szCs w:val="28"/>
        </w:rPr>
      </w:pPr>
      <w:r w:rsidRPr="00B93D31">
        <w:rPr>
          <w:rFonts w:ascii="Times New Roman" w:hAnsi="Times New Roman" w:cs="Times New Roman"/>
          <w:b/>
          <w:sz w:val="28"/>
          <w:szCs w:val="28"/>
        </w:rPr>
        <w:t>(слайд 20) Самопроверка (правильно – звездочка)</w:t>
      </w:r>
    </w:p>
    <w:p w:rsidR="00D91823" w:rsidRDefault="00C6524C" w:rsidP="00D91823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93D31">
        <w:rPr>
          <w:b/>
          <w:color w:val="000000"/>
          <w:sz w:val="28"/>
          <w:szCs w:val="28"/>
        </w:rPr>
        <w:t>Подведение итогов игры. Объявление резуль</w:t>
      </w:r>
      <w:r w:rsidR="00D91823">
        <w:rPr>
          <w:b/>
          <w:color w:val="000000"/>
          <w:sz w:val="28"/>
          <w:szCs w:val="28"/>
        </w:rPr>
        <w:t>татов</w:t>
      </w:r>
    </w:p>
    <w:p w:rsidR="00D91823" w:rsidRDefault="00D91823" w:rsidP="00D91823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51F72" w:rsidRDefault="00451F72" w:rsidP="00D9182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576806" w:rsidRPr="00D91823" w:rsidRDefault="00576806" w:rsidP="00D91823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B93D31">
        <w:rPr>
          <w:b/>
          <w:sz w:val="28"/>
          <w:szCs w:val="28"/>
        </w:rPr>
        <w:lastRenderedPageBreak/>
        <w:t>Приложение</w:t>
      </w:r>
    </w:p>
    <w:p w:rsidR="00B93D31" w:rsidRPr="00B93D31" w:rsidRDefault="00B93D31" w:rsidP="00B9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31" w:rsidRPr="00B93D31" w:rsidRDefault="00D91823" w:rsidP="00B9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78145" cy="8056880"/>
            <wp:effectExtent l="19050" t="0" r="8255" b="0"/>
            <wp:docPr id="2" name="Рисунок 1" descr="C:\Documents and Settings\Metodika\Рабочий стол\кро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ka\Рабочий стол\кросвор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0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2B" w:rsidRDefault="00E7432B" w:rsidP="00E7432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Вопросы к кроссворду</w:t>
      </w:r>
    </w:p>
    <w:p w:rsidR="00E7432B" w:rsidRDefault="00E7432B" w:rsidP="00E743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7432B" w:rsidRDefault="00E7432B" w:rsidP="00E74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Изложение прослушанного произведения.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Связное развернутое изложение какого-либо текста.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прием, используемый педагогом при составлении рассказов.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То, что служит основой рассказа по памяти.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Прием, используемый ребенком после рассказа для уточнения.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Прием, который позволяет оценить детский рассказ.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</w:p>
    <w:p w:rsidR="00E7432B" w:rsidRDefault="00E7432B" w:rsidP="00E74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вертикали: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Сообщение, рассказ об определённом событии в его временной последовательности.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Словесный приём, который заключается в разъяснении детям, как надо действовать, чтобы достичь требуемого результата.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Изображение, какого либо явления действительности в письменной или устной речи.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произведение для пересказа.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Тип связной речи. </w:t>
      </w:r>
    </w:p>
    <w:p w:rsidR="00E7432B" w:rsidRDefault="00E7432B" w:rsidP="00E7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Прием, используемый в старших группах при пересказе литературного произведения.</w:t>
      </w:r>
    </w:p>
    <w:p w:rsidR="00E7432B" w:rsidRDefault="00E7432B" w:rsidP="00D918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32B" w:rsidRDefault="00E7432B" w:rsidP="00D918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32B" w:rsidRDefault="00E7432B" w:rsidP="00D918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32B" w:rsidRDefault="00E7432B" w:rsidP="00D918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32B" w:rsidRDefault="00E7432B" w:rsidP="00D918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823" w:rsidRDefault="00233389" w:rsidP="00D918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используемой литературы</w:t>
      </w:r>
    </w:p>
    <w:p w:rsidR="00B11B55" w:rsidRDefault="00233389" w:rsidP="00B11B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1.Развитие речи и творчества дошкольников: Игры, упражнения, конспекты занятий/ Под ред. О.С. Ушаковой. – М.: ТЦ Сфера, 2001.</w:t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11B55" w:rsidRPr="00B1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B55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Ушакова О.С. Методика развития речи детей дошкольного возраста/ О.С. Ушакова, Е.М.Струнина. – М.: Гуманитар. изд. центр ВЛАДОС, 2004</w:t>
      </w:r>
    </w:p>
    <w:p w:rsidR="00B11B55" w:rsidRPr="00B11B55" w:rsidRDefault="00233389" w:rsidP="00B11B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11B55" w:rsidRPr="00B1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B55" w:rsidRPr="00B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 старшего воспитателя/ авт.-сост. Н.А. Кочетова. – Волгоград: Учитель, 2013.</w:t>
      </w:r>
      <w:r w:rsidR="00B11B55" w:rsidRPr="00B93D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B11B55" w:rsidRPr="00B11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B55" w:rsidRPr="00A21DD6">
        <w:rPr>
          <w:rFonts w:ascii="Times New Roman" w:eastAsia="Times New Roman" w:hAnsi="Times New Roman" w:cs="Times New Roman"/>
          <w:sz w:val="28"/>
          <w:szCs w:val="28"/>
        </w:rPr>
        <w:t>«Педагогические советы»\ автор И.М. Бушнева и другие. – Волгоград: Учитель, 2012.</w:t>
      </w:r>
    </w:p>
    <w:p w:rsidR="00B11B55" w:rsidRPr="00A21DD6" w:rsidRDefault="00B11B55" w:rsidP="00B11B55">
      <w:pPr>
        <w:shd w:val="clear" w:color="auto" w:fill="FFFFFF"/>
        <w:spacing w:before="39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21DD6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«Методическая работа в ДОУ. Эффективные формы и методы»: методическое пособие \ автор Н.А. Виноградова и другие. – 2 издание – М., Айрис-пресс, 2009.</w:t>
      </w:r>
    </w:p>
    <w:p w:rsidR="00B11B55" w:rsidRPr="00A21DD6" w:rsidRDefault="00B11B55" w:rsidP="00B11B55">
      <w:pPr>
        <w:shd w:val="clear" w:color="auto" w:fill="FFFFFF"/>
        <w:spacing w:before="39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1B55" w:rsidRPr="00B93D31" w:rsidRDefault="00B11B55" w:rsidP="00B11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389" w:rsidRPr="00B11B55" w:rsidRDefault="00233389" w:rsidP="00D91823">
      <w:pPr>
        <w:rPr>
          <w:rFonts w:ascii="Times New Roman" w:hAnsi="Times New Roman" w:cs="Times New Roman"/>
          <w:b/>
          <w:sz w:val="28"/>
          <w:szCs w:val="28"/>
        </w:rPr>
      </w:pPr>
    </w:p>
    <w:p w:rsidR="00B93D31" w:rsidRPr="00B93D31" w:rsidRDefault="00B93D31">
      <w:pPr>
        <w:rPr>
          <w:rFonts w:ascii="Times New Roman" w:hAnsi="Times New Roman" w:cs="Times New Roman"/>
          <w:b/>
          <w:sz w:val="28"/>
          <w:szCs w:val="28"/>
        </w:rPr>
      </w:pPr>
    </w:p>
    <w:sectPr w:rsidR="00B93D31" w:rsidRPr="00B93D31" w:rsidSect="002519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92" w:rsidRDefault="00E02392" w:rsidP="00D91823">
      <w:pPr>
        <w:spacing w:after="0" w:line="240" w:lineRule="auto"/>
      </w:pPr>
      <w:r>
        <w:separator/>
      </w:r>
    </w:p>
  </w:endnote>
  <w:endnote w:type="continuationSeparator" w:id="1">
    <w:p w:rsidR="00E02392" w:rsidRDefault="00E02392" w:rsidP="00D9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4735"/>
      <w:docPartObj>
        <w:docPartGallery w:val="Page Numbers (Bottom of Page)"/>
        <w:docPartUnique/>
      </w:docPartObj>
    </w:sdtPr>
    <w:sdtContent>
      <w:p w:rsidR="00D91823" w:rsidRDefault="006949E1">
        <w:pPr>
          <w:pStyle w:val="aa"/>
          <w:jc w:val="right"/>
        </w:pPr>
        <w:fldSimple w:instr=" PAGE   \* MERGEFORMAT ">
          <w:r w:rsidR="00E7432B">
            <w:rPr>
              <w:noProof/>
            </w:rPr>
            <w:t>11</w:t>
          </w:r>
        </w:fldSimple>
      </w:p>
    </w:sdtContent>
  </w:sdt>
  <w:p w:rsidR="00D91823" w:rsidRDefault="00D918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92" w:rsidRDefault="00E02392" w:rsidP="00D91823">
      <w:pPr>
        <w:spacing w:after="0" w:line="240" w:lineRule="auto"/>
      </w:pPr>
      <w:r>
        <w:separator/>
      </w:r>
    </w:p>
  </w:footnote>
  <w:footnote w:type="continuationSeparator" w:id="1">
    <w:p w:rsidR="00E02392" w:rsidRDefault="00E02392" w:rsidP="00D9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F99"/>
    <w:multiLevelType w:val="multilevel"/>
    <w:tmpl w:val="33C6B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134344"/>
    <w:multiLevelType w:val="hybridMultilevel"/>
    <w:tmpl w:val="E8466AD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E2355B5"/>
    <w:multiLevelType w:val="hybridMultilevel"/>
    <w:tmpl w:val="8ABA8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1A3E"/>
    <w:multiLevelType w:val="hybridMultilevel"/>
    <w:tmpl w:val="464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062D"/>
    <w:multiLevelType w:val="hybridMultilevel"/>
    <w:tmpl w:val="2D3004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C3A7F"/>
    <w:multiLevelType w:val="multilevel"/>
    <w:tmpl w:val="AB2A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24E0"/>
    <w:multiLevelType w:val="hybridMultilevel"/>
    <w:tmpl w:val="2E802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1D95"/>
    <w:multiLevelType w:val="hybridMultilevel"/>
    <w:tmpl w:val="37E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1F83"/>
    <w:multiLevelType w:val="hybridMultilevel"/>
    <w:tmpl w:val="D962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2E28"/>
    <w:multiLevelType w:val="hybridMultilevel"/>
    <w:tmpl w:val="FA24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D6F0F"/>
    <w:multiLevelType w:val="hybridMultilevel"/>
    <w:tmpl w:val="ACACB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77A9C"/>
    <w:multiLevelType w:val="hybridMultilevel"/>
    <w:tmpl w:val="4DD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96FAC"/>
    <w:multiLevelType w:val="multilevel"/>
    <w:tmpl w:val="D36C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3B281F"/>
    <w:multiLevelType w:val="hybridMultilevel"/>
    <w:tmpl w:val="EB3E3AF6"/>
    <w:lvl w:ilvl="0" w:tplc="37C4C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CB2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0BB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8B8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C62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44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3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27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4C1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207"/>
    <w:rsid w:val="0000041D"/>
    <w:rsid w:val="00054EFC"/>
    <w:rsid w:val="0008419E"/>
    <w:rsid w:val="000D2EF3"/>
    <w:rsid w:val="00152A3A"/>
    <w:rsid w:val="001B7FE4"/>
    <w:rsid w:val="001E0F37"/>
    <w:rsid w:val="00233389"/>
    <w:rsid w:val="0025191B"/>
    <w:rsid w:val="002C1ED9"/>
    <w:rsid w:val="002D0B41"/>
    <w:rsid w:val="002E678A"/>
    <w:rsid w:val="0037257D"/>
    <w:rsid w:val="003B7869"/>
    <w:rsid w:val="003C4455"/>
    <w:rsid w:val="003E5DEF"/>
    <w:rsid w:val="00441A41"/>
    <w:rsid w:val="00451F72"/>
    <w:rsid w:val="004D3D61"/>
    <w:rsid w:val="00504422"/>
    <w:rsid w:val="00562034"/>
    <w:rsid w:val="00576806"/>
    <w:rsid w:val="005E4EB1"/>
    <w:rsid w:val="00627B21"/>
    <w:rsid w:val="006949E1"/>
    <w:rsid w:val="006D0BDC"/>
    <w:rsid w:val="0077290A"/>
    <w:rsid w:val="00783207"/>
    <w:rsid w:val="00791C3B"/>
    <w:rsid w:val="007B1A7C"/>
    <w:rsid w:val="008349C6"/>
    <w:rsid w:val="008A3156"/>
    <w:rsid w:val="008A623E"/>
    <w:rsid w:val="008F32F8"/>
    <w:rsid w:val="00912790"/>
    <w:rsid w:val="00916FAE"/>
    <w:rsid w:val="009350C5"/>
    <w:rsid w:val="00A21DD6"/>
    <w:rsid w:val="00A51245"/>
    <w:rsid w:val="00AA6D26"/>
    <w:rsid w:val="00AB1BC6"/>
    <w:rsid w:val="00AB20D3"/>
    <w:rsid w:val="00AD2EE7"/>
    <w:rsid w:val="00AE267E"/>
    <w:rsid w:val="00B02700"/>
    <w:rsid w:val="00B11B55"/>
    <w:rsid w:val="00B547B9"/>
    <w:rsid w:val="00B93D31"/>
    <w:rsid w:val="00BA3E82"/>
    <w:rsid w:val="00C4677C"/>
    <w:rsid w:val="00C6524C"/>
    <w:rsid w:val="00C83C3F"/>
    <w:rsid w:val="00D011FB"/>
    <w:rsid w:val="00D07129"/>
    <w:rsid w:val="00D7199C"/>
    <w:rsid w:val="00D91823"/>
    <w:rsid w:val="00DC0B69"/>
    <w:rsid w:val="00E02392"/>
    <w:rsid w:val="00E64423"/>
    <w:rsid w:val="00E7432B"/>
    <w:rsid w:val="00E777A1"/>
    <w:rsid w:val="00E86F72"/>
    <w:rsid w:val="00EC74CE"/>
    <w:rsid w:val="00EE0C2A"/>
    <w:rsid w:val="00F002FA"/>
    <w:rsid w:val="00F254E5"/>
    <w:rsid w:val="00F9445E"/>
    <w:rsid w:val="00F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1FB"/>
  </w:style>
  <w:style w:type="paragraph" w:styleId="a4">
    <w:name w:val="List Paragraph"/>
    <w:basedOn w:val="a"/>
    <w:uiPriority w:val="34"/>
    <w:qFormat/>
    <w:rsid w:val="00AE267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084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1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1823"/>
  </w:style>
  <w:style w:type="paragraph" w:styleId="aa">
    <w:name w:val="footer"/>
    <w:basedOn w:val="a"/>
    <w:link w:val="ab"/>
    <w:uiPriority w:val="99"/>
    <w:unhideWhenUsed/>
    <w:rsid w:val="00D9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F45D-2038-4C74-A5A6-7C9F0E4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лицей1537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</dc:creator>
  <cp:keywords/>
  <dc:description/>
  <cp:lastModifiedBy>Metodika</cp:lastModifiedBy>
  <cp:revision>34</cp:revision>
  <dcterms:created xsi:type="dcterms:W3CDTF">2016-12-21T06:14:00Z</dcterms:created>
  <dcterms:modified xsi:type="dcterms:W3CDTF">2017-02-10T10:11:00Z</dcterms:modified>
</cp:coreProperties>
</file>