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D1" w:rsidRPr="0012097F" w:rsidRDefault="009774D1" w:rsidP="00C77888">
      <w:pPr>
        <w:jc w:val="center"/>
        <w:rPr>
          <w:rFonts w:ascii="Times New Roman" w:hAnsi="Times New Roman" w:cs="Times New Roman"/>
          <w:b/>
          <w:bCs/>
          <w:sz w:val="28"/>
          <w:szCs w:val="28"/>
        </w:rPr>
      </w:pPr>
      <w:r w:rsidRPr="0012097F">
        <w:rPr>
          <w:rFonts w:ascii="Times New Roman" w:hAnsi="Times New Roman" w:cs="Times New Roman"/>
          <w:b/>
          <w:bCs/>
          <w:sz w:val="28"/>
          <w:szCs w:val="28"/>
        </w:rPr>
        <w:t>ИСПОЛЬЗОВАНИЕ НОВЫХ ТЕХНОЛОГИЙ В ФИЗКУЛЬТУРНО-ОЗДОРОВИТЕЛЬНОЙ РАБОТЕ С ДОШКОЛЬНИКАМИ</w:t>
      </w:r>
    </w:p>
    <w:p w:rsidR="009774D1" w:rsidRPr="0012097F" w:rsidRDefault="009774D1" w:rsidP="0012097F">
      <w:pPr>
        <w:spacing w:after="0"/>
        <w:ind w:firstLine="540"/>
        <w:jc w:val="center"/>
        <w:rPr>
          <w:rFonts w:ascii="Times New Roman" w:hAnsi="Times New Roman" w:cs="Times New Roman"/>
          <w:b/>
          <w:bCs/>
          <w:i/>
          <w:iCs/>
          <w:sz w:val="28"/>
          <w:szCs w:val="28"/>
        </w:rPr>
      </w:pPr>
      <w:r w:rsidRPr="0012097F">
        <w:rPr>
          <w:rFonts w:ascii="Times New Roman" w:hAnsi="Times New Roman" w:cs="Times New Roman"/>
          <w:b/>
          <w:bCs/>
          <w:i/>
          <w:iCs/>
          <w:sz w:val="28"/>
          <w:szCs w:val="28"/>
        </w:rPr>
        <w:t>Смирнова Екатерина Васильевна</w:t>
      </w:r>
    </w:p>
    <w:p w:rsidR="009774D1" w:rsidRDefault="009774D1" w:rsidP="0012097F">
      <w:pPr>
        <w:spacing w:after="0"/>
        <w:ind w:firstLine="540"/>
        <w:jc w:val="center"/>
        <w:rPr>
          <w:rFonts w:ascii="Times New Roman" w:hAnsi="Times New Roman" w:cs="Times New Roman"/>
          <w:b/>
          <w:bCs/>
          <w:i/>
          <w:iCs/>
          <w:sz w:val="28"/>
          <w:szCs w:val="28"/>
        </w:rPr>
      </w:pPr>
      <w:r w:rsidRPr="0012097F">
        <w:rPr>
          <w:rFonts w:ascii="Times New Roman" w:hAnsi="Times New Roman" w:cs="Times New Roman"/>
          <w:b/>
          <w:bCs/>
          <w:i/>
          <w:iCs/>
          <w:sz w:val="28"/>
          <w:szCs w:val="28"/>
        </w:rPr>
        <w:t>воспитатель детского сада МАУДО Гимназия №31</w:t>
      </w:r>
    </w:p>
    <w:p w:rsidR="009774D1" w:rsidRPr="0012097F" w:rsidRDefault="009774D1" w:rsidP="0012097F">
      <w:pPr>
        <w:spacing w:after="0"/>
        <w:ind w:firstLine="540"/>
        <w:jc w:val="center"/>
        <w:rPr>
          <w:rFonts w:ascii="Times New Roman" w:hAnsi="Times New Roman" w:cs="Times New Roman"/>
          <w:b/>
          <w:bCs/>
          <w:i/>
          <w:iCs/>
          <w:sz w:val="28"/>
          <w:szCs w:val="28"/>
        </w:rPr>
      </w:pPr>
      <w:r w:rsidRPr="0012097F">
        <w:rPr>
          <w:rFonts w:ascii="Times New Roman" w:hAnsi="Times New Roman" w:cs="Times New Roman"/>
          <w:b/>
          <w:bCs/>
          <w:i/>
          <w:iCs/>
          <w:sz w:val="28"/>
          <w:szCs w:val="28"/>
        </w:rPr>
        <w:t>структурное подразделение детский сад «Совушка»</w:t>
      </w:r>
    </w:p>
    <w:p w:rsidR="009774D1" w:rsidRPr="0012097F" w:rsidRDefault="009774D1" w:rsidP="0012097F">
      <w:pPr>
        <w:spacing w:after="0"/>
        <w:ind w:firstLine="540"/>
        <w:jc w:val="center"/>
        <w:rPr>
          <w:rFonts w:ascii="Times New Roman" w:hAnsi="Times New Roman" w:cs="Times New Roman"/>
          <w:b/>
          <w:bCs/>
          <w:i/>
          <w:iCs/>
          <w:sz w:val="28"/>
          <w:szCs w:val="28"/>
        </w:rPr>
      </w:pPr>
      <w:r w:rsidRPr="0012097F">
        <w:rPr>
          <w:rFonts w:ascii="Times New Roman" w:hAnsi="Times New Roman" w:cs="Times New Roman"/>
          <w:b/>
          <w:bCs/>
          <w:i/>
          <w:iCs/>
          <w:sz w:val="28"/>
          <w:szCs w:val="28"/>
        </w:rPr>
        <w:t>г.Пермь</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Здоровье детей, их полноценное развитие, воспитание силы, ловкости, выносливости, быстроты и других жизненно важных качеств во все времена было одно из первостепенных забот людей.</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Физическое здоровье – основополагающее условие духовного и нр</w:t>
      </w:r>
      <w:r>
        <w:rPr>
          <w:rFonts w:ascii="Times New Roman" w:hAnsi="Times New Roman" w:cs="Times New Roman"/>
          <w:sz w:val="28"/>
          <w:szCs w:val="28"/>
        </w:rPr>
        <w:t>авственного развития человека. В</w:t>
      </w:r>
      <w:r w:rsidRPr="0012097F">
        <w:rPr>
          <w:rFonts w:ascii="Times New Roman" w:hAnsi="Times New Roman" w:cs="Times New Roman"/>
          <w:sz w:val="28"/>
          <w:szCs w:val="28"/>
        </w:rPr>
        <w:t xml:space="preserve"> дошкольном возрасте закладываются фундамент здоровья: происходит созревание и совершенствование жизненных систем и функций организма, развиваются его адаптационные возможности, повышается его устойчивость к внешним воздействиям, формируется осанка, приобретаются физические качества, привычки, вырабатываются волевые черты характера, без которых не</w:t>
      </w:r>
      <w:r>
        <w:rPr>
          <w:rFonts w:ascii="Times New Roman" w:hAnsi="Times New Roman" w:cs="Times New Roman"/>
          <w:sz w:val="28"/>
          <w:szCs w:val="28"/>
        </w:rPr>
        <w:t>возможен здоровый образ жизни. И</w:t>
      </w:r>
      <w:r w:rsidRPr="0012097F">
        <w:rPr>
          <w:rFonts w:ascii="Times New Roman" w:hAnsi="Times New Roman" w:cs="Times New Roman"/>
          <w:sz w:val="28"/>
          <w:szCs w:val="28"/>
        </w:rPr>
        <w:t xml:space="preserve"> поэтому проблема использования физкультурных занятий нетрадиционной направленности, которые учитывают индивидуальные потребности в совершенствовании видов движений, приобретают особую остроту.</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Так как здоровых детей становится все меньше, то требуется большая работа по оздоровлению детей. Качественному улучшению физического и эмоционального здоровья детей способствует создание полноцен</w:t>
      </w:r>
      <w:r>
        <w:rPr>
          <w:rFonts w:ascii="Times New Roman" w:hAnsi="Times New Roman" w:cs="Times New Roman"/>
          <w:sz w:val="28"/>
          <w:szCs w:val="28"/>
        </w:rPr>
        <w:t>ной здоровьесберегающей среды, и и</w:t>
      </w:r>
      <w:r w:rsidRPr="0012097F">
        <w:rPr>
          <w:rFonts w:ascii="Times New Roman" w:hAnsi="Times New Roman" w:cs="Times New Roman"/>
          <w:sz w:val="28"/>
          <w:szCs w:val="28"/>
        </w:rPr>
        <w:t>спользование инновационных технологий обеспечит повышение интереса к физкультуре и улучшению здоровья наших детей через введение увлекательных форм работы, таких, как:</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b/>
          <w:bCs/>
          <w:i/>
          <w:iCs/>
          <w:sz w:val="28"/>
          <w:szCs w:val="28"/>
        </w:rPr>
        <w:t xml:space="preserve">Программа Н.Н.Ефименко </w:t>
      </w:r>
      <w:r w:rsidRPr="0012097F">
        <w:rPr>
          <w:rFonts w:ascii="Times New Roman" w:hAnsi="Times New Roman" w:cs="Times New Roman"/>
          <w:sz w:val="28"/>
          <w:szCs w:val="28"/>
        </w:rPr>
        <w:t xml:space="preserve">«Театр физического воспитания и оздоровления детей дошкольного и младшего школьного возраста», которая дает: </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 достигнуть физического и психического здоровья, а также эмоционального благополучия наших детей;</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 использовать наиболее эффективные формы, методы и средства работы по оздоровлению и коррекции;</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 сформировать у детей стойкий интерес к занятиям физическими упражнениями.</w:t>
      </w:r>
    </w:p>
    <w:p w:rsidR="009774D1"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Методика Н.Н Ефименко ценна для детей с патологией опорно-двигательного аппарата. Система его занятий предусматривает возможность разгружать позвоночник и давать максимальную нагрузку на все группы мышц. Упражнения по его методике можно включать при выполнении основных видов движений.</w:t>
      </w:r>
    </w:p>
    <w:p w:rsidR="009774D1" w:rsidRPr="0012097F" w:rsidRDefault="009774D1" w:rsidP="00E038BC">
      <w:pPr>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«Хатха-йога»</w:t>
      </w:r>
    </w:p>
    <w:p w:rsidR="009774D1" w:rsidRPr="0012097F" w:rsidRDefault="009774D1" w:rsidP="00E038BC">
      <w:pPr>
        <w:spacing w:after="0"/>
        <w:ind w:firstLine="540"/>
        <w:rPr>
          <w:rFonts w:ascii="Times New Roman" w:hAnsi="Times New Roman" w:cs="Times New Roman"/>
          <w:sz w:val="28"/>
          <w:szCs w:val="28"/>
        </w:rPr>
      </w:pPr>
      <w:r w:rsidRPr="0012097F">
        <w:rPr>
          <w:rFonts w:ascii="Times New Roman" w:hAnsi="Times New Roman" w:cs="Times New Roman"/>
          <w:sz w:val="28"/>
          <w:szCs w:val="28"/>
        </w:rPr>
        <w:t xml:space="preserve">Комплексы упражнений с использованием хатха-йоги основаны на динамических, статических упражнениях с расслаблением и дыхательной </w:t>
      </w:r>
      <w:r>
        <w:rPr>
          <w:rFonts w:ascii="Times New Roman" w:hAnsi="Times New Roman" w:cs="Times New Roman"/>
          <w:sz w:val="28"/>
          <w:szCs w:val="28"/>
        </w:rPr>
        <w:t>гимнастикой. Хатха-йога очень</w:t>
      </w:r>
      <w:r w:rsidRPr="0012097F">
        <w:rPr>
          <w:rFonts w:ascii="Times New Roman" w:hAnsi="Times New Roman" w:cs="Times New Roman"/>
          <w:sz w:val="28"/>
          <w:szCs w:val="28"/>
        </w:rPr>
        <w:t xml:space="preserve"> актуальна для ослабленных детей. Асаны прежде всего, воздействуют на опорно-двигательный аппарат, способствуют растяжению мышц и связок, что особенно важ</w:t>
      </w:r>
      <w:r>
        <w:rPr>
          <w:rFonts w:ascii="Times New Roman" w:hAnsi="Times New Roman" w:cs="Times New Roman"/>
          <w:sz w:val="28"/>
          <w:szCs w:val="28"/>
        </w:rPr>
        <w:t>но для детей с нарушением ОДА. У</w:t>
      </w:r>
      <w:r w:rsidRPr="0012097F">
        <w:rPr>
          <w:rFonts w:ascii="Times New Roman" w:hAnsi="Times New Roman" w:cs="Times New Roman"/>
          <w:sz w:val="28"/>
          <w:szCs w:val="28"/>
        </w:rPr>
        <w:t>пражнения хатха-йоги способствуют развитию гибкости, равновесия и координации</w:t>
      </w:r>
      <w:r>
        <w:rPr>
          <w:rFonts w:ascii="Times New Roman" w:hAnsi="Times New Roman" w:cs="Times New Roman"/>
          <w:sz w:val="28"/>
          <w:szCs w:val="28"/>
        </w:rPr>
        <w:t xml:space="preserve"> и других физических качеств ребенка</w:t>
      </w:r>
      <w:r w:rsidRPr="0012097F">
        <w:rPr>
          <w:rFonts w:ascii="Times New Roman" w:hAnsi="Times New Roman" w:cs="Times New Roman"/>
          <w:sz w:val="28"/>
          <w:szCs w:val="28"/>
        </w:rPr>
        <w:t>. Её можно включать в утреннюю гимнастику.</w:t>
      </w:r>
    </w:p>
    <w:p w:rsidR="009774D1" w:rsidRPr="0012097F" w:rsidRDefault="009774D1" w:rsidP="0012097F">
      <w:pPr>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Игропластика</w:t>
      </w:r>
    </w:p>
    <w:p w:rsidR="009774D1"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В этой форме можно использовать упражнения стретчинга, хатха-йоги во время проведения утренней гимнастики. эти упражнения нужно выполнять с радостным настроением. дать детям волю покричать и погримасничать, дать им внутреннюю свободу, что положительно воздействует на улучшение памяти, мышления, развивает фантазию и воображение.</w:t>
      </w:r>
    </w:p>
    <w:p w:rsidR="009774D1" w:rsidRPr="0012097F" w:rsidRDefault="009774D1" w:rsidP="00E038BC">
      <w:pPr>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Коррегирующая гимнастика</w:t>
      </w:r>
    </w:p>
    <w:p w:rsidR="009774D1" w:rsidRPr="0012097F" w:rsidRDefault="009774D1" w:rsidP="00E038BC">
      <w:pPr>
        <w:spacing w:after="0"/>
        <w:ind w:firstLine="540"/>
        <w:rPr>
          <w:rFonts w:ascii="Times New Roman" w:hAnsi="Times New Roman" w:cs="Times New Roman"/>
          <w:sz w:val="28"/>
          <w:szCs w:val="28"/>
        </w:rPr>
      </w:pPr>
      <w:r w:rsidRPr="0012097F">
        <w:rPr>
          <w:rFonts w:ascii="Times New Roman" w:hAnsi="Times New Roman" w:cs="Times New Roman"/>
          <w:sz w:val="28"/>
          <w:szCs w:val="28"/>
        </w:rPr>
        <w:t>Упражнения корригирующей гимнастики увеличивают силовую выносливость, повышают физическую рабо</w:t>
      </w:r>
      <w:r>
        <w:rPr>
          <w:rFonts w:ascii="Times New Roman" w:hAnsi="Times New Roman" w:cs="Times New Roman"/>
          <w:sz w:val="28"/>
          <w:szCs w:val="28"/>
        </w:rPr>
        <w:t>тоспособность. И</w:t>
      </w:r>
      <w:r w:rsidRPr="0012097F">
        <w:rPr>
          <w:rFonts w:ascii="Times New Roman" w:hAnsi="Times New Roman" w:cs="Times New Roman"/>
          <w:sz w:val="28"/>
          <w:szCs w:val="28"/>
        </w:rPr>
        <w:t>х можно включать в комплексы утренней гимнастики.</w:t>
      </w:r>
    </w:p>
    <w:p w:rsidR="009774D1" w:rsidRPr="0012097F" w:rsidRDefault="009774D1" w:rsidP="0012097F">
      <w:pPr>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Ритмическая гимнастика</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Если использовать её в подготовительной части занятия, то развивается правильная осанка, виды ходьбы на месте и в движении, танце. В основной части занятия идет общее воздействие на мышцы брюшного пресса и спины, на гибкость, равновесие и различные виды прыжков. В ходе выполнения ОРУ тренируются крупные мышечные группы, совершенствуется координация движений.</w:t>
      </w:r>
    </w:p>
    <w:p w:rsidR="009774D1" w:rsidRPr="0012097F" w:rsidRDefault="009774D1" w:rsidP="0012097F">
      <w:pPr>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Пальчиковая гимнастика</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Упражнения служат для развития ручной умелости мелкой мото</w:t>
      </w:r>
      <w:r>
        <w:rPr>
          <w:rFonts w:ascii="Times New Roman" w:hAnsi="Times New Roman" w:cs="Times New Roman"/>
          <w:sz w:val="28"/>
          <w:szCs w:val="28"/>
        </w:rPr>
        <w:t>рики и координации движений рук и</w:t>
      </w:r>
      <w:r w:rsidRPr="0012097F">
        <w:rPr>
          <w:rFonts w:ascii="Times New Roman" w:hAnsi="Times New Roman" w:cs="Times New Roman"/>
          <w:sz w:val="28"/>
          <w:szCs w:val="28"/>
        </w:rPr>
        <w:t xml:space="preserve"> детям они очень нравятся. </w:t>
      </w:r>
      <w:r>
        <w:rPr>
          <w:rFonts w:ascii="Times New Roman" w:hAnsi="Times New Roman" w:cs="Times New Roman"/>
          <w:sz w:val="28"/>
          <w:szCs w:val="28"/>
        </w:rPr>
        <w:t>О</w:t>
      </w:r>
      <w:r w:rsidRPr="0012097F">
        <w:rPr>
          <w:rFonts w:ascii="Times New Roman" w:hAnsi="Times New Roman" w:cs="Times New Roman"/>
          <w:sz w:val="28"/>
          <w:szCs w:val="28"/>
        </w:rPr>
        <w:t>ни не только обогащают внутренний мир ребенка, но и оказывают положительное воздействие на улучшение памяти, мышления, развивает фантазию. Их можно включать в подготовительную, а также в заключительную часть занятия.</w:t>
      </w:r>
    </w:p>
    <w:p w:rsidR="009774D1" w:rsidRPr="0012097F" w:rsidRDefault="009774D1" w:rsidP="0012097F">
      <w:pPr>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Креативная гимнастика</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sz w:val="28"/>
          <w:szCs w:val="28"/>
        </w:rPr>
        <w:t>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ведь дети придумывают упражнения сами.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раскрепощенности. В нее входят музыкально-творческие игры и специальные занятия.</w:t>
      </w:r>
    </w:p>
    <w:p w:rsidR="009774D1" w:rsidRPr="0012097F" w:rsidRDefault="009774D1" w:rsidP="0012097F">
      <w:pPr>
        <w:spacing w:after="0"/>
        <w:ind w:firstLine="540"/>
        <w:rPr>
          <w:rFonts w:ascii="Times New Roman" w:hAnsi="Times New Roman" w:cs="Times New Roman"/>
          <w:sz w:val="28"/>
          <w:szCs w:val="28"/>
        </w:rPr>
      </w:pPr>
      <w:r w:rsidRPr="0012097F">
        <w:rPr>
          <w:rFonts w:ascii="Times New Roman" w:hAnsi="Times New Roman" w:cs="Times New Roman"/>
          <w:b/>
          <w:bCs/>
          <w:i/>
          <w:iCs/>
          <w:sz w:val="28"/>
          <w:szCs w:val="28"/>
        </w:rPr>
        <w:t xml:space="preserve">Двигательный игротреннинг </w:t>
      </w:r>
      <w:r w:rsidRPr="0012097F">
        <w:rPr>
          <w:rFonts w:ascii="Times New Roman" w:hAnsi="Times New Roman" w:cs="Times New Roman"/>
          <w:sz w:val="28"/>
          <w:szCs w:val="28"/>
        </w:rPr>
        <w:t>(для старших дошкольников), который включает в себя:</w:t>
      </w:r>
    </w:p>
    <w:p w:rsidR="009774D1" w:rsidRPr="0012097F" w:rsidRDefault="009774D1" w:rsidP="0012097F">
      <w:pPr>
        <w:pStyle w:val="ListParagraph"/>
        <w:numPr>
          <w:ilvl w:val="0"/>
          <w:numId w:val="1"/>
        </w:numPr>
        <w:spacing w:after="0"/>
        <w:ind w:firstLine="540"/>
        <w:rPr>
          <w:rFonts w:ascii="Times New Roman" w:hAnsi="Times New Roman" w:cs="Times New Roman"/>
          <w:sz w:val="28"/>
          <w:szCs w:val="28"/>
        </w:rPr>
      </w:pPr>
      <w:r w:rsidRPr="0012097F">
        <w:rPr>
          <w:rFonts w:ascii="Times New Roman" w:hAnsi="Times New Roman" w:cs="Times New Roman"/>
          <w:sz w:val="28"/>
          <w:szCs w:val="28"/>
        </w:rPr>
        <w:t>Двигательные сказки. Сказка активизирует внимание. С ее помощью дети выполняют сказку, как единый двигательный комплекс. Двигательные сказки можно включать в физкультурный досуг.</w:t>
      </w:r>
    </w:p>
    <w:p w:rsidR="009774D1" w:rsidRPr="0012097F" w:rsidRDefault="009774D1" w:rsidP="0012097F">
      <w:pPr>
        <w:pStyle w:val="ListParagraph"/>
        <w:numPr>
          <w:ilvl w:val="0"/>
          <w:numId w:val="1"/>
        </w:numPr>
        <w:spacing w:after="0"/>
        <w:ind w:firstLine="540"/>
        <w:rPr>
          <w:rFonts w:ascii="Times New Roman" w:hAnsi="Times New Roman" w:cs="Times New Roman"/>
          <w:sz w:val="28"/>
          <w:szCs w:val="28"/>
        </w:rPr>
      </w:pPr>
      <w:r w:rsidRPr="0012097F">
        <w:rPr>
          <w:rFonts w:ascii="Times New Roman" w:hAnsi="Times New Roman" w:cs="Times New Roman"/>
          <w:sz w:val="28"/>
          <w:szCs w:val="28"/>
        </w:rPr>
        <w:t>Фитбол-гимнастика. Упражнения верхом на мяче по своему физиологическому воздействию способствует лечению остеохондроза, сколиоза, неврастении. Занятия на мячах укрепляют мышцы спины и брюшного пресса. Развивают двигательные способности (силу, координацию, гибкость, вестибулярный аппарат). Эти упражнения можно включать в индивидуальную работу с детьми.</w:t>
      </w:r>
    </w:p>
    <w:p w:rsidR="009774D1" w:rsidRPr="0012097F" w:rsidRDefault="009774D1" w:rsidP="0012097F">
      <w:pPr>
        <w:pStyle w:val="ListParagraph"/>
        <w:numPr>
          <w:ilvl w:val="0"/>
          <w:numId w:val="1"/>
        </w:numPr>
        <w:spacing w:after="0"/>
        <w:ind w:firstLine="540"/>
        <w:rPr>
          <w:rFonts w:ascii="Times New Roman" w:hAnsi="Times New Roman" w:cs="Times New Roman"/>
          <w:sz w:val="28"/>
          <w:szCs w:val="28"/>
        </w:rPr>
      </w:pPr>
      <w:r w:rsidRPr="0012097F">
        <w:rPr>
          <w:rFonts w:ascii="Times New Roman" w:hAnsi="Times New Roman" w:cs="Times New Roman"/>
          <w:sz w:val="28"/>
          <w:szCs w:val="28"/>
        </w:rPr>
        <w:t>Зверобатика. Это акробатика, которая «проще, чем кувырок». Точнее, это элементарные перемещения, включающиеся в любую спортивную игру или тренировку. Автор этой методики – С.В.Реутский., создавший внешне очень простую, но хитроумную органиованную последовательнось освоения детьми физических упражнений нарастающей сложности, от самых простых до  рискованных. упражнения «зверобатики» - работа в непривычных условиях. дети внутренне преображаются, меняются, превращаясь в разных зверей: котенок прогибает спинку, гусенок вытягивает шею и расправляет крылышки, крокодил вытягивается в длину  т.д. Всю «зверобатику» можно делать на скорость, точность, чувствительность. Эти упражнения можно включать при выполнении ОРУ. Особое внимание в физическом развитии старших дошкольников уделяется играм и упражнениям на взаимодействие. Это так называемые «игры дружбы», которые предполагают обязательное партнерство, чувство локтя и тактильный контакт. Дети учатся дружелюбию и внимательности друг к другу.</w:t>
      </w:r>
    </w:p>
    <w:p w:rsidR="009774D1" w:rsidRPr="0012097F" w:rsidRDefault="009774D1" w:rsidP="0012097F">
      <w:pPr>
        <w:pStyle w:val="ListParagraph"/>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Игровой самомассаж</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Является основой для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 Их можно включать в заключительную часть занятия.</w:t>
      </w:r>
    </w:p>
    <w:p w:rsidR="009774D1" w:rsidRPr="0012097F" w:rsidRDefault="009774D1" w:rsidP="0012097F">
      <w:pPr>
        <w:pStyle w:val="ListParagraph"/>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Игры – путешествия</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Они включают все виды подвижной деятельности, используя средства всех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Такие занятия отличаются от классических высоким эмоциональным фоном, способствующим развитию мышления, воображения и эмоционально-двигательной сферы и творческих способностей детей.</w:t>
      </w:r>
    </w:p>
    <w:p w:rsidR="009774D1" w:rsidRPr="0012097F" w:rsidRDefault="009774D1" w:rsidP="0012097F">
      <w:pPr>
        <w:pStyle w:val="ListParagraph"/>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Эмоциональная разминка</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Проводя «эмоциональную разминку», мы учим детей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и жарко» и т.д.). Её можно включать в вводную часть занятия.</w:t>
      </w:r>
    </w:p>
    <w:p w:rsidR="009774D1" w:rsidRPr="0012097F" w:rsidRDefault="009774D1" w:rsidP="0012097F">
      <w:pPr>
        <w:pStyle w:val="ListParagraph"/>
        <w:spacing w:after="0"/>
        <w:ind w:firstLine="540"/>
        <w:rPr>
          <w:rFonts w:ascii="Times New Roman" w:hAnsi="Times New Roman" w:cs="Times New Roman"/>
          <w:b/>
          <w:bCs/>
          <w:i/>
          <w:iCs/>
          <w:sz w:val="28"/>
          <w:szCs w:val="28"/>
        </w:rPr>
      </w:pPr>
      <w:r w:rsidRPr="0012097F">
        <w:rPr>
          <w:rFonts w:ascii="Times New Roman" w:hAnsi="Times New Roman" w:cs="Times New Roman"/>
          <w:b/>
          <w:bCs/>
          <w:i/>
          <w:iCs/>
          <w:sz w:val="28"/>
          <w:szCs w:val="28"/>
        </w:rPr>
        <w:t>Психомышечная тренировка</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Почти все новые программы по физическому воспитанию дошкольников включают физкультурно-оздоровительную работу психопрофилактические мероприятия, в том числе и обучение психорегуляции.</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В основе психомышечной тренировки лежит мышечная релаксация (расслабление мышц). С помощью определенных приемов контраста напряжения и расслабления мышц, контролируемое дыханием, и использование самовнушения дети учатся произвольно расслаблять мышцы. У них часто изменен тонус мышц, поэтому включение упражнений на активное расслабление и напряжение мышц необходимо, особенно в сочетании со стихами, или спокойной музыкой (шум прибоя и т.д.) Психомышечную тренировку можно включать в заключительную часть занятия.</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При выборе нетрадиционных форм для совершенствования видов движений необходимо учитывать задачи, содержание, место и условия проведения занятия, физическую подготовленность детей, степень владения ими определенными видами движений, индивидуальные особенности и интерес детей.</w:t>
      </w:r>
    </w:p>
    <w:p w:rsidR="009774D1" w:rsidRPr="0012097F" w:rsidRDefault="009774D1" w:rsidP="0012097F">
      <w:pPr>
        <w:pStyle w:val="ListParagraph"/>
        <w:spacing w:after="0"/>
        <w:ind w:firstLine="540"/>
        <w:rPr>
          <w:rFonts w:ascii="Times New Roman" w:hAnsi="Times New Roman" w:cs="Times New Roman"/>
          <w:sz w:val="28"/>
          <w:szCs w:val="28"/>
        </w:rPr>
      </w:pPr>
      <w:r w:rsidRPr="0012097F">
        <w:rPr>
          <w:rFonts w:ascii="Times New Roman" w:hAnsi="Times New Roman" w:cs="Times New Roman"/>
          <w:sz w:val="28"/>
          <w:szCs w:val="28"/>
        </w:rPr>
        <w:t xml:space="preserve">Оздоровительный эффект, достигаемый при проведении нетрадиционных форм, тесно связан с положительными эмоциями детей, благотворно влияющими на психику ребенка.  </w:t>
      </w:r>
    </w:p>
    <w:p w:rsidR="009774D1" w:rsidRPr="0012097F" w:rsidRDefault="009774D1">
      <w:pPr>
        <w:rPr>
          <w:rFonts w:ascii="Times New Roman" w:hAnsi="Times New Roman" w:cs="Times New Roman"/>
          <w:b/>
          <w:bCs/>
          <w:i/>
          <w:iCs/>
          <w:sz w:val="28"/>
          <w:szCs w:val="28"/>
        </w:rPr>
      </w:pPr>
    </w:p>
    <w:sectPr w:rsidR="009774D1" w:rsidRPr="0012097F" w:rsidSect="00E038BC">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61D6"/>
    <w:multiLevelType w:val="hybridMultilevel"/>
    <w:tmpl w:val="28F82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888"/>
    <w:rsid w:val="000D0A5B"/>
    <w:rsid w:val="0012097F"/>
    <w:rsid w:val="0031431B"/>
    <w:rsid w:val="003534EE"/>
    <w:rsid w:val="004335BD"/>
    <w:rsid w:val="00550925"/>
    <w:rsid w:val="00560AD5"/>
    <w:rsid w:val="00590833"/>
    <w:rsid w:val="005B745E"/>
    <w:rsid w:val="005E44B6"/>
    <w:rsid w:val="00695454"/>
    <w:rsid w:val="006E0600"/>
    <w:rsid w:val="00725051"/>
    <w:rsid w:val="009774D1"/>
    <w:rsid w:val="009F0AFF"/>
    <w:rsid w:val="00A6593B"/>
    <w:rsid w:val="00C77888"/>
    <w:rsid w:val="00CA1D93"/>
    <w:rsid w:val="00E038BC"/>
    <w:rsid w:val="00E8631F"/>
    <w:rsid w:val="00EB123F"/>
    <w:rsid w:val="00EC1A5E"/>
    <w:rsid w:val="00FE3D7D"/>
    <w:rsid w:val="00FF5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5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4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1267</Words>
  <Characters>7222</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НОВЫХ ТЕХНОЛОГИЙ В ФИЗКУЛЬТУРНО-ОЗДОРОВИТЕЛЬНОЙ РАБОТЕ С ДОШКОЛЬНИКАМИ</dc:title>
  <dc:subject/>
  <dc:creator>Valued Acer Customer</dc:creator>
  <cp:keywords/>
  <dc:description/>
  <cp:lastModifiedBy>Ekaterina</cp:lastModifiedBy>
  <cp:revision>3</cp:revision>
  <dcterms:created xsi:type="dcterms:W3CDTF">2018-05-15T15:54:00Z</dcterms:created>
  <dcterms:modified xsi:type="dcterms:W3CDTF">2018-05-15T16:07:00Z</dcterms:modified>
</cp:coreProperties>
</file>