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640969466"/>
    <w:bookmarkEnd w:id="1"/>
    <w:p w:rsidR="00E83F9D" w:rsidRPr="00E83F9D" w:rsidRDefault="000D5A60" w:rsidP="00E83F9D">
      <w:pPr>
        <w:tabs>
          <w:tab w:val="left" w:pos="142"/>
          <w:tab w:val="left" w:pos="284"/>
          <w:tab w:val="left" w:pos="42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</w:rPr>
        <w:object w:dxaOrig="9638" w:dyaOrig="14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5.25pt" o:ole="">
            <v:imagedata r:id="rId7" o:title=""/>
          </v:shape>
          <o:OLEObject Type="Embed" ProgID="Word.Document.12" ShapeID="_x0000_i1025" DrawAspect="Content" ObjectID="_1706774034" r:id="rId8">
            <o:FieldCodes>\s</o:FieldCodes>
          </o:OLEObject>
        </w:object>
      </w:r>
      <w:r w:rsidR="00E83F9D" w:rsidRPr="00E83F9D">
        <w:rPr>
          <w:rFonts w:ascii="Times New Roman" w:hAnsi="Times New Roman" w:cs="Times New Roman"/>
          <w:sz w:val="28"/>
        </w:rPr>
        <w:t xml:space="preserve"> ОГЛАВЛЕНИЕ</w:t>
      </w:r>
    </w:p>
    <w:p w:rsidR="00E83F9D" w:rsidRPr="00E83F9D" w:rsidRDefault="00E83F9D" w:rsidP="00E83F9D">
      <w:pPr>
        <w:tabs>
          <w:tab w:val="left" w:pos="709"/>
          <w:tab w:val="left" w:pos="8222"/>
          <w:tab w:val="left" w:pos="8647"/>
          <w:tab w:val="left" w:pos="9498"/>
        </w:tabs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         ВВЕДЕНИЕ………………………………………………………….................1</w:t>
      </w:r>
    </w:p>
    <w:p w:rsidR="00E83F9D" w:rsidRPr="00E83F9D" w:rsidRDefault="00E83F9D" w:rsidP="00E83F9D">
      <w:p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iCs/>
          <w:sz w:val="28"/>
        </w:rPr>
        <w:t xml:space="preserve">      </w:t>
      </w:r>
      <w:proofErr w:type="gramStart"/>
      <w:r w:rsidRPr="00E83F9D">
        <w:rPr>
          <w:rFonts w:ascii="Times New Roman" w:hAnsi="Times New Roman" w:cs="Times New Roman"/>
          <w:iCs/>
          <w:sz w:val="28"/>
          <w:lang w:val="en-US"/>
        </w:rPr>
        <w:t>I</w:t>
      </w:r>
      <w:r w:rsidRPr="00E83F9D">
        <w:rPr>
          <w:rFonts w:ascii="Times New Roman" w:hAnsi="Times New Roman" w:cs="Times New Roman"/>
          <w:iCs/>
          <w:sz w:val="28"/>
        </w:rPr>
        <w:t xml:space="preserve">  ОСНОВНАЯ</w:t>
      </w:r>
      <w:proofErr w:type="gramEnd"/>
      <w:r w:rsidRPr="00E83F9D">
        <w:rPr>
          <w:rFonts w:ascii="Times New Roman" w:hAnsi="Times New Roman" w:cs="Times New Roman"/>
          <w:iCs/>
          <w:sz w:val="28"/>
        </w:rPr>
        <w:t xml:space="preserve"> ЧАСТЬ                                                                                             </w:t>
      </w:r>
    </w:p>
    <w:p w:rsidR="00E83F9D" w:rsidRPr="00E83F9D" w:rsidRDefault="00E83F9D" w:rsidP="00E83F9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hanging="11"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 Детство и юность Г.Э. </w:t>
      </w:r>
      <w:proofErr w:type="spellStart"/>
      <w:r w:rsidRPr="00E83F9D">
        <w:rPr>
          <w:rFonts w:ascii="Times New Roman" w:hAnsi="Times New Roman" w:cs="Times New Roman"/>
          <w:sz w:val="28"/>
        </w:rPr>
        <w:t>Лангемака</w:t>
      </w:r>
      <w:proofErr w:type="spellEnd"/>
      <w:r w:rsidRPr="00E83F9D">
        <w:rPr>
          <w:rFonts w:ascii="Times New Roman" w:hAnsi="Times New Roman" w:cs="Times New Roman"/>
          <w:sz w:val="28"/>
        </w:rPr>
        <w:t>.………………………………………2</w:t>
      </w:r>
    </w:p>
    <w:p w:rsidR="00E83F9D" w:rsidRPr="00E83F9D" w:rsidRDefault="00E83F9D" w:rsidP="00E83F9D">
      <w:pPr>
        <w:tabs>
          <w:tab w:val="left" w:pos="9356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1.2  Г.Э. </w:t>
      </w:r>
      <w:proofErr w:type="spellStart"/>
      <w:r w:rsidRPr="00E83F9D">
        <w:rPr>
          <w:rFonts w:ascii="Times New Roman" w:hAnsi="Times New Roman" w:cs="Times New Roman"/>
          <w:sz w:val="28"/>
        </w:rPr>
        <w:t>Лангемак</w:t>
      </w:r>
      <w:proofErr w:type="spellEnd"/>
      <w:r w:rsidRPr="00E83F9D">
        <w:rPr>
          <w:rFonts w:ascii="Times New Roman" w:hAnsi="Times New Roman" w:cs="Times New Roman"/>
          <w:sz w:val="28"/>
        </w:rPr>
        <w:t xml:space="preserve"> в годы Первой мировой войны и Революции………….3</w:t>
      </w:r>
    </w:p>
    <w:p w:rsidR="00E83F9D" w:rsidRPr="00E83F9D" w:rsidRDefault="00E83F9D" w:rsidP="00E83F9D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          1.3  Учёба в академии и научная деятельность……………………………..</w:t>
      </w:r>
      <w:r w:rsidRPr="00E83F9D">
        <w:rPr>
          <w:rFonts w:ascii="Times New Roman" w:eastAsia="Times New Roman" w:hAnsi="Times New Roman" w:cs="Times New Roman"/>
          <w:sz w:val="28"/>
          <w:lang w:eastAsia="ru-RU"/>
        </w:rPr>
        <w:t>6</w:t>
      </w:r>
    </w:p>
    <w:p w:rsidR="00E83F9D" w:rsidRPr="00E83F9D" w:rsidRDefault="00E83F9D" w:rsidP="00E83F9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>1.4   Реактивный институт…………………………………………………..10</w:t>
      </w:r>
    </w:p>
    <w:p w:rsidR="00E83F9D" w:rsidRPr="00E83F9D" w:rsidRDefault="00E83F9D" w:rsidP="00E83F9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>1.5   Арест и казнь……………………………………………….…………..15</w:t>
      </w:r>
    </w:p>
    <w:p w:rsidR="00E83F9D" w:rsidRPr="00E83F9D" w:rsidRDefault="00E83F9D" w:rsidP="00E83F9D">
      <w:pPr>
        <w:pStyle w:val="a3"/>
        <w:numPr>
          <w:ilvl w:val="1"/>
          <w:numId w:val="6"/>
        </w:num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  Реабилитация……………………………………………………………16</w:t>
      </w:r>
    </w:p>
    <w:p w:rsidR="00E83F9D" w:rsidRPr="00E83F9D" w:rsidRDefault="00E83F9D" w:rsidP="00E83F9D">
      <w:pPr>
        <w:tabs>
          <w:tab w:val="left" w:pos="284"/>
          <w:tab w:val="left" w:pos="426"/>
          <w:tab w:val="left" w:pos="709"/>
          <w:tab w:val="left" w:pos="8647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      </w:t>
      </w:r>
      <w:r w:rsidRPr="00E83F9D">
        <w:rPr>
          <w:rFonts w:ascii="Times New Roman" w:hAnsi="Times New Roman" w:cs="Times New Roman"/>
          <w:sz w:val="28"/>
          <w:lang w:val="en-US"/>
        </w:rPr>
        <w:t>II</w:t>
      </w:r>
      <w:r w:rsidRPr="00E83F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3F9D">
        <w:rPr>
          <w:rFonts w:ascii="Times New Roman" w:hAnsi="Times New Roman" w:cs="Times New Roman"/>
          <w:sz w:val="28"/>
        </w:rPr>
        <w:t>ВЫВОДЫ.……………………………………………………………………17</w:t>
      </w:r>
      <w:proofErr w:type="gramEnd"/>
    </w:p>
    <w:p w:rsidR="00E83F9D" w:rsidRPr="00E83F9D" w:rsidRDefault="00E83F9D" w:rsidP="00E83F9D">
      <w:pPr>
        <w:tabs>
          <w:tab w:val="left" w:pos="8647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E83F9D">
        <w:rPr>
          <w:rFonts w:ascii="Times New Roman" w:hAnsi="Times New Roman" w:cs="Times New Roman"/>
          <w:sz w:val="28"/>
          <w:lang w:val="en-US"/>
        </w:rPr>
        <w:t>III</w:t>
      </w:r>
      <w:r w:rsidRPr="00E83F9D">
        <w:rPr>
          <w:rFonts w:ascii="Times New Roman" w:hAnsi="Times New Roman" w:cs="Times New Roman"/>
          <w:sz w:val="28"/>
        </w:rPr>
        <w:t xml:space="preserve"> ЗАКЛЮЧЕНИЕ.</w:t>
      </w:r>
      <w:proofErr w:type="gramEnd"/>
      <w:r w:rsidRPr="00E83F9D">
        <w:rPr>
          <w:rFonts w:ascii="Times New Roman" w:hAnsi="Times New Roman" w:cs="Times New Roman"/>
          <w:sz w:val="28"/>
        </w:rPr>
        <w:t xml:space="preserve"> …………………………………………………………….18</w:t>
      </w:r>
    </w:p>
    <w:p w:rsidR="00E83F9D" w:rsidRPr="00E83F9D" w:rsidRDefault="00E83F9D" w:rsidP="00E83F9D">
      <w:pPr>
        <w:tabs>
          <w:tab w:val="left" w:pos="709"/>
          <w:tab w:val="left" w:pos="8647"/>
          <w:tab w:val="left" w:pos="9498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     </w:t>
      </w:r>
      <w:r w:rsidRPr="00E83F9D">
        <w:rPr>
          <w:rFonts w:ascii="Times New Roman" w:hAnsi="Times New Roman" w:cs="Times New Roman"/>
          <w:sz w:val="28"/>
          <w:lang w:val="en-US"/>
        </w:rPr>
        <w:t>IV</w:t>
      </w:r>
      <w:r w:rsidRPr="00E83F9D">
        <w:rPr>
          <w:rFonts w:ascii="Times New Roman" w:hAnsi="Times New Roman" w:cs="Times New Roman"/>
          <w:sz w:val="28"/>
        </w:rPr>
        <w:t xml:space="preserve"> СПИСОК ИСПОЛЬЗОВАННЫХ ИСТОЧНИКОВ………………….. …..19</w:t>
      </w:r>
    </w:p>
    <w:p w:rsidR="00E83F9D" w:rsidRPr="00E83F9D" w:rsidRDefault="00E83F9D" w:rsidP="00E83F9D">
      <w:pPr>
        <w:tabs>
          <w:tab w:val="left" w:pos="8647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      </w:t>
      </w:r>
      <w:r w:rsidRPr="00E83F9D">
        <w:rPr>
          <w:rFonts w:ascii="Times New Roman" w:hAnsi="Times New Roman" w:cs="Times New Roman"/>
          <w:sz w:val="28"/>
          <w:lang w:val="en-US"/>
        </w:rPr>
        <w:t>V</w:t>
      </w:r>
      <w:r w:rsidRPr="00E83F9D">
        <w:rPr>
          <w:rFonts w:ascii="Times New Roman" w:hAnsi="Times New Roman" w:cs="Times New Roman"/>
          <w:sz w:val="28"/>
        </w:rPr>
        <w:t xml:space="preserve"> ПРИЛОЖЕНИЕ</w:t>
      </w:r>
    </w:p>
    <w:p w:rsidR="00E83F9D" w:rsidRPr="00E83F9D" w:rsidRDefault="00E83F9D" w:rsidP="00E83F9D">
      <w:pPr>
        <w:tabs>
          <w:tab w:val="left" w:pos="284"/>
          <w:tab w:val="left" w:pos="709"/>
          <w:tab w:val="left" w:pos="1134"/>
          <w:tab w:val="left" w:pos="1276"/>
        </w:tabs>
        <w:spacing w:after="0" w:line="360" w:lineRule="auto"/>
        <w:ind w:left="709"/>
        <w:rPr>
          <w:rFonts w:ascii="Times New Roman" w:hAnsi="Times New Roman" w:cs="Times New Roman"/>
          <w:sz w:val="28"/>
        </w:rPr>
      </w:pPr>
      <w:r w:rsidRPr="00E83F9D">
        <w:rPr>
          <w:rFonts w:ascii="Times New Roman" w:hAnsi="Times New Roman" w:cs="Times New Roman"/>
          <w:sz w:val="28"/>
        </w:rPr>
        <w:t xml:space="preserve">Фотографии Г. Э. </w:t>
      </w:r>
      <w:proofErr w:type="spellStart"/>
      <w:r w:rsidRPr="00E83F9D">
        <w:rPr>
          <w:rFonts w:ascii="Times New Roman" w:hAnsi="Times New Roman" w:cs="Times New Roman"/>
          <w:sz w:val="28"/>
        </w:rPr>
        <w:t>Лангемака</w:t>
      </w:r>
      <w:proofErr w:type="spellEnd"/>
      <w:r w:rsidRPr="00E83F9D">
        <w:rPr>
          <w:rFonts w:ascii="Times New Roman" w:hAnsi="Times New Roman" w:cs="Times New Roman"/>
          <w:sz w:val="28"/>
        </w:rPr>
        <w:t>, членов его семьи, фото инженерных разр</w:t>
      </w:r>
      <w:r w:rsidRPr="00E83F9D">
        <w:rPr>
          <w:rFonts w:ascii="Times New Roman" w:hAnsi="Times New Roman" w:cs="Times New Roman"/>
          <w:sz w:val="28"/>
        </w:rPr>
        <w:t>а</w:t>
      </w:r>
      <w:r w:rsidRPr="00E83F9D">
        <w:rPr>
          <w:rFonts w:ascii="Times New Roman" w:hAnsi="Times New Roman" w:cs="Times New Roman"/>
          <w:sz w:val="28"/>
        </w:rPr>
        <w:t>боток конструктора.</w:t>
      </w:r>
    </w:p>
    <w:p w:rsidR="000D5A60" w:rsidRDefault="000D5A60" w:rsidP="000D5A6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E83F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9D" w:rsidRDefault="00E83F9D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3CC" w:rsidRPr="007709B7" w:rsidRDefault="008A53CC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C7425" w:rsidRPr="007709B7" w:rsidRDefault="008A53CC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Данное исследование посвящено жизни и творчеству выдающегося ру</w:t>
      </w:r>
      <w:r w:rsidRPr="007709B7">
        <w:rPr>
          <w:rFonts w:ascii="Times New Roman" w:hAnsi="Times New Roman" w:cs="Times New Roman"/>
          <w:sz w:val="28"/>
          <w:szCs w:val="28"/>
        </w:rPr>
        <w:t>с</w:t>
      </w:r>
      <w:r w:rsidRPr="007709B7">
        <w:rPr>
          <w:rFonts w:ascii="Times New Roman" w:hAnsi="Times New Roman" w:cs="Times New Roman"/>
          <w:sz w:val="28"/>
          <w:szCs w:val="28"/>
        </w:rPr>
        <w:t xml:space="preserve">ского инженера-конструктора Георгия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Эриховича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, работы которого в области 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 ракетной техники </w:t>
      </w:r>
      <w:r w:rsidRPr="0077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7425" w:rsidRPr="0077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опережают своё время, </w:t>
      </w:r>
      <w:r w:rsidRPr="007709B7">
        <w:rPr>
          <w:rFonts w:ascii="Times New Roman" w:hAnsi="Times New Roman" w:cs="Times New Roman"/>
          <w:sz w:val="28"/>
          <w:szCs w:val="28"/>
          <w:shd w:val="clear" w:color="auto" w:fill="FFFFFF"/>
        </w:rPr>
        <w:t>поражают своей масшта</w:t>
      </w:r>
      <w:r w:rsidRPr="007709B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7709B7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ностью</w:t>
      </w:r>
      <w:r w:rsidR="009C7425" w:rsidRPr="007709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7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09B7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Г.Э. </w:t>
      </w:r>
      <w:proofErr w:type="spellStart"/>
      <w:r w:rsidR="009C7425"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="009C7425" w:rsidRPr="00770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в</w:t>
      </w:r>
      <w:r w:rsidR="009C7425" w:rsidRPr="007709B7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="009C7425" w:rsidRPr="007709B7">
        <w:rPr>
          <w:rFonts w:ascii="Times New Roman" w:hAnsi="Times New Roman" w:cs="Times New Roman"/>
          <w:sz w:val="28"/>
          <w:szCs w:val="28"/>
        </w:rPr>
        <w:t xml:space="preserve"> реактивного оружия</w:t>
      </w:r>
      <w:r w:rsidRPr="007709B7">
        <w:rPr>
          <w:rFonts w:ascii="Times New Roman" w:hAnsi="Times New Roman" w:cs="Times New Roman"/>
          <w:sz w:val="28"/>
          <w:szCs w:val="28"/>
        </w:rPr>
        <w:t xml:space="preserve">  трудно переоц</w:t>
      </w:r>
      <w:r w:rsidRPr="007709B7">
        <w:rPr>
          <w:rFonts w:ascii="Times New Roman" w:hAnsi="Times New Roman" w:cs="Times New Roman"/>
          <w:sz w:val="28"/>
          <w:szCs w:val="28"/>
        </w:rPr>
        <w:t>е</w:t>
      </w:r>
      <w:r w:rsidRPr="007709B7">
        <w:rPr>
          <w:rFonts w:ascii="Times New Roman" w:hAnsi="Times New Roman" w:cs="Times New Roman"/>
          <w:sz w:val="28"/>
          <w:szCs w:val="28"/>
        </w:rPr>
        <w:t xml:space="preserve">нить. </w:t>
      </w:r>
    </w:p>
    <w:p w:rsidR="009C7425" w:rsidRPr="007709B7" w:rsidRDefault="008A53CC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Тема и пред</w:t>
      </w:r>
      <w:r w:rsidR="009C7425" w:rsidRPr="007709B7">
        <w:rPr>
          <w:rFonts w:ascii="Times New Roman" w:hAnsi="Times New Roman" w:cs="Times New Roman"/>
          <w:sz w:val="28"/>
          <w:szCs w:val="28"/>
        </w:rPr>
        <w:t>мет наш</w:t>
      </w:r>
      <w:r w:rsidRPr="007709B7">
        <w:rPr>
          <w:rFonts w:ascii="Times New Roman" w:hAnsi="Times New Roman" w:cs="Times New Roman"/>
          <w:sz w:val="28"/>
          <w:szCs w:val="28"/>
        </w:rPr>
        <w:t xml:space="preserve">его исследования – личность и творчество </w:t>
      </w:r>
      <w:r w:rsidR="009C7425" w:rsidRPr="007709B7">
        <w:rPr>
          <w:rFonts w:ascii="Times New Roman" w:hAnsi="Times New Roman" w:cs="Times New Roman"/>
          <w:sz w:val="28"/>
          <w:szCs w:val="28"/>
        </w:rPr>
        <w:t>выдающ</w:t>
      </w:r>
      <w:r w:rsidR="009C7425" w:rsidRPr="007709B7">
        <w:rPr>
          <w:rFonts w:ascii="Times New Roman" w:hAnsi="Times New Roman" w:cs="Times New Roman"/>
          <w:sz w:val="28"/>
          <w:szCs w:val="28"/>
        </w:rPr>
        <w:t>е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гося русского инженера-конструктора Георгия </w:t>
      </w:r>
      <w:proofErr w:type="spellStart"/>
      <w:r w:rsidR="009C7425" w:rsidRPr="007709B7">
        <w:rPr>
          <w:rFonts w:ascii="Times New Roman" w:hAnsi="Times New Roman" w:cs="Times New Roman"/>
          <w:sz w:val="28"/>
          <w:szCs w:val="28"/>
        </w:rPr>
        <w:t>Эриховича</w:t>
      </w:r>
      <w:proofErr w:type="spellEnd"/>
      <w:r w:rsidR="009C7425" w:rsidRPr="00770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25"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3CC" w:rsidRPr="007709B7" w:rsidRDefault="008A53CC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Актуальность исследования жизни и творчества </w:t>
      </w:r>
      <w:proofErr w:type="spellStart"/>
      <w:r w:rsidR="009C7425"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="009C7425" w:rsidRPr="007709B7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7709B7">
        <w:rPr>
          <w:rFonts w:ascii="Times New Roman" w:hAnsi="Times New Roman" w:cs="Times New Roman"/>
          <w:sz w:val="28"/>
          <w:szCs w:val="28"/>
        </w:rPr>
        <w:t>в следующем: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 до недавнего времени мало кому было известно о российских и</w:t>
      </w:r>
      <w:r w:rsidR="009C7425" w:rsidRPr="007709B7">
        <w:rPr>
          <w:rFonts w:ascii="Times New Roman" w:hAnsi="Times New Roman" w:cs="Times New Roman"/>
          <w:sz w:val="28"/>
          <w:szCs w:val="28"/>
        </w:rPr>
        <w:t>н</w:t>
      </w:r>
      <w:r w:rsidR="009C7425" w:rsidRPr="007709B7">
        <w:rPr>
          <w:rFonts w:ascii="Times New Roman" w:hAnsi="Times New Roman" w:cs="Times New Roman"/>
          <w:sz w:val="28"/>
          <w:szCs w:val="28"/>
        </w:rPr>
        <w:t>женерах</w:t>
      </w:r>
      <w:r w:rsidRPr="007709B7">
        <w:rPr>
          <w:rFonts w:ascii="Times New Roman" w:hAnsi="Times New Roman" w:cs="Times New Roman"/>
          <w:sz w:val="28"/>
          <w:szCs w:val="28"/>
        </w:rPr>
        <w:t xml:space="preserve">, </w:t>
      </w:r>
      <w:r w:rsidR="009C7425" w:rsidRPr="007709B7">
        <w:rPr>
          <w:rFonts w:ascii="Times New Roman" w:hAnsi="Times New Roman" w:cs="Times New Roman"/>
          <w:sz w:val="28"/>
          <w:szCs w:val="28"/>
        </w:rPr>
        <w:t>создавших самое грозное оружие времён Второй мировой войны, н</w:t>
      </w:r>
      <w:r w:rsidR="009C7425" w:rsidRPr="007709B7">
        <w:rPr>
          <w:rFonts w:ascii="Times New Roman" w:hAnsi="Times New Roman" w:cs="Times New Roman"/>
          <w:sz w:val="28"/>
          <w:szCs w:val="28"/>
        </w:rPr>
        <w:t>а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ши </w:t>
      </w:r>
      <w:r w:rsidRPr="007709B7">
        <w:rPr>
          <w:rFonts w:ascii="Times New Roman" w:hAnsi="Times New Roman" w:cs="Times New Roman"/>
          <w:sz w:val="28"/>
          <w:szCs w:val="28"/>
        </w:rPr>
        <w:t xml:space="preserve">сверстники недостаточно хорошо знают, какой огромный вклад в науку 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и технику </w:t>
      </w:r>
      <w:r w:rsidRPr="007709B7">
        <w:rPr>
          <w:rFonts w:ascii="Times New Roman" w:hAnsi="Times New Roman" w:cs="Times New Roman"/>
          <w:sz w:val="28"/>
          <w:szCs w:val="28"/>
        </w:rPr>
        <w:t>внёс этот великий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Pr="007709B7">
        <w:rPr>
          <w:rFonts w:ascii="Times New Roman" w:hAnsi="Times New Roman" w:cs="Times New Roman"/>
          <w:sz w:val="28"/>
          <w:szCs w:val="28"/>
        </w:rPr>
        <w:t xml:space="preserve">. В своей работе 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мы </w:t>
      </w:r>
      <w:r w:rsidRPr="007709B7">
        <w:rPr>
          <w:rFonts w:ascii="Times New Roman" w:hAnsi="Times New Roman" w:cs="Times New Roman"/>
          <w:sz w:val="28"/>
          <w:szCs w:val="28"/>
        </w:rPr>
        <w:t>под</w:t>
      </w:r>
      <w:r w:rsidR="009C7425" w:rsidRPr="007709B7">
        <w:rPr>
          <w:rFonts w:ascii="Times New Roman" w:hAnsi="Times New Roman" w:cs="Times New Roman"/>
          <w:sz w:val="28"/>
          <w:szCs w:val="28"/>
        </w:rPr>
        <w:t>нимаем</w:t>
      </w:r>
      <w:r w:rsidRPr="007709B7">
        <w:rPr>
          <w:rFonts w:ascii="Times New Roman" w:hAnsi="Times New Roman" w:cs="Times New Roman"/>
          <w:sz w:val="28"/>
          <w:szCs w:val="28"/>
        </w:rPr>
        <w:t xml:space="preserve"> пробл</w:t>
      </w:r>
      <w:r w:rsidRPr="007709B7">
        <w:rPr>
          <w:rFonts w:ascii="Times New Roman" w:hAnsi="Times New Roman" w:cs="Times New Roman"/>
          <w:sz w:val="28"/>
          <w:szCs w:val="28"/>
        </w:rPr>
        <w:t>е</w:t>
      </w:r>
      <w:r w:rsidRPr="007709B7">
        <w:rPr>
          <w:rFonts w:ascii="Times New Roman" w:hAnsi="Times New Roman" w:cs="Times New Roman"/>
          <w:sz w:val="28"/>
          <w:szCs w:val="28"/>
        </w:rPr>
        <w:t xml:space="preserve">му значимости творчества 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Г.Э. </w:t>
      </w:r>
      <w:proofErr w:type="spellStart"/>
      <w:r w:rsidR="009C7425"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="009C7425" w:rsidRPr="007709B7">
        <w:rPr>
          <w:rFonts w:ascii="Times New Roman" w:hAnsi="Times New Roman" w:cs="Times New Roman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sz w:val="28"/>
          <w:szCs w:val="28"/>
        </w:rPr>
        <w:t>в настоящее время и необходимости его изучения и популяризации.</w:t>
      </w:r>
    </w:p>
    <w:p w:rsidR="008A53CC" w:rsidRPr="007709B7" w:rsidRDefault="008A53CC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Цель данной работы:</w:t>
      </w:r>
      <w:r w:rsidRPr="007709B7">
        <w:rPr>
          <w:rFonts w:ascii="Times New Roman" w:hAnsi="Times New Roman" w:cs="Times New Roman"/>
          <w:bCs/>
          <w:iCs/>
          <w:sz w:val="28"/>
          <w:szCs w:val="28"/>
        </w:rPr>
        <w:t xml:space="preserve"> проследить жизненный и творческий путь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 Г.Э. </w:t>
      </w:r>
      <w:proofErr w:type="spellStart"/>
      <w:r w:rsidR="009C7425" w:rsidRPr="007709B7">
        <w:rPr>
          <w:rFonts w:ascii="Times New Roman" w:hAnsi="Times New Roman" w:cs="Times New Roman"/>
          <w:sz w:val="28"/>
          <w:szCs w:val="28"/>
        </w:rPr>
        <w:t>Ла</w:t>
      </w:r>
      <w:r w:rsidR="009C7425" w:rsidRPr="007709B7">
        <w:rPr>
          <w:rFonts w:ascii="Times New Roman" w:hAnsi="Times New Roman" w:cs="Times New Roman"/>
          <w:sz w:val="28"/>
          <w:szCs w:val="28"/>
        </w:rPr>
        <w:t>н</w:t>
      </w:r>
      <w:r w:rsidR="009C7425" w:rsidRPr="007709B7">
        <w:rPr>
          <w:rFonts w:ascii="Times New Roman" w:hAnsi="Times New Roman" w:cs="Times New Roman"/>
          <w:sz w:val="28"/>
          <w:szCs w:val="28"/>
        </w:rPr>
        <w:t>гемака</w:t>
      </w:r>
      <w:proofErr w:type="spellEnd"/>
      <w:r w:rsidRPr="007709B7">
        <w:rPr>
          <w:rFonts w:ascii="Times New Roman" w:hAnsi="Times New Roman" w:cs="Times New Roman"/>
          <w:bCs/>
          <w:iCs/>
          <w:sz w:val="28"/>
          <w:szCs w:val="28"/>
        </w:rPr>
        <w:t>, выявить значение его работ в современном мире</w:t>
      </w:r>
      <w:r w:rsidRPr="00770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3CC" w:rsidRPr="007709B7" w:rsidRDefault="008A53CC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Задачи исследования: 1) собрать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 и систематизировать материал о выда</w:t>
      </w:r>
      <w:r w:rsidR="009C7425" w:rsidRPr="007709B7">
        <w:rPr>
          <w:rFonts w:ascii="Times New Roman" w:hAnsi="Times New Roman" w:cs="Times New Roman"/>
          <w:sz w:val="28"/>
          <w:szCs w:val="28"/>
        </w:rPr>
        <w:t>ю</w:t>
      </w:r>
      <w:r w:rsidR="009C7425" w:rsidRPr="007709B7">
        <w:rPr>
          <w:rFonts w:ascii="Times New Roman" w:hAnsi="Times New Roman" w:cs="Times New Roman"/>
          <w:sz w:val="28"/>
          <w:szCs w:val="28"/>
        </w:rPr>
        <w:t>щемся конструкторе</w:t>
      </w:r>
      <w:r w:rsidRPr="007709B7">
        <w:rPr>
          <w:rFonts w:ascii="Times New Roman" w:hAnsi="Times New Roman" w:cs="Times New Roman"/>
          <w:sz w:val="28"/>
          <w:szCs w:val="28"/>
        </w:rPr>
        <w:t>; 2) сопоставить данные источников информации; 3) оп</w:t>
      </w:r>
      <w:r w:rsidRPr="007709B7">
        <w:rPr>
          <w:rFonts w:ascii="Times New Roman" w:hAnsi="Times New Roman" w:cs="Times New Roman"/>
          <w:sz w:val="28"/>
          <w:szCs w:val="28"/>
        </w:rPr>
        <w:t>и</w:t>
      </w:r>
      <w:r w:rsidRPr="007709B7">
        <w:rPr>
          <w:rFonts w:ascii="Times New Roman" w:hAnsi="Times New Roman" w:cs="Times New Roman"/>
          <w:sz w:val="28"/>
          <w:szCs w:val="28"/>
        </w:rPr>
        <w:t>сать основные от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крытия Г.Э. </w:t>
      </w:r>
      <w:proofErr w:type="spellStart"/>
      <w:r w:rsidR="009C7425"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</w:t>
      </w:r>
      <w:r w:rsidR="009C7425" w:rsidRPr="007709B7">
        <w:rPr>
          <w:rFonts w:ascii="Times New Roman" w:hAnsi="Times New Roman" w:cs="Times New Roman"/>
          <w:sz w:val="28"/>
          <w:szCs w:val="28"/>
        </w:rPr>
        <w:t>и их значение для развития совреме</w:t>
      </w:r>
      <w:r w:rsidR="009C7425" w:rsidRPr="007709B7">
        <w:rPr>
          <w:rFonts w:ascii="Times New Roman" w:hAnsi="Times New Roman" w:cs="Times New Roman"/>
          <w:sz w:val="28"/>
          <w:szCs w:val="28"/>
        </w:rPr>
        <w:t>н</w:t>
      </w:r>
      <w:r w:rsidR="009C7425" w:rsidRPr="007709B7">
        <w:rPr>
          <w:rFonts w:ascii="Times New Roman" w:hAnsi="Times New Roman" w:cs="Times New Roman"/>
          <w:sz w:val="28"/>
          <w:szCs w:val="28"/>
        </w:rPr>
        <w:t>ной оборонной промышленности</w:t>
      </w:r>
      <w:r w:rsidRPr="007709B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C7425" w:rsidRPr="007709B7" w:rsidRDefault="008A53CC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Методика исследоват</w:t>
      </w:r>
      <w:r w:rsidR="009C7425" w:rsidRPr="007709B7">
        <w:rPr>
          <w:rFonts w:ascii="Times New Roman" w:hAnsi="Times New Roman" w:cs="Times New Roman"/>
          <w:sz w:val="28"/>
          <w:szCs w:val="28"/>
        </w:rPr>
        <w:t>ельской работы: в своей работе мы использовали</w:t>
      </w:r>
      <w:r w:rsidRPr="007709B7">
        <w:rPr>
          <w:rFonts w:ascii="Times New Roman" w:hAnsi="Times New Roman" w:cs="Times New Roman"/>
          <w:sz w:val="28"/>
          <w:szCs w:val="28"/>
        </w:rPr>
        <w:t xml:space="preserve">  аналитический и дифференциальный методы исследования: 1) изучение прои</w:t>
      </w:r>
      <w:r w:rsidRPr="007709B7">
        <w:rPr>
          <w:rFonts w:ascii="Times New Roman" w:hAnsi="Times New Roman" w:cs="Times New Roman"/>
          <w:sz w:val="28"/>
          <w:szCs w:val="28"/>
        </w:rPr>
        <w:t>з</w:t>
      </w:r>
      <w:r w:rsidRPr="007709B7">
        <w:rPr>
          <w:rFonts w:ascii="Times New Roman" w:hAnsi="Times New Roman" w:cs="Times New Roman"/>
          <w:sz w:val="28"/>
          <w:szCs w:val="28"/>
        </w:rPr>
        <w:t>веде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ний и биографии Г.Э. </w:t>
      </w:r>
      <w:proofErr w:type="spellStart"/>
      <w:r w:rsidR="009C7425"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>;  2) анализ документов из архивов би</w:t>
      </w:r>
      <w:r w:rsidRPr="007709B7">
        <w:rPr>
          <w:rFonts w:ascii="Times New Roman" w:hAnsi="Times New Roman" w:cs="Times New Roman"/>
          <w:sz w:val="28"/>
          <w:szCs w:val="28"/>
        </w:rPr>
        <w:t>б</w:t>
      </w:r>
      <w:r w:rsidRPr="007709B7">
        <w:rPr>
          <w:rFonts w:ascii="Times New Roman" w:hAnsi="Times New Roman" w:cs="Times New Roman"/>
          <w:sz w:val="28"/>
          <w:szCs w:val="28"/>
        </w:rPr>
        <w:t>лиотеки имени А.С. Пушкина города Новочеркасска; 3) самостоятельный сбор материала; 4) сопоставление данных, полученных из различных источников информа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ции.  </w:t>
      </w:r>
    </w:p>
    <w:p w:rsidR="000B4587" w:rsidRPr="007709B7" w:rsidRDefault="008A53CC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В процессе работы были использованы различные литературные исто</w:t>
      </w:r>
      <w:r w:rsidRPr="007709B7">
        <w:rPr>
          <w:rFonts w:ascii="Times New Roman" w:hAnsi="Times New Roman" w:cs="Times New Roman"/>
          <w:sz w:val="28"/>
          <w:szCs w:val="28"/>
        </w:rPr>
        <w:t>ч</w:t>
      </w:r>
      <w:r w:rsidRPr="007709B7">
        <w:rPr>
          <w:rFonts w:ascii="Times New Roman" w:hAnsi="Times New Roman" w:cs="Times New Roman"/>
          <w:sz w:val="28"/>
          <w:szCs w:val="28"/>
        </w:rPr>
        <w:t>ники по заявленной проблеме исследования. Особый интерес представляет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 масштабное биографическое исследование А. В. Глушко </w:t>
      </w:r>
      <w:r w:rsidR="00AD28C4" w:rsidRPr="007709B7">
        <w:rPr>
          <w:rFonts w:ascii="Times New Roman" w:hAnsi="Times New Roman" w:cs="Times New Roman"/>
          <w:sz w:val="28"/>
          <w:szCs w:val="28"/>
        </w:rPr>
        <w:t>«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Неизвестный </w:t>
      </w:r>
      <w:proofErr w:type="spellStart"/>
      <w:r w:rsidR="009C7425" w:rsidRPr="007709B7">
        <w:rPr>
          <w:rFonts w:ascii="Times New Roman" w:hAnsi="Times New Roman" w:cs="Times New Roman"/>
          <w:sz w:val="28"/>
          <w:szCs w:val="28"/>
        </w:rPr>
        <w:t>Ланг</w:t>
      </w:r>
      <w:r w:rsidR="009C7425" w:rsidRPr="007709B7">
        <w:rPr>
          <w:rFonts w:ascii="Times New Roman" w:hAnsi="Times New Roman" w:cs="Times New Roman"/>
          <w:sz w:val="28"/>
          <w:szCs w:val="28"/>
        </w:rPr>
        <w:t>е</w:t>
      </w:r>
      <w:r w:rsidR="009C7425" w:rsidRPr="007709B7">
        <w:rPr>
          <w:rFonts w:ascii="Times New Roman" w:hAnsi="Times New Roman" w:cs="Times New Roman"/>
          <w:sz w:val="28"/>
          <w:szCs w:val="28"/>
        </w:rPr>
        <w:lastRenderedPageBreak/>
        <w:t>мак</w:t>
      </w:r>
      <w:proofErr w:type="spellEnd"/>
      <w:r w:rsidR="009C7425" w:rsidRPr="007709B7">
        <w:rPr>
          <w:rFonts w:ascii="Times New Roman" w:hAnsi="Times New Roman" w:cs="Times New Roman"/>
          <w:sz w:val="28"/>
          <w:szCs w:val="28"/>
        </w:rPr>
        <w:t>. Конструктор «катюш»</w:t>
      </w:r>
      <w:r w:rsidR="00AD28C4" w:rsidRPr="007709B7">
        <w:rPr>
          <w:rFonts w:ascii="Times New Roman" w:hAnsi="Times New Roman" w:cs="Times New Roman"/>
          <w:sz w:val="28"/>
          <w:szCs w:val="28"/>
        </w:rPr>
        <w:t>»</w:t>
      </w:r>
      <w:r w:rsidR="009C7425" w:rsidRPr="007709B7">
        <w:rPr>
          <w:rFonts w:ascii="Times New Roman" w:hAnsi="Times New Roman" w:cs="Times New Roman"/>
          <w:sz w:val="28"/>
          <w:szCs w:val="28"/>
        </w:rPr>
        <w:t xml:space="preserve">. Автор проделал колоссальную работу по сбору и изучению </w:t>
      </w:r>
      <w:r w:rsidR="00AD28C4" w:rsidRPr="007709B7">
        <w:rPr>
          <w:rFonts w:ascii="Times New Roman" w:hAnsi="Times New Roman" w:cs="Times New Roman"/>
          <w:sz w:val="28"/>
          <w:szCs w:val="28"/>
        </w:rPr>
        <w:t xml:space="preserve">засекреченных ранее документов, представляющих историческую ценность и проливающих свет на ранее не известные факты биографии </w:t>
      </w:r>
      <w:proofErr w:type="spellStart"/>
      <w:r w:rsidR="00AD28C4" w:rsidRPr="007709B7">
        <w:rPr>
          <w:rFonts w:ascii="Times New Roman" w:hAnsi="Times New Roman" w:cs="Times New Roman"/>
          <w:sz w:val="28"/>
          <w:szCs w:val="28"/>
        </w:rPr>
        <w:t>Ланг</w:t>
      </w:r>
      <w:r w:rsidR="00AD28C4" w:rsidRPr="007709B7">
        <w:rPr>
          <w:rFonts w:ascii="Times New Roman" w:hAnsi="Times New Roman" w:cs="Times New Roman"/>
          <w:sz w:val="28"/>
          <w:szCs w:val="28"/>
        </w:rPr>
        <w:t>е</w:t>
      </w:r>
      <w:r w:rsidR="00AD28C4" w:rsidRPr="007709B7">
        <w:rPr>
          <w:rFonts w:ascii="Times New Roman" w:hAnsi="Times New Roman" w:cs="Times New Roman"/>
          <w:sz w:val="28"/>
          <w:szCs w:val="28"/>
        </w:rPr>
        <w:t>мака</w:t>
      </w:r>
      <w:proofErr w:type="spellEnd"/>
      <w:r w:rsidR="00AD28C4" w:rsidRPr="007709B7">
        <w:rPr>
          <w:rFonts w:ascii="Times New Roman" w:hAnsi="Times New Roman" w:cs="Times New Roman"/>
          <w:sz w:val="28"/>
          <w:szCs w:val="28"/>
        </w:rPr>
        <w:t xml:space="preserve">. Заслуживает внимания книга </w:t>
      </w:r>
      <w:r w:rsidR="00AD28C4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В.И.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8C4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Прищепы 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«Георгий </w:t>
      </w:r>
      <w:proofErr w:type="spellStart"/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>Эрихович</w:t>
      </w:r>
      <w:proofErr w:type="spellEnd"/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>Ланг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>мак</w:t>
      </w:r>
      <w:proofErr w:type="spellEnd"/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– конструктор, ученый, человек», в которой приведены воспоминания с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временников </w:t>
      </w:r>
      <w:proofErr w:type="spellStart"/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>Лангемака</w:t>
      </w:r>
      <w:proofErr w:type="spellEnd"/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о нём.</w:t>
      </w:r>
    </w:p>
    <w:p w:rsidR="00961926" w:rsidRPr="007709B7" w:rsidRDefault="00961926" w:rsidP="007709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E7B" w:rsidRPr="007709B7" w:rsidRDefault="00967E7B" w:rsidP="007709B7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67E7B" w:rsidRPr="007709B7" w:rsidRDefault="00967E7B" w:rsidP="007709B7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Детство и юность Г.Э.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</w:p>
    <w:p w:rsidR="00961926" w:rsidRPr="007709B7" w:rsidRDefault="00967E7B" w:rsidP="007709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Георгий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Эрихович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20 (8) июля 1898 г. в г. Старобел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 Харьковской губернии</w:t>
      </w:r>
      <w:r w:rsidR="00961926" w:rsidRPr="007709B7">
        <w:rPr>
          <w:rFonts w:ascii="Times New Roman" w:hAnsi="Times New Roman" w:cs="Times New Roman"/>
          <w:sz w:val="28"/>
          <w:szCs w:val="28"/>
        </w:rPr>
        <w:t xml:space="preserve"> (Однако недавно была найдена анкета, датиру</w:t>
      </w:r>
      <w:r w:rsidR="00961926" w:rsidRPr="007709B7">
        <w:rPr>
          <w:rFonts w:ascii="Times New Roman" w:hAnsi="Times New Roman" w:cs="Times New Roman"/>
          <w:sz w:val="28"/>
          <w:szCs w:val="28"/>
        </w:rPr>
        <w:t>е</w:t>
      </w:r>
      <w:r w:rsidR="00961926" w:rsidRPr="007709B7">
        <w:rPr>
          <w:rFonts w:ascii="Times New Roman" w:hAnsi="Times New Roman" w:cs="Times New Roman"/>
          <w:sz w:val="28"/>
          <w:szCs w:val="28"/>
        </w:rPr>
        <w:t xml:space="preserve">мая 1921 годом, в которой </w:t>
      </w:r>
      <w:proofErr w:type="spellStart"/>
      <w:r w:rsidR="00961926"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="00961926" w:rsidRPr="007709B7">
        <w:rPr>
          <w:rFonts w:ascii="Times New Roman" w:hAnsi="Times New Roman" w:cs="Times New Roman"/>
          <w:sz w:val="28"/>
          <w:szCs w:val="28"/>
        </w:rPr>
        <w:t xml:space="preserve"> своей рукой вписал другие место и дату рождения – 21 июля 1895 года, город </w:t>
      </w:r>
      <w:proofErr w:type="spellStart"/>
      <w:r w:rsidR="00961926" w:rsidRPr="007709B7">
        <w:rPr>
          <w:rFonts w:ascii="Times New Roman" w:hAnsi="Times New Roman" w:cs="Times New Roman"/>
          <w:sz w:val="28"/>
          <w:szCs w:val="28"/>
        </w:rPr>
        <w:t>Елизаветград</w:t>
      </w:r>
      <w:proofErr w:type="spellEnd"/>
      <w:r w:rsidR="00961926" w:rsidRPr="007709B7">
        <w:rPr>
          <w:rFonts w:ascii="Times New Roman" w:hAnsi="Times New Roman" w:cs="Times New Roman"/>
          <w:sz w:val="28"/>
          <w:szCs w:val="28"/>
        </w:rPr>
        <w:t xml:space="preserve"> (ныне Кировоград, Укра</w:t>
      </w:r>
      <w:r w:rsidR="00961926" w:rsidRPr="007709B7">
        <w:rPr>
          <w:rFonts w:ascii="Times New Roman" w:hAnsi="Times New Roman" w:cs="Times New Roman"/>
          <w:sz w:val="28"/>
          <w:szCs w:val="28"/>
        </w:rPr>
        <w:t>и</w:t>
      </w:r>
      <w:r w:rsidR="00961926" w:rsidRPr="007709B7">
        <w:rPr>
          <w:rFonts w:ascii="Times New Roman" w:hAnsi="Times New Roman" w:cs="Times New Roman"/>
          <w:sz w:val="28"/>
          <w:szCs w:val="28"/>
        </w:rPr>
        <w:t>на).</w:t>
      </w:r>
      <w:proofErr w:type="gramEnd"/>
      <w:r w:rsidR="00961926" w:rsidRPr="00770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926" w:rsidRPr="007709B7">
        <w:rPr>
          <w:rFonts w:ascii="Times New Roman" w:hAnsi="Times New Roman" w:cs="Times New Roman"/>
          <w:sz w:val="28"/>
          <w:szCs w:val="28"/>
        </w:rPr>
        <w:t xml:space="preserve">В 1899 году семья </w:t>
      </w:r>
      <w:proofErr w:type="spellStart"/>
      <w:r w:rsidR="00961926" w:rsidRPr="007709B7">
        <w:rPr>
          <w:rFonts w:ascii="Times New Roman" w:hAnsi="Times New Roman" w:cs="Times New Roman"/>
          <w:sz w:val="28"/>
          <w:szCs w:val="28"/>
        </w:rPr>
        <w:t>Лангемаков</w:t>
      </w:r>
      <w:proofErr w:type="spellEnd"/>
      <w:r w:rsidR="00961926" w:rsidRPr="007709B7">
        <w:rPr>
          <w:rFonts w:ascii="Times New Roman" w:hAnsi="Times New Roman" w:cs="Times New Roman"/>
          <w:sz w:val="28"/>
          <w:szCs w:val="28"/>
        </w:rPr>
        <w:t xml:space="preserve"> переезжает в </w:t>
      </w:r>
      <w:proofErr w:type="spellStart"/>
      <w:r w:rsidR="00961926" w:rsidRPr="007709B7">
        <w:rPr>
          <w:rFonts w:ascii="Times New Roman" w:hAnsi="Times New Roman" w:cs="Times New Roman"/>
          <w:sz w:val="28"/>
          <w:szCs w:val="28"/>
        </w:rPr>
        <w:t>Елизаветград</w:t>
      </w:r>
      <w:proofErr w:type="spellEnd"/>
      <w:r w:rsidR="00961926" w:rsidRPr="007709B7">
        <w:rPr>
          <w:rFonts w:ascii="Times New Roman" w:hAnsi="Times New Roman" w:cs="Times New Roman"/>
          <w:sz w:val="28"/>
          <w:szCs w:val="28"/>
        </w:rPr>
        <w:t>).</w:t>
      </w:r>
      <w:r w:rsidR="000B4587" w:rsidRPr="007709B7">
        <w:rPr>
          <w:rFonts w:ascii="Times New Roman" w:hAnsi="Times New Roman" w:cs="Times New Roman"/>
          <w:sz w:val="28"/>
          <w:szCs w:val="28"/>
        </w:rPr>
        <w:t>[</w:t>
      </w:r>
      <w:r w:rsidR="00E8240C">
        <w:rPr>
          <w:rFonts w:ascii="Times New Roman" w:hAnsi="Times New Roman" w:cs="Times New Roman"/>
          <w:sz w:val="28"/>
          <w:szCs w:val="28"/>
        </w:rPr>
        <w:t>1; 32</w:t>
      </w:r>
      <w:r w:rsidR="000B4587" w:rsidRPr="007709B7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961926" w:rsidRPr="007709B7" w:rsidRDefault="00967E7B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отец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Эрих-Иоганн-Фридрих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Лангемак</w:t>
      </w:r>
      <w:proofErr w:type="spellEnd"/>
      <w:r w:rsidR="000B4587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25 декабря 1863 (6 января 1864 г.) в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Гросс-Бремерхагене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Пруссии.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proofErr w:type="gram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окончании</w:t>
      </w:r>
      <w:proofErr w:type="gram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 Эрих окончил филологический факультет Берлинского университета Фридр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ха-Вильгельма. Приблизительно в то же самое время он встретил Марфу-Марию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Буйе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стала его женой. 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</w:rPr>
        <w:t>В конце 1880-х годов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Эрих и его жена Марфа-Мария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переехали в Россию и, приняв русское подданство, и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менили себе имена. Теперь (по паспорту) он стал Эрих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Францевич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>, а она – М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рия Константиновна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>. Отец преподавал немецкий язык в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Старобел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Александровской гимназии.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</w:t>
      </w:r>
      <w:proofErr w:type="gram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родители исповедовали люте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ранство, Георгия они 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окрестили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сентября 1898 г. он был крещен в С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борно-Покровской церкви г. Старобельска законоучителем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Старобельской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Александровской гимназии священником отцом Гавриилом Поповым. Георгий был четвертым и самым младшим ребенком в семье. До него на свет появились две сестры и брат.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Как и все родители, Эрих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Францевич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и Марфа-Мария хот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ли, чтобы их дети тоже стали учителями, но Георгий, с детства имевший собс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венное мнение, уже в раннем детстве заявил о том, что из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</w:rPr>
        <w:t>берё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т себе другой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путь. Это заявление вызвало недовольство отца, привыкшего к беспрекосло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ному подчинению. С другой стороны, непреклонность во взглядах сына, соч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тавшаяся с упорством, с каким он пытался постигнуть то, что его интересовало, очень сильно радовала родителей. Это говорило о том, что благодаря подобн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му качеству их сын сможет достичь больших высот.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Собственного дома семья не имела, поэтому сменила несколько съемных квартир. 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июня 1905 г., в во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 42 лет, после долгой болезни умирает отец, оставив семье только 120 рублей – единовременное пособие, полученное 21 мая с разрешения попечителя Одесского учебного округа.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В том же году мать сдает экзамен на звание «д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машней учительницы французского языка». Получив свидетельство, она зар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батывает деньги, обучая дворян по месту их жительства. По воспоминаниям М.Г. </w:t>
      </w:r>
      <w:proofErr w:type="spellStart"/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Беляниной</w:t>
      </w:r>
      <w:proofErr w:type="spellEnd"/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(младшей дочери Г.Э. </w:t>
      </w:r>
      <w:proofErr w:type="spellStart"/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Лангемака</w:t>
      </w:r>
      <w:proofErr w:type="spellEnd"/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), Мария Константиновна о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ладала властным и неприступным характером. Можно предположить, что она была суровым воспитателем своих детей, которых очень любила и которым п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5DF6" w:rsidRPr="007709B7">
        <w:rPr>
          <w:rFonts w:ascii="Times New Roman" w:hAnsi="Times New Roman" w:cs="Times New Roman"/>
          <w:color w:val="000000"/>
          <w:sz w:val="28"/>
          <w:szCs w:val="28"/>
        </w:rPr>
        <w:t>святила свои лучшие годы. После смерти м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</w:rPr>
        <w:t>ужа вторично она замуж не вышла.</w:t>
      </w:r>
      <w:r w:rsidR="000B4587" w:rsidRPr="007709B7">
        <w:rPr>
          <w:rFonts w:ascii="Times New Roman" w:hAnsi="Times New Roman" w:cs="Times New Roman"/>
          <w:sz w:val="28"/>
          <w:szCs w:val="28"/>
        </w:rPr>
        <w:t xml:space="preserve"> [</w:t>
      </w:r>
      <w:r w:rsidR="00E8240C">
        <w:rPr>
          <w:rFonts w:ascii="Times New Roman" w:hAnsi="Times New Roman" w:cs="Times New Roman"/>
          <w:sz w:val="28"/>
          <w:szCs w:val="28"/>
        </w:rPr>
        <w:t>2; 13</w:t>
      </w:r>
      <w:r w:rsidR="000B4587" w:rsidRPr="007709B7">
        <w:rPr>
          <w:rFonts w:ascii="Times New Roman" w:hAnsi="Times New Roman" w:cs="Times New Roman"/>
          <w:sz w:val="28"/>
          <w:szCs w:val="28"/>
        </w:rPr>
        <w:t>]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587" w:rsidRPr="007709B7" w:rsidRDefault="00855DF6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Первые азы образования 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</w:rPr>
        <w:t>Георгий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постигает в частном начальном учил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ще госпожи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Нейгебаум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августа 1908 г. Георгий поступает в мужскую ги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назию. 14 августа 1910 г. в город, одной из достопримечательностей которого было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Елизаветградское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кавалерийское училище, назначают нового начальника этого учебного заведения полковника (с 26 октября 1910 г. – генерал-майора) Владимира Николаевича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Петерса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двое (Николай и Алексей) из пяти сыновей генерала приходят</w:t>
      </w:r>
      <w:proofErr w:type="gram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в ту же гимназию, в которой учились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Лангемаки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начинается их дружба. Георгий проводил время и с младшей дочерью генерала – 13-летней Леночкой. Правда, в те годы, сохраняя свою мальчишескую го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дость, он делал вид, что не обращает на нее никакого внимания. Лишь украдкой смотря в ее сторону и ловя ее заинтересованные взгляды.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587" w:rsidRPr="007709B7">
        <w:rPr>
          <w:rFonts w:ascii="Times New Roman" w:hAnsi="Times New Roman" w:cs="Times New Roman"/>
          <w:sz w:val="28"/>
          <w:szCs w:val="28"/>
        </w:rPr>
        <w:t>[</w:t>
      </w:r>
      <w:r w:rsidR="00E8240C">
        <w:rPr>
          <w:rFonts w:ascii="Times New Roman" w:hAnsi="Times New Roman" w:cs="Times New Roman"/>
          <w:sz w:val="28"/>
          <w:szCs w:val="28"/>
        </w:rPr>
        <w:t>1; 18</w:t>
      </w:r>
      <w:r w:rsidR="000B4587" w:rsidRPr="007709B7">
        <w:rPr>
          <w:rFonts w:ascii="Times New Roman" w:hAnsi="Times New Roman" w:cs="Times New Roman"/>
          <w:sz w:val="28"/>
          <w:szCs w:val="28"/>
        </w:rPr>
        <w:t>]</w:t>
      </w:r>
    </w:p>
    <w:p w:rsidR="00AD28C4" w:rsidRPr="007709B7" w:rsidRDefault="00AD28C4" w:rsidP="00E8240C">
      <w:pPr>
        <w:spacing w:before="24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1.2 Г. Э.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в годы Первой мировой войны и Революции</w:t>
      </w:r>
    </w:p>
    <w:p w:rsidR="00AD28C4" w:rsidRPr="007709B7" w:rsidRDefault="00855DF6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1914 г. началась Первая мировая война. В.Н.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Петерс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ушел воевать с немцами, а жена и дети остались в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Елизаветграде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>. Вместе следили за успехами на фронте, огорчались поражениям. Искали сведения о боевых действиях, в к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торых принимала участие сначала кавалерийская бригада, а затем и дивизия г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нерала В.Н.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Петерса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>. Вместе хоронили одного из братьев, внезапно умершего дома, в период отпуска, полученного на фронте. В мае 1915 г. во время кавал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рийской атаки генерал был ранен, и семья уехала в Варшаву, где он лежал в госпитале. Обменялись адресами и договорились поддерживать отношения. Перед отъездом Елены Ге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</w:rPr>
        <w:t>оргий делает ей предложение.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Ему почти 17, а ей 14 лет</w:t>
      </w:r>
      <w:r w:rsidR="000B4587" w:rsidRPr="007709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29 апреля 1916 г. Георгий окончил гимназию</w:t>
      </w:r>
      <w:r w:rsidR="00F31E61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с серебряной медалью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, при отличном поведении обнаружив следующие знания: </w:t>
      </w:r>
      <w:proofErr w:type="gram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Закон Божий – «отлично», Русский язык – «хорошо», Философская пропедевтика – «хорошо», Законов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дение – «хорошо», Латинский язык – «отлично», Математика – «хорошо», М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тематическая география – «хорошо», Физика – «хорошо», История – «хорошо», География – «отлично», Французский язык – «отлично», Немецкий язык – «о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лично». </w:t>
      </w:r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proofErr w:type="gramEnd"/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…Во внимание к постоянно отличному поведению и прилежанию и к отличным успехам в науках, в особенности же в </w:t>
      </w:r>
      <w:proofErr w:type="gramStart"/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латинском</w:t>
      </w:r>
      <w:proofErr w:type="gramEnd"/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новых языках, п</w:t>
      </w:r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дагогический совет постановил наградить его серебряной медалью… 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няясь настойчивым требованиям своей матери, Георгий соглашается посвятить свою жизнь изучению японской филологии. Хотя более всего его продолжает манить карьера военного. </w:t>
      </w:r>
      <w:proofErr w:type="gram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Образцом для этого был и остался отец его возлю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ленной.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1 июня 1916 г.</w:t>
      </w:r>
      <w:r w:rsidR="00F31E61" w:rsidRPr="007709B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F31E61"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="00F31E61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добровольно поступил в Школу мичманов в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енного времени, 1 октября 1916 г. – произведен в мичманы военного времени, 23 октября 1916 г. – назначен в распоряжение командующего Балтийским фл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том, 3 ноября 1916 г. – назначен в артиллерию Приморского фронта Морской крепости императора Петра I, 6 ноября 1916 г. – назначен младшим</w:t>
      </w:r>
      <w:proofErr w:type="gram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офицером 29 батареи Приморского фронта Морской крепости Императора Петра Велик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го, 5 мая 1917 г. – командирован в Ревельский офицерский класс, 29 августа 1917 г. – окончил Ревельский офицерский класс и возвратился к месту службы, 1 сентября 1917 г. – Назначен старшим офицеров 28-й батареи, 5 января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1918 г. – назначен командиром 28-й батареи, 13 марта 1918 г. – согласно прик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зу по флоту и морскому ведомству</w:t>
      </w:r>
      <w:proofErr w:type="gram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№ 102 от 30 января 1918 г. о роспуске флота и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Красного рабоче-крестьянского наемного флота уволен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временем на Балтийском флоте происходят различные безобразия, в среде которых в силу обстоятельств оказывается Г.Э.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Лангемак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16 и 17 марта 1917 г. были убиты 76 адмиралов и офицеров флота, в числе которых оказался командующий Балтийским флотом вице-адмирал А.И.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Непенин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раз в п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риод нахождения Г.Э.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Лангемака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Ревеле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арестовано 8 офицеров. Пов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для подобных действий были разными: начиная от участия в подавлении матросских бунтов, требовательность в службе, личная неприязнь кого-то из матросов, немецкие «фамилии».</w:t>
      </w:r>
    </w:p>
    <w:p w:rsidR="00AD28C4" w:rsidRPr="007709B7" w:rsidRDefault="00F31E61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Во время октябрьского переворота находился на батарее на острове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Ру</w:t>
      </w:r>
      <w:r w:rsidRPr="007709B7">
        <w:rPr>
          <w:rFonts w:ascii="Times New Roman" w:hAnsi="Times New Roman" w:cs="Times New Roman"/>
          <w:sz w:val="28"/>
          <w:szCs w:val="28"/>
        </w:rPr>
        <w:t>с</w:t>
      </w:r>
      <w:r w:rsidRPr="007709B7">
        <w:rPr>
          <w:rFonts w:ascii="Times New Roman" w:hAnsi="Times New Roman" w:cs="Times New Roman"/>
          <w:sz w:val="28"/>
          <w:szCs w:val="28"/>
        </w:rPr>
        <w:t>саре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в Финляндии и никакого участия в вооруженном восстании не принимал.</w:t>
      </w:r>
      <w:r w:rsidR="00AD28C4" w:rsidRPr="007709B7">
        <w:rPr>
          <w:rFonts w:ascii="Times New Roman" w:hAnsi="Times New Roman" w:cs="Times New Roman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sz w:val="28"/>
          <w:szCs w:val="28"/>
        </w:rPr>
        <w:t xml:space="preserve">После Октябрьской революции в 1918 году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демобилизовался из фл</w:t>
      </w:r>
      <w:r w:rsidRPr="007709B7">
        <w:rPr>
          <w:rFonts w:ascii="Times New Roman" w:hAnsi="Times New Roman" w:cs="Times New Roman"/>
          <w:sz w:val="28"/>
          <w:szCs w:val="28"/>
        </w:rPr>
        <w:t>о</w:t>
      </w:r>
      <w:r w:rsidRPr="007709B7">
        <w:rPr>
          <w:rFonts w:ascii="Times New Roman" w:hAnsi="Times New Roman" w:cs="Times New Roman"/>
          <w:sz w:val="28"/>
          <w:szCs w:val="28"/>
        </w:rPr>
        <w:t xml:space="preserve">та и уехал домой, в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Елизаветград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>, находившийся под контролем банд Махно и Григорьева. Вскоре он переехал в Одессу и поступил на классическое отдел</w:t>
      </w:r>
      <w:r w:rsidRPr="007709B7">
        <w:rPr>
          <w:rFonts w:ascii="Times New Roman" w:hAnsi="Times New Roman" w:cs="Times New Roman"/>
          <w:sz w:val="28"/>
          <w:szCs w:val="28"/>
        </w:rPr>
        <w:t>е</w:t>
      </w:r>
      <w:r w:rsidRPr="007709B7">
        <w:rPr>
          <w:rFonts w:ascii="Times New Roman" w:hAnsi="Times New Roman" w:cs="Times New Roman"/>
          <w:sz w:val="28"/>
          <w:szCs w:val="28"/>
        </w:rPr>
        <w:t xml:space="preserve">ние историко-филологического факультета Новороссийского университета. К занятиям он так и не приступил, Одесса переживала суровую зиму 1918-1919 годов и под руководством военного губернатора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Гришина-Алмазова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гот</w:t>
      </w:r>
      <w:r w:rsidRPr="007709B7">
        <w:rPr>
          <w:rFonts w:ascii="Times New Roman" w:hAnsi="Times New Roman" w:cs="Times New Roman"/>
          <w:sz w:val="28"/>
          <w:szCs w:val="28"/>
        </w:rPr>
        <w:t>о</w:t>
      </w:r>
      <w:r w:rsidRPr="007709B7">
        <w:rPr>
          <w:rFonts w:ascii="Times New Roman" w:hAnsi="Times New Roman" w:cs="Times New Roman"/>
          <w:sz w:val="28"/>
          <w:szCs w:val="28"/>
        </w:rPr>
        <w:t>вилась к обороне от наступающих войск атамана Григорьева, присягнувшего на верность Красной армии. В начале апреля город был взят. В РККА с 10 и</w:t>
      </w:r>
      <w:r w:rsidRPr="007709B7">
        <w:rPr>
          <w:rFonts w:ascii="Times New Roman" w:hAnsi="Times New Roman" w:cs="Times New Roman"/>
          <w:sz w:val="28"/>
          <w:szCs w:val="28"/>
        </w:rPr>
        <w:t>ю</w:t>
      </w:r>
      <w:r w:rsidRPr="007709B7">
        <w:rPr>
          <w:rFonts w:ascii="Times New Roman" w:hAnsi="Times New Roman" w:cs="Times New Roman"/>
          <w:sz w:val="28"/>
          <w:szCs w:val="28"/>
        </w:rPr>
        <w:t>ля 1919 года по офицерской мобилизации. Как бывший офицер флота, был н</w:t>
      </w:r>
      <w:r w:rsidRPr="007709B7">
        <w:rPr>
          <w:rFonts w:ascii="Times New Roman" w:hAnsi="Times New Roman" w:cs="Times New Roman"/>
          <w:sz w:val="28"/>
          <w:szCs w:val="28"/>
        </w:rPr>
        <w:t>а</w:t>
      </w:r>
      <w:r w:rsidRPr="007709B7">
        <w:rPr>
          <w:rFonts w:ascii="Times New Roman" w:hAnsi="Times New Roman" w:cs="Times New Roman"/>
          <w:sz w:val="28"/>
          <w:szCs w:val="28"/>
        </w:rPr>
        <w:t>значен командиром батареи 4-го дивизиона артиллерии Кронштадтской креп</w:t>
      </w:r>
      <w:r w:rsidRPr="007709B7">
        <w:rPr>
          <w:rFonts w:ascii="Times New Roman" w:hAnsi="Times New Roman" w:cs="Times New Roman"/>
          <w:sz w:val="28"/>
          <w:szCs w:val="28"/>
        </w:rPr>
        <w:t>о</w:t>
      </w:r>
      <w:r w:rsidRPr="007709B7">
        <w:rPr>
          <w:rFonts w:ascii="Times New Roman" w:hAnsi="Times New Roman" w:cs="Times New Roman"/>
          <w:sz w:val="28"/>
          <w:szCs w:val="28"/>
        </w:rPr>
        <w:t>сти, а затем комендантом форта «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Тотлебен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>» 4-го дивизиона артиллерии. По с</w:t>
      </w:r>
      <w:r w:rsidRPr="007709B7">
        <w:rPr>
          <w:rFonts w:ascii="Times New Roman" w:hAnsi="Times New Roman" w:cs="Times New Roman"/>
          <w:sz w:val="28"/>
          <w:szCs w:val="28"/>
        </w:rPr>
        <w:t>о</w:t>
      </w:r>
      <w:r w:rsidRPr="007709B7">
        <w:rPr>
          <w:rFonts w:ascii="Times New Roman" w:hAnsi="Times New Roman" w:cs="Times New Roman"/>
          <w:sz w:val="28"/>
          <w:szCs w:val="28"/>
        </w:rPr>
        <w:t>вместительству преподавал грамоту по линии ликбеза. Кандидат в члены ВКП</w:t>
      </w:r>
      <w:r w:rsidR="00E8240C">
        <w:rPr>
          <w:rFonts w:ascii="Times New Roman" w:hAnsi="Times New Roman" w:cs="Times New Roman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sz w:val="28"/>
          <w:szCs w:val="28"/>
        </w:rPr>
        <w:t xml:space="preserve">(б) с февраля 1920 года. В марте 1921 года во время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кронштадского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мятежа о</w:t>
      </w:r>
      <w:r w:rsidRPr="007709B7">
        <w:rPr>
          <w:rFonts w:ascii="Times New Roman" w:hAnsi="Times New Roman" w:cs="Times New Roman"/>
          <w:sz w:val="28"/>
          <w:szCs w:val="28"/>
        </w:rPr>
        <w:t>т</w:t>
      </w:r>
      <w:r w:rsidRPr="007709B7">
        <w:rPr>
          <w:rFonts w:ascii="Times New Roman" w:hAnsi="Times New Roman" w:cs="Times New Roman"/>
          <w:sz w:val="28"/>
          <w:szCs w:val="28"/>
        </w:rPr>
        <w:t>казался примкнуть к восставшим, был арестован, приговорен к смерти и осв</w:t>
      </w:r>
      <w:r w:rsidRPr="007709B7">
        <w:rPr>
          <w:rFonts w:ascii="Times New Roman" w:hAnsi="Times New Roman" w:cs="Times New Roman"/>
          <w:sz w:val="28"/>
          <w:szCs w:val="28"/>
        </w:rPr>
        <w:t>о</w:t>
      </w:r>
      <w:r w:rsidRPr="007709B7">
        <w:rPr>
          <w:rFonts w:ascii="Times New Roman" w:hAnsi="Times New Roman" w:cs="Times New Roman"/>
          <w:sz w:val="28"/>
          <w:szCs w:val="28"/>
        </w:rPr>
        <w:t xml:space="preserve">божден после ликвидации беспорядков, а уже в июне назначен командиром 2-го дивизиона артиллерии и начальником строевой части. С января 1922 года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– помощник начальника артиллерии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Кронштадской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крепости. </w:t>
      </w:r>
      <w:r w:rsidRPr="007709B7">
        <w:rPr>
          <w:rFonts w:ascii="Times New Roman" w:hAnsi="Times New Roman" w:cs="Times New Roman"/>
          <w:sz w:val="28"/>
          <w:szCs w:val="28"/>
        </w:rPr>
        <w:lastRenderedPageBreak/>
        <w:t xml:space="preserve">В 1922 году его исключили из партии и сняли с партийного учёта за венчание в церкви. </w:t>
      </w:r>
    </w:p>
    <w:p w:rsidR="00AD28C4" w:rsidRPr="007709B7" w:rsidRDefault="00AD28C4" w:rsidP="007709B7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1.3 Учёба в академии и научная деятельность</w:t>
      </w:r>
    </w:p>
    <w:p w:rsidR="00AD28C4" w:rsidRPr="007709B7" w:rsidRDefault="00F31E61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В 1923 году поступил и в 1928 году окончил Военно-техническую акад</w:t>
      </w:r>
      <w:r w:rsidRPr="007709B7">
        <w:rPr>
          <w:rFonts w:ascii="Times New Roman" w:hAnsi="Times New Roman" w:cs="Times New Roman"/>
          <w:sz w:val="28"/>
          <w:szCs w:val="28"/>
        </w:rPr>
        <w:t>е</w:t>
      </w:r>
      <w:r w:rsidRPr="007709B7">
        <w:rPr>
          <w:rFonts w:ascii="Times New Roman" w:hAnsi="Times New Roman" w:cs="Times New Roman"/>
          <w:sz w:val="28"/>
          <w:szCs w:val="28"/>
        </w:rPr>
        <w:t>мию РККА имени Ф.Э. Дзержинского (ныне Ракетно-артиллерийская академия имени Императора Петра Великого). Во время учебы вместе с другими слуш</w:t>
      </w:r>
      <w:r w:rsidRPr="007709B7">
        <w:rPr>
          <w:rFonts w:ascii="Times New Roman" w:hAnsi="Times New Roman" w:cs="Times New Roman"/>
          <w:sz w:val="28"/>
          <w:szCs w:val="28"/>
        </w:rPr>
        <w:t>а</w:t>
      </w:r>
      <w:r w:rsidRPr="007709B7">
        <w:rPr>
          <w:rFonts w:ascii="Times New Roman" w:hAnsi="Times New Roman" w:cs="Times New Roman"/>
          <w:sz w:val="28"/>
          <w:szCs w:val="28"/>
        </w:rPr>
        <w:t>телями академии под руководством преподавателя академии С.А. Серикова в</w:t>
      </w:r>
      <w:r w:rsidRPr="007709B7">
        <w:rPr>
          <w:rFonts w:ascii="Times New Roman" w:hAnsi="Times New Roman" w:cs="Times New Roman"/>
          <w:sz w:val="28"/>
          <w:szCs w:val="28"/>
        </w:rPr>
        <w:t>ы</w:t>
      </w:r>
      <w:r w:rsidRPr="007709B7">
        <w:rPr>
          <w:rFonts w:ascii="Times New Roman" w:hAnsi="Times New Roman" w:cs="Times New Roman"/>
          <w:sz w:val="28"/>
          <w:szCs w:val="28"/>
        </w:rPr>
        <w:t xml:space="preserve">полнял заказы лаборатории под руководством Н.И. Тихомирова (с 1928 года – Газодинамическая лаборатория (ГДЛ)).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С 8 по 13 мая 1926 г. и с 30 мая по 12 июня Г.Э.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тяжело болел, находясь у себя дома. Вероятнее всего, ск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зались последствия дней, проведенных в тюрьме, во время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Кронмятежа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>, а 12 июня его перевели в Клинический военный госпиталь.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14 февраля 1927 г. Г.Э.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пишет рапорт на имя начальника ВТА М.М. Исаева, в котором выск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зывает просьбу об использовании его на поприще научно-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деятельности: 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«Во время прохождения курса Академии я уделял наибольшее внимание наукам физико-математического цикла, а в областях же непосредс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венного приложения – вопросам внутренней баллистики, что и побудило меня избрать для дипломной работы тему по внутренней баллистике.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Приобрете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ные мною познания, а так же навыки в лабораторной практике, позволяют мне заключить, что наиболее соответствующим полученной мною в Академии по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готовке было бы назначение меня в одну из лабораторий Военного ведомства, разрабатывающей вопросы баллистики.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Насколько мне известно, в текущем г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ду предстоит выделение Лаборатории порохов и взрывчатых веществ из Гос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дарственного института прикладной химии и передача ее в Военное ведомство. </w:t>
      </w:r>
      <w:proofErr w:type="gramStart"/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Назначение в эту лабораторию вполне соответство</w:t>
      </w:r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вало бы моему личному ж</w:t>
      </w:r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ланию…»</w:t>
      </w:r>
      <w:r w:rsidR="00AD28C4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2 мая командующий войсками ЛВОА.И.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Корк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в письме (№ 048) на имя начальника ОВИ при РВС СССР с копией начальнику ВТА просит срочн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го ходатайства об оставлении в одной из частей ЛВО с прикомандированием к инженеру Н.И. Тихомирову Г.Э.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Лангемака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после выздоровления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письмом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врид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I отдела командного управления ГУ РККА Г.Э.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гемак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оставлен</w:t>
      </w:r>
      <w:proofErr w:type="gram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в г. Ленинграде, «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впредь, до особого распоряжения».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80C" w:rsidRPr="007709B7">
        <w:rPr>
          <w:rFonts w:ascii="Times New Roman" w:hAnsi="Times New Roman" w:cs="Times New Roman"/>
          <w:sz w:val="28"/>
          <w:szCs w:val="28"/>
        </w:rPr>
        <w:t>По ра</w:t>
      </w:r>
      <w:r w:rsidR="0035780C" w:rsidRPr="007709B7">
        <w:rPr>
          <w:rFonts w:ascii="Times New Roman" w:hAnsi="Times New Roman" w:cs="Times New Roman"/>
          <w:sz w:val="28"/>
          <w:szCs w:val="28"/>
        </w:rPr>
        <w:t>с</w:t>
      </w:r>
      <w:r w:rsidR="0035780C" w:rsidRPr="007709B7">
        <w:rPr>
          <w:rFonts w:ascii="Times New Roman" w:hAnsi="Times New Roman" w:cs="Times New Roman"/>
          <w:sz w:val="28"/>
          <w:szCs w:val="28"/>
        </w:rPr>
        <w:t xml:space="preserve">пределению </w:t>
      </w:r>
      <w:proofErr w:type="spellStart"/>
      <w:r w:rsidR="0035780C"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="0035780C" w:rsidRPr="007709B7">
        <w:rPr>
          <w:rFonts w:ascii="Times New Roman" w:hAnsi="Times New Roman" w:cs="Times New Roman"/>
          <w:sz w:val="28"/>
          <w:szCs w:val="28"/>
        </w:rPr>
        <w:t xml:space="preserve"> должен был занять должность начальника артиллерии Черноморского флота, но по личной просьбе Н И. Тихомирова к командующ</w:t>
      </w:r>
      <w:r w:rsidR="0035780C" w:rsidRPr="007709B7">
        <w:rPr>
          <w:rFonts w:ascii="Times New Roman" w:hAnsi="Times New Roman" w:cs="Times New Roman"/>
          <w:sz w:val="28"/>
          <w:szCs w:val="28"/>
        </w:rPr>
        <w:t>е</w:t>
      </w:r>
      <w:r w:rsidR="0035780C" w:rsidRPr="007709B7">
        <w:rPr>
          <w:rFonts w:ascii="Times New Roman" w:hAnsi="Times New Roman" w:cs="Times New Roman"/>
          <w:sz w:val="28"/>
          <w:szCs w:val="28"/>
        </w:rPr>
        <w:t xml:space="preserve">му Ленинградским военным округом А.И. Корку он был оставлен для работы в ГДЛ. В ГДЛ </w:t>
      </w:r>
      <w:proofErr w:type="spellStart"/>
      <w:r w:rsidR="0035780C"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="0035780C" w:rsidRPr="007709B7">
        <w:rPr>
          <w:rFonts w:ascii="Times New Roman" w:hAnsi="Times New Roman" w:cs="Times New Roman"/>
          <w:sz w:val="28"/>
          <w:szCs w:val="28"/>
        </w:rPr>
        <w:t xml:space="preserve"> занимался разработкой реактивных снарядов. </w:t>
      </w:r>
      <w:proofErr w:type="gram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В резул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тате Георгий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Эрихович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был назначен в распоряжение ГУ РККА с прикоманд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рованием к АУ УС РККА, для работ в отделе изобретений РККА, и во измен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ние приказа № 226 о его предыдущем распределении с 15 апреля 1928 г. он был направлен для работы в Лабораторию Н.И. Тихомирова, что и было оформлено задним числом в приказе РВС СССР по личному составу № 431</w:t>
      </w:r>
      <w:proofErr w:type="gram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от 10 июля 1928 г.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28 июля 1928 г. на его имя было выдано удостоверение (действительно по 01.11.1928) в том, что 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«предъявитель сего артиллерийский инженер Г.Э. </w:t>
      </w:r>
      <w:proofErr w:type="spellStart"/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Лангемак</w:t>
      </w:r>
      <w:proofErr w:type="spellEnd"/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является сотрудником лаборатории инженера Н.И. Тихомирова, р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ботаю</w:t>
      </w:r>
      <w:r w:rsidR="0035780C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щего по заданию Реввоенсовета.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После прихода в ГДЛ (вместе с инжен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ром В.А. Артемьевым и Б.С. Петропавловским – слушателем дополнительного курса баллистического отделения артиллерийского факультета ВТА) в балл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стической лаборатории Академии Г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Э.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продолжил работы по созд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нию реактивных снарядов РС-82 и PC-132, за что потом ГДЛ выплатила Ак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демии 270 рублей за периоде 1 июля 1928 г. по 1 апреля 1929 г. Эти деньги б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gram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выплачены</w:t>
      </w:r>
      <w:proofErr w:type="gram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в благодарность за помощь и проведение необходимых экспер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ментов. С 1 октября 1928 г. к работам по разработке рецептуры пороха для сн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ряда возвращается и старший инженер химической лаборатории Академии – С.А. Сериков, а также специально для этого командированный (по совмест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тельству) из Академии в ГДЛ профессор Д.А. Вентцель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С.А. Сериков восст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навливается в рядах РККА и возглавляет работы в ВТА по этому направлению.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28 ноября 1930 г. начальник общего сектора УВИ Картель послал письмо № 5/10/82с на имя начальника Артиллерийского научно-испытательного инст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тута (г. Ленинград) с просьбой о том, чтобы при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аттестовании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личного состава АНИИ он не забыл об аттестации состоящего в распоряжении ГУ РККА, с пр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командированием к</w:t>
      </w:r>
      <w:proofErr w:type="gram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ГДЛ, артиллерийского инженера Г.Э.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Лангемака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, имеющ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го присвоенную ему категорию «К-10».</w:t>
      </w:r>
      <w:r w:rsidR="0035780C" w:rsidRPr="007709B7">
        <w:rPr>
          <w:rFonts w:ascii="Times New Roman" w:hAnsi="Times New Roman" w:cs="Times New Roman"/>
          <w:sz w:val="28"/>
          <w:szCs w:val="28"/>
        </w:rPr>
        <w:t xml:space="preserve"> В 1930 году, за неделю до смерти Н.И. Тихомирова начальником лаборатории был назначен Б.С. Петропавловский, а </w:t>
      </w:r>
      <w:proofErr w:type="spellStart"/>
      <w:r w:rsidR="0035780C"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="0035780C" w:rsidRPr="007709B7">
        <w:rPr>
          <w:rFonts w:ascii="Times New Roman" w:hAnsi="Times New Roman" w:cs="Times New Roman"/>
          <w:sz w:val="28"/>
          <w:szCs w:val="28"/>
        </w:rPr>
        <w:t xml:space="preserve"> стал начальником 1-го сектора пороховых ракет, для продолжения работ, начатых Тихомировым.</w:t>
      </w:r>
      <w:r w:rsidR="00AD28C4" w:rsidRPr="007709B7">
        <w:rPr>
          <w:rFonts w:ascii="Times New Roman" w:hAnsi="Times New Roman" w:cs="Times New Roman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Помимо основной работы в ГДЛ, в период 1930–1934 гг. работал внештатным экспертом Комитета по изобретательству </w:t>
      </w:r>
      <w:proofErr w:type="gram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СТО, давая экспертные оценки на изобретения в области реактивной техники.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Работая в ГДЛ, Георгий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Эрихович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переписывался с К.Э. Циолковским, труды которого являлись главным источником решения практических проблем раке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ной техники.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Это видно из его письма к К.Э. Циолковскому: 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«…Эти труды, н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смотря на их краткость, а может быть и благодаря тому, что не содержат ничего лишнего, являются неисчерпаемым кладезем ценнейших сведений не только со стороны теории и общего научного обоснования реактивного полета, но и в о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б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ласти конструктивной разработки всех основных двигателей. </w:t>
      </w:r>
      <w:proofErr w:type="gramStart"/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По характеру м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ей работы мне часто приходится и самому делать изыскания в этой области и рассматривать чужие проекты и предложения, и я всегда заранее знаю, что д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же то, что, на первый взгляд, представляется новым и оригинальным, уже пр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дусмотрено в какой-нибудь из Ваших работ, иногда выраженное в нескольких строчках или даже словах, но всегда так четко и определенно, что не остается</w:t>
      </w:r>
      <w:proofErr w:type="gramEnd"/>
      <w:r w:rsidR="00AF3F85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сомнений в приоритете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…»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E8240C">
        <w:rPr>
          <w:rFonts w:ascii="Times New Roman" w:hAnsi="Times New Roman" w:cs="Times New Roman"/>
          <w:color w:val="000000"/>
          <w:sz w:val="28"/>
          <w:szCs w:val="28"/>
        </w:rPr>
        <w:t>5; 271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D28C4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Зная несколько иностранных языков (св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бодно владел французским языком и имел звание военного переводчика 2-го разряда (приказ ЛВО от 06.05.1932), немецким и английским), он имел возмо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ность читать техническую литературу на языке оригинала и всегда быть в курсе всех новинок по реактивной технике, появляющихся за рубежом.</w:t>
      </w:r>
    </w:p>
    <w:p w:rsidR="00E8240C" w:rsidRDefault="00AF3F85" w:rsidP="00E82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 середине 1933 г. в первом секторе (создававшем пороховые ракеты)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возглавляемой уже И.Т. Клеймёновым Газодинамической лаборатории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Техшт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НВ РККА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были разработаны ракетные снаряды калибров 82, 132, 245 и 410 мм. Несмотря на сравнительно короткий срок работы над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РС’ами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– четыре г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да, – к концу 1933 г. их основная доводка была завершена. Созданные на бе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дымном порохе для вооружения армии и авиации, они успешно прошли в 1932–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1933 гг. полигонные и войсковые испытания.</w:t>
      </w:r>
      <w:r w:rsidR="00E82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За эти годы под руководством Г.Э.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было разработано девять типов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РС’ов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>. Успешнее других пр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двинулась отработка снарядов РС-82 и PC-132, которая велась им как неп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средственным исполнителем темы. Снарядам этих калибров он придавал ос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бое значение. Именно они были в дальнейшем приняты на вооружение и гр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мили врага на фронтах Великой Отечественной войны.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Применение бездымн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го пороха потребовало точного определения давления в полузамкнутом объеме. Г.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организовал систематические исследования изменения давления в полузамкнутых объемах камер. Он выполнил в ГДЛ капитальные исследов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ния по обеспечению устойчивости горения пороха в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РС’ах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калибра. Для предохранения ракет от разрушения им совместно с В.А. Артемьевым и Б.С. Петропавловским было изобретено демпфирующее устройство.</w:t>
      </w:r>
    </w:p>
    <w:p w:rsidR="00E8240C" w:rsidRDefault="00AF3F85" w:rsidP="00E82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Большой вклад был внесен Г.Э.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Лангемаком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разработку вопросов ст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билизации реактивных снарядов в полете. Сложность задачи состояла в том, что с увеличением дальности стрельбы соответственно возросли требования к точности полета неуправляемого снаряда.</w:t>
      </w:r>
    </w:p>
    <w:p w:rsidR="00E8240C" w:rsidRDefault="00E8240C" w:rsidP="00E82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оперё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нным</w:t>
      </w:r>
      <w:proofErr w:type="gram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PC в конечном итоге привели к желаемому резул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тату. Поиски в этом направлении предпринимались многими изобретателями задолго до работ ГДЛ. Но 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>попытки были неудачны, и к оперё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нным снарядам сложилось предубеждение. Здесь особенно ярко проявился талант Г.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Ланг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мака</w:t>
      </w:r>
      <w:proofErr w:type="spell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сумевшего</w:t>
      </w:r>
      <w:proofErr w:type="gramEnd"/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за короткий срок найти эффективные размеры и форму стаб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3F85" w:rsidRPr="007709B7">
        <w:rPr>
          <w:rFonts w:ascii="Times New Roman" w:hAnsi="Times New Roman" w:cs="Times New Roman"/>
          <w:color w:val="000000"/>
          <w:sz w:val="28"/>
          <w:szCs w:val="28"/>
        </w:rPr>
        <w:t>лизаторов, которые впоследствии мало изменились по результатам стрельб и газодинамических продувок.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3F85" w:rsidRPr="00E8240C" w:rsidRDefault="00AF3F85" w:rsidP="00E82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работой в ГДЛ в 1932–1933 гг. Г.Э.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прочитал курс лекций в Артиллерийской академии им. Ф.Э. Дзержинского в двух спе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группах, организованных по указанию М.Н. Тухачевского из слушателей п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следних курсов военно-инженерных факультетов с целью заблаговременной подготовки кадров по реактивной технике. И опять он порадовал свою мать. Приезжая в гости, она только и расспрашивала сына о том, как он преподавал. Казалось, ничто другое ее не интересовало. Ни в</w:t>
      </w:r>
      <w:r w:rsidR="0035780C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нучки, ни его семья, ни он сам.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Только преподавательская деятельность ее младшего сына, ведь старший к этому времени тоже стал учителем.</w:t>
      </w:r>
    </w:p>
    <w:p w:rsidR="0035780C" w:rsidRPr="007709B7" w:rsidRDefault="00AF3F85" w:rsidP="007709B7">
      <w:pPr>
        <w:pStyle w:val="book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09B7">
        <w:rPr>
          <w:color w:val="000000"/>
          <w:sz w:val="28"/>
          <w:szCs w:val="28"/>
        </w:rPr>
        <w:t xml:space="preserve">Конспекты лекций легли в основу капитальной монографии, названной «Проектирование реактивных снарядов и тяговых ракет». Книга вышла в свет в 1934 г. В ней дается краткое описание устройства </w:t>
      </w:r>
      <w:proofErr w:type="spellStart"/>
      <w:r w:rsidRPr="007709B7">
        <w:rPr>
          <w:color w:val="000000"/>
          <w:sz w:val="28"/>
          <w:szCs w:val="28"/>
        </w:rPr>
        <w:t>РС’ов</w:t>
      </w:r>
      <w:proofErr w:type="spellEnd"/>
      <w:r w:rsidRPr="007709B7">
        <w:rPr>
          <w:color w:val="000000"/>
          <w:sz w:val="28"/>
          <w:szCs w:val="28"/>
        </w:rPr>
        <w:t xml:space="preserve"> и тяговых пороховых ракет, изложены теоретические основы конструирования, методика расчета о</w:t>
      </w:r>
      <w:r w:rsidRPr="007709B7">
        <w:rPr>
          <w:color w:val="000000"/>
          <w:sz w:val="28"/>
          <w:szCs w:val="28"/>
        </w:rPr>
        <w:t>с</w:t>
      </w:r>
      <w:r w:rsidRPr="007709B7">
        <w:rPr>
          <w:color w:val="000000"/>
          <w:sz w:val="28"/>
          <w:szCs w:val="28"/>
        </w:rPr>
        <w:t>новных элементов и приведены обстоятельные численные примеры расчетов. Недостающие зависимости были получены опытным путем. Монография х</w:t>
      </w:r>
      <w:r w:rsidRPr="007709B7">
        <w:rPr>
          <w:color w:val="000000"/>
          <w:sz w:val="28"/>
          <w:szCs w:val="28"/>
        </w:rPr>
        <w:t>а</w:t>
      </w:r>
      <w:r w:rsidRPr="007709B7">
        <w:rPr>
          <w:color w:val="000000"/>
          <w:sz w:val="28"/>
          <w:szCs w:val="28"/>
        </w:rPr>
        <w:t>рактеризует автора не только как крупного теоретика, но и как тонкого эксп</w:t>
      </w:r>
      <w:r w:rsidRPr="007709B7">
        <w:rPr>
          <w:color w:val="000000"/>
          <w:sz w:val="28"/>
          <w:szCs w:val="28"/>
        </w:rPr>
        <w:t>е</w:t>
      </w:r>
      <w:r w:rsidRPr="007709B7">
        <w:rPr>
          <w:color w:val="000000"/>
          <w:sz w:val="28"/>
          <w:szCs w:val="28"/>
        </w:rPr>
        <w:t xml:space="preserve">риментатора, сумевшего впервые установить ряд важных закономерностей в сложном процессе горения пороха в ракетной камере. В частности, Г.Э. </w:t>
      </w:r>
      <w:proofErr w:type="spellStart"/>
      <w:r w:rsidRPr="007709B7">
        <w:rPr>
          <w:color w:val="000000"/>
          <w:sz w:val="28"/>
          <w:szCs w:val="28"/>
        </w:rPr>
        <w:t>Ланг</w:t>
      </w:r>
      <w:r w:rsidRPr="007709B7">
        <w:rPr>
          <w:color w:val="000000"/>
          <w:sz w:val="28"/>
          <w:szCs w:val="28"/>
        </w:rPr>
        <w:t>е</w:t>
      </w:r>
      <w:r w:rsidRPr="007709B7">
        <w:rPr>
          <w:color w:val="000000"/>
          <w:sz w:val="28"/>
          <w:szCs w:val="28"/>
        </w:rPr>
        <w:t>маком</w:t>
      </w:r>
      <w:proofErr w:type="spellEnd"/>
      <w:r w:rsidRPr="007709B7">
        <w:rPr>
          <w:color w:val="000000"/>
          <w:sz w:val="28"/>
          <w:szCs w:val="28"/>
        </w:rPr>
        <w:t xml:space="preserve"> было установлено, что давление в камере сгорания определяется отн</w:t>
      </w:r>
      <w:r w:rsidRPr="007709B7">
        <w:rPr>
          <w:color w:val="000000"/>
          <w:sz w:val="28"/>
          <w:szCs w:val="28"/>
        </w:rPr>
        <w:t>о</w:t>
      </w:r>
      <w:r w:rsidRPr="007709B7">
        <w:rPr>
          <w:color w:val="000000"/>
          <w:sz w:val="28"/>
          <w:szCs w:val="28"/>
        </w:rPr>
        <w:t>шением горящей поверхности заряда к пло</w:t>
      </w:r>
      <w:r w:rsidR="0035780C" w:rsidRPr="007709B7">
        <w:rPr>
          <w:color w:val="000000"/>
          <w:sz w:val="28"/>
          <w:szCs w:val="28"/>
        </w:rPr>
        <w:t>щади критического сечения сопла.</w:t>
      </w:r>
    </w:p>
    <w:p w:rsidR="00AF3F85" w:rsidRPr="007709B7" w:rsidRDefault="007709B7" w:rsidP="007709B7">
      <w:pPr>
        <w:pStyle w:val="book"/>
        <w:shd w:val="clear" w:color="auto" w:fill="FFFFFF"/>
        <w:spacing w:after="24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709B7">
        <w:rPr>
          <w:color w:val="000000"/>
          <w:sz w:val="28"/>
          <w:szCs w:val="28"/>
        </w:rPr>
        <w:t xml:space="preserve">1.4 </w:t>
      </w:r>
      <w:r w:rsidR="00AF3F85" w:rsidRPr="007709B7">
        <w:rPr>
          <w:color w:val="000000"/>
          <w:sz w:val="28"/>
          <w:szCs w:val="28"/>
        </w:rPr>
        <w:t>Реактивный институт</w:t>
      </w:r>
    </w:p>
    <w:p w:rsidR="00AF3F85" w:rsidRPr="007709B7" w:rsidRDefault="00AF3F85" w:rsidP="007709B7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 сентября 1933 г., после организации Реактивного научно-исследовательского института на базе ленинградской ГДЛ и </w:t>
      </w:r>
      <w:proofErr w:type="spellStart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МосГИРД</w:t>
      </w:r>
      <w:proofErr w:type="spellEnd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Г.Э. </w:t>
      </w:r>
      <w:proofErr w:type="spellStart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Лангемак</w:t>
      </w:r>
      <w:proofErr w:type="spellEnd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назначен начальником Ленинградского отделения (ЛО) РНИИ.</w:t>
      </w:r>
    </w:p>
    <w:p w:rsidR="00AF3F85" w:rsidRPr="007709B7" w:rsidRDefault="00AF3F85" w:rsidP="007709B7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случилось одно ЧП. В Москве должен был состояться показ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тельный пуск РЛА-1, и Г.Э. </w:t>
      </w:r>
      <w:proofErr w:type="spellStart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Лангемак</w:t>
      </w:r>
      <w:proofErr w:type="spellEnd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В.</w:t>
      </w:r>
      <w:r w:rsidR="0035780C"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Глушко в вагоне </w:t>
      </w:r>
      <w:r w:rsidR="0035780C"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поезда 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везли большую бутыль с кислотой, необходимой для заправки двигателя. По случа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совпадению в этом же поезде ехал и С.</w:t>
      </w:r>
      <w:r w:rsidR="0035780C"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Киров. В дороге бутыль лопн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и кис</w:t>
      </w:r>
      <w:r w:rsidR="0035780C"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 разлилась по купе.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Прибывшие на место сотрудники ОГПУ поп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тались представить это как попытку покушения на С.</w:t>
      </w:r>
      <w:r w:rsidR="0035780C"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Кирова. На допросах Г.</w:t>
      </w:r>
      <w:r w:rsidR="0035780C"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Лангемак</w:t>
      </w:r>
      <w:proofErr w:type="spellEnd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вину брал на себя, </w:t>
      </w:r>
      <w:proofErr w:type="gramStart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выгораживая</w:t>
      </w:r>
      <w:proofErr w:type="gramEnd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35780C"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Глушко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своего друга и подчиненного. Однако благодаря вмешательству И.Т. Клеймёнова и М.Н. Тухачевского дело было закрыто, а виновники отделались строгими выг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ворами.</w:t>
      </w:r>
    </w:p>
    <w:p w:rsidR="0043050E" w:rsidRPr="007709B7" w:rsidRDefault="00AF3F85" w:rsidP="007709B7">
      <w:pPr>
        <w:pStyle w:val="book"/>
        <w:shd w:val="clear" w:color="auto" w:fill="FFFFFF"/>
        <w:spacing w:after="0" w:afterAutospacing="0" w:line="360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7709B7">
        <w:rPr>
          <w:color w:val="000000"/>
          <w:sz w:val="28"/>
          <w:szCs w:val="28"/>
        </w:rPr>
        <w:lastRenderedPageBreak/>
        <w:t xml:space="preserve">Последней работой Г.Э. </w:t>
      </w:r>
      <w:proofErr w:type="spellStart"/>
      <w:r w:rsidRPr="007709B7">
        <w:rPr>
          <w:color w:val="000000"/>
          <w:sz w:val="28"/>
          <w:szCs w:val="28"/>
        </w:rPr>
        <w:t>Лангемака</w:t>
      </w:r>
      <w:proofErr w:type="spellEnd"/>
      <w:r w:rsidRPr="007709B7">
        <w:rPr>
          <w:color w:val="000000"/>
          <w:sz w:val="28"/>
          <w:szCs w:val="28"/>
        </w:rPr>
        <w:t xml:space="preserve"> по плану 1933 г. был запуск ракеты РЛА-1 конструкции В.</w:t>
      </w:r>
      <w:r w:rsidR="0035780C" w:rsidRPr="007709B7">
        <w:rPr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>П. Глушко. Пуск проходил 31 декабря на Ржевском п</w:t>
      </w:r>
      <w:r w:rsidRPr="007709B7">
        <w:rPr>
          <w:color w:val="000000"/>
          <w:sz w:val="28"/>
          <w:szCs w:val="28"/>
        </w:rPr>
        <w:t>о</w:t>
      </w:r>
      <w:r w:rsidRPr="007709B7">
        <w:rPr>
          <w:color w:val="000000"/>
          <w:sz w:val="28"/>
          <w:szCs w:val="28"/>
        </w:rPr>
        <w:t xml:space="preserve">лигоне под Ленинградом. К сожалению, из-за сильного мороза </w:t>
      </w:r>
      <w:proofErr w:type="spellStart"/>
      <w:r w:rsidRPr="007709B7">
        <w:rPr>
          <w:color w:val="000000"/>
          <w:sz w:val="28"/>
          <w:szCs w:val="28"/>
        </w:rPr>
        <w:t>топливопровод</w:t>
      </w:r>
      <w:proofErr w:type="spellEnd"/>
      <w:r w:rsidRPr="007709B7">
        <w:rPr>
          <w:color w:val="000000"/>
          <w:sz w:val="28"/>
          <w:szCs w:val="28"/>
        </w:rPr>
        <w:t xml:space="preserve"> замерз, и </w:t>
      </w:r>
      <w:r w:rsidR="0035780C" w:rsidRPr="007709B7">
        <w:rPr>
          <w:color w:val="000000"/>
          <w:sz w:val="28"/>
          <w:szCs w:val="28"/>
        </w:rPr>
        <w:t xml:space="preserve">ракета так и осталась на земле. </w:t>
      </w:r>
      <w:r w:rsidRPr="007709B7">
        <w:rPr>
          <w:color w:val="000000"/>
          <w:sz w:val="28"/>
          <w:szCs w:val="28"/>
        </w:rPr>
        <w:t xml:space="preserve">Закончив все запланированные ранее на 1933 г. работы, в январе 1934 г. вместе с сотрудниками отделения Г.Э. </w:t>
      </w:r>
      <w:proofErr w:type="spellStart"/>
      <w:r w:rsidRPr="007709B7">
        <w:rPr>
          <w:color w:val="000000"/>
          <w:sz w:val="28"/>
          <w:szCs w:val="28"/>
        </w:rPr>
        <w:t>Ла</w:t>
      </w:r>
      <w:r w:rsidRPr="007709B7">
        <w:rPr>
          <w:color w:val="000000"/>
          <w:sz w:val="28"/>
          <w:szCs w:val="28"/>
        </w:rPr>
        <w:t>н</w:t>
      </w:r>
      <w:r w:rsidRPr="007709B7">
        <w:rPr>
          <w:color w:val="000000"/>
          <w:sz w:val="28"/>
          <w:szCs w:val="28"/>
        </w:rPr>
        <w:t>гемак</w:t>
      </w:r>
      <w:proofErr w:type="spellEnd"/>
      <w:r w:rsidRPr="007709B7">
        <w:rPr>
          <w:color w:val="000000"/>
          <w:sz w:val="28"/>
          <w:szCs w:val="28"/>
        </w:rPr>
        <w:t xml:space="preserve"> переезжает для работы в Москву и 25 января назначается заместителем директора по научной части (главным инженером). Со своей стороны Наркомат обороны переводит его в резерв РККА и, «в счет 1000», посылает для развития промышленности при этом служебная категория «К-10» заменяется на «Т-10».</w:t>
      </w:r>
      <w:r w:rsidR="0035780C" w:rsidRPr="007709B7">
        <w:rPr>
          <w:color w:val="000000"/>
          <w:sz w:val="28"/>
          <w:szCs w:val="28"/>
        </w:rPr>
        <w:t xml:space="preserve"> </w:t>
      </w:r>
      <w:r w:rsidR="00EC627B" w:rsidRPr="007709B7">
        <w:rPr>
          <w:color w:val="000000"/>
          <w:sz w:val="28"/>
          <w:szCs w:val="28"/>
        </w:rPr>
        <w:t xml:space="preserve">В 1935 г. в РНИИ под председательством Г.Э. </w:t>
      </w:r>
      <w:proofErr w:type="spellStart"/>
      <w:r w:rsidR="00EC627B" w:rsidRPr="007709B7">
        <w:rPr>
          <w:color w:val="000000"/>
          <w:sz w:val="28"/>
          <w:szCs w:val="28"/>
        </w:rPr>
        <w:t>Лангемака</w:t>
      </w:r>
      <w:proofErr w:type="spellEnd"/>
      <w:r w:rsidR="00EC627B" w:rsidRPr="007709B7">
        <w:rPr>
          <w:color w:val="000000"/>
          <w:sz w:val="28"/>
          <w:szCs w:val="28"/>
        </w:rPr>
        <w:t xml:space="preserve"> был создан Научно-технический совет института, первыми членами которого, кроме него, по реш</w:t>
      </w:r>
      <w:r w:rsidR="00EC627B" w:rsidRPr="007709B7">
        <w:rPr>
          <w:color w:val="000000"/>
          <w:sz w:val="28"/>
          <w:szCs w:val="28"/>
        </w:rPr>
        <w:t>е</w:t>
      </w:r>
      <w:r w:rsidR="00EC627B" w:rsidRPr="007709B7">
        <w:rPr>
          <w:color w:val="000000"/>
          <w:sz w:val="28"/>
          <w:szCs w:val="28"/>
        </w:rPr>
        <w:t>нию Высшей аттестационной комиссии были утверждены В.</w:t>
      </w:r>
      <w:r w:rsidR="0035780C" w:rsidRPr="007709B7">
        <w:rPr>
          <w:color w:val="000000"/>
          <w:sz w:val="28"/>
          <w:szCs w:val="28"/>
        </w:rPr>
        <w:t xml:space="preserve"> </w:t>
      </w:r>
      <w:r w:rsidR="00EC627B" w:rsidRPr="007709B7">
        <w:rPr>
          <w:color w:val="000000"/>
          <w:sz w:val="28"/>
          <w:szCs w:val="28"/>
        </w:rPr>
        <w:t>П. Глушко, В.И. Дудаков, С.</w:t>
      </w:r>
      <w:r w:rsidR="0035780C" w:rsidRPr="007709B7">
        <w:rPr>
          <w:color w:val="000000"/>
          <w:sz w:val="28"/>
          <w:szCs w:val="28"/>
        </w:rPr>
        <w:t xml:space="preserve"> </w:t>
      </w:r>
      <w:r w:rsidR="00EC627B" w:rsidRPr="007709B7">
        <w:rPr>
          <w:color w:val="000000"/>
          <w:sz w:val="28"/>
          <w:szCs w:val="28"/>
        </w:rPr>
        <w:t>П. Королёв, Ю.</w:t>
      </w:r>
      <w:r w:rsidR="0035780C" w:rsidRPr="007709B7">
        <w:rPr>
          <w:color w:val="000000"/>
          <w:sz w:val="28"/>
          <w:szCs w:val="28"/>
        </w:rPr>
        <w:t xml:space="preserve"> </w:t>
      </w:r>
      <w:r w:rsidR="00EC627B" w:rsidRPr="007709B7">
        <w:rPr>
          <w:color w:val="000000"/>
          <w:sz w:val="28"/>
          <w:szCs w:val="28"/>
        </w:rPr>
        <w:t>А. Победоносцев, М.</w:t>
      </w:r>
      <w:r w:rsidR="0035780C" w:rsidRPr="007709B7">
        <w:rPr>
          <w:color w:val="000000"/>
          <w:sz w:val="28"/>
          <w:szCs w:val="28"/>
        </w:rPr>
        <w:t xml:space="preserve"> </w:t>
      </w:r>
      <w:r w:rsidR="00EC627B" w:rsidRPr="007709B7">
        <w:rPr>
          <w:color w:val="000000"/>
          <w:sz w:val="28"/>
          <w:szCs w:val="28"/>
        </w:rPr>
        <w:t>К. Тихонравов и Е.</w:t>
      </w:r>
      <w:r w:rsidR="0035780C" w:rsidRPr="007709B7">
        <w:rPr>
          <w:color w:val="000000"/>
          <w:sz w:val="28"/>
          <w:szCs w:val="28"/>
        </w:rPr>
        <w:t xml:space="preserve"> </w:t>
      </w:r>
      <w:r w:rsidR="00EC627B" w:rsidRPr="007709B7">
        <w:rPr>
          <w:color w:val="000000"/>
          <w:sz w:val="28"/>
          <w:szCs w:val="28"/>
        </w:rPr>
        <w:t>С. Щети</w:t>
      </w:r>
      <w:r w:rsidR="00EC627B" w:rsidRPr="007709B7">
        <w:rPr>
          <w:color w:val="000000"/>
          <w:sz w:val="28"/>
          <w:szCs w:val="28"/>
        </w:rPr>
        <w:t>н</w:t>
      </w:r>
      <w:r w:rsidR="00EC627B" w:rsidRPr="007709B7">
        <w:rPr>
          <w:color w:val="000000"/>
          <w:sz w:val="28"/>
          <w:szCs w:val="28"/>
        </w:rPr>
        <w:t>ков. Обладая глубокими знаниями, широким кругозором и незаурядной эруд</w:t>
      </w:r>
      <w:r w:rsidR="00EC627B" w:rsidRPr="007709B7">
        <w:rPr>
          <w:color w:val="000000"/>
          <w:sz w:val="28"/>
          <w:szCs w:val="28"/>
        </w:rPr>
        <w:t>и</w:t>
      </w:r>
      <w:r w:rsidR="00EC627B" w:rsidRPr="007709B7">
        <w:rPr>
          <w:color w:val="000000"/>
          <w:sz w:val="28"/>
          <w:szCs w:val="28"/>
        </w:rPr>
        <w:t>цией, Г.</w:t>
      </w:r>
      <w:r w:rsidR="0035780C" w:rsidRPr="007709B7">
        <w:rPr>
          <w:color w:val="000000"/>
          <w:sz w:val="28"/>
          <w:szCs w:val="28"/>
        </w:rPr>
        <w:t xml:space="preserve"> </w:t>
      </w:r>
      <w:r w:rsidR="00EC627B" w:rsidRPr="007709B7">
        <w:rPr>
          <w:color w:val="000000"/>
          <w:sz w:val="28"/>
          <w:szCs w:val="28"/>
        </w:rPr>
        <w:t xml:space="preserve">Э. </w:t>
      </w:r>
      <w:proofErr w:type="spellStart"/>
      <w:r w:rsidR="00EC627B" w:rsidRPr="007709B7">
        <w:rPr>
          <w:color w:val="000000"/>
          <w:sz w:val="28"/>
          <w:szCs w:val="28"/>
        </w:rPr>
        <w:t>Лангемак</w:t>
      </w:r>
      <w:proofErr w:type="spellEnd"/>
      <w:r w:rsidR="00EC627B" w:rsidRPr="007709B7">
        <w:rPr>
          <w:color w:val="000000"/>
          <w:sz w:val="28"/>
          <w:szCs w:val="28"/>
        </w:rPr>
        <w:t xml:space="preserve"> умело направлял деятельность института на выполнение задач, связанных с укреплением обороноспособности страны. Большое знач</w:t>
      </w:r>
      <w:r w:rsidR="00EC627B" w:rsidRPr="007709B7">
        <w:rPr>
          <w:color w:val="000000"/>
          <w:sz w:val="28"/>
          <w:szCs w:val="28"/>
        </w:rPr>
        <w:t>е</w:t>
      </w:r>
      <w:r w:rsidR="00EC627B" w:rsidRPr="007709B7">
        <w:rPr>
          <w:color w:val="000000"/>
          <w:sz w:val="28"/>
          <w:szCs w:val="28"/>
        </w:rPr>
        <w:t>ние имело возникшее взаимопонимание между Г.</w:t>
      </w:r>
      <w:r w:rsidR="00806A30" w:rsidRPr="007709B7">
        <w:rPr>
          <w:color w:val="000000"/>
          <w:sz w:val="28"/>
          <w:szCs w:val="28"/>
        </w:rPr>
        <w:t xml:space="preserve"> </w:t>
      </w:r>
      <w:r w:rsidR="00EC627B" w:rsidRPr="007709B7">
        <w:rPr>
          <w:color w:val="000000"/>
          <w:sz w:val="28"/>
          <w:szCs w:val="28"/>
        </w:rPr>
        <w:t xml:space="preserve">Э. </w:t>
      </w:r>
      <w:proofErr w:type="spellStart"/>
      <w:r w:rsidR="00EC627B" w:rsidRPr="007709B7">
        <w:rPr>
          <w:color w:val="000000"/>
          <w:sz w:val="28"/>
          <w:szCs w:val="28"/>
        </w:rPr>
        <w:t>Лангемаком</w:t>
      </w:r>
      <w:proofErr w:type="spellEnd"/>
      <w:r w:rsidR="00EC627B" w:rsidRPr="007709B7">
        <w:rPr>
          <w:color w:val="000000"/>
          <w:sz w:val="28"/>
          <w:szCs w:val="28"/>
        </w:rPr>
        <w:t xml:space="preserve"> и директором Института И.Т. Клеймёновым, благодаря чему за короткий срок институт з</w:t>
      </w:r>
      <w:r w:rsidR="00EC627B" w:rsidRPr="007709B7">
        <w:rPr>
          <w:color w:val="000000"/>
          <w:sz w:val="28"/>
          <w:szCs w:val="28"/>
        </w:rPr>
        <w:t>а</w:t>
      </w:r>
      <w:r w:rsidR="00EC627B" w:rsidRPr="007709B7">
        <w:rPr>
          <w:color w:val="000000"/>
          <w:sz w:val="28"/>
          <w:szCs w:val="28"/>
        </w:rPr>
        <w:t>воевал заслуженный авторитет среди ведущих НИИ страны. Кроме того, в п</w:t>
      </w:r>
      <w:r w:rsidR="00EC627B" w:rsidRPr="007709B7">
        <w:rPr>
          <w:color w:val="000000"/>
          <w:sz w:val="28"/>
          <w:szCs w:val="28"/>
        </w:rPr>
        <w:t>е</w:t>
      </w:r>
      <w:r w:rsidR="00EC627B" w:rsidRPr="007709B7">
        <w:rPr>
          <w:color w:val="000000"/>
          <w:sz w:val="28"/>
          <w:szCs w:val="28"/>
        </w:rPr>
        <w:t>риод 1934–1936 гг. в годовых отчетах по Институту И.Т. Клеймёнов постоянно пишет о необходимости присвоения перечисленным выше ведущим сотрудн</w:t>
      </w:r>
      <w:r w:rsidR="00EC627B" w:rsidRPr="007709B7">
        <w:rPr>
          <w:color w:val="000000"/>
          <w:sz w:val="28"/>
          <w:szCs w:val="28"/>
        </w:rPr>
        <w:t>и</w:t>
      </w:r>
      <w:r w:rsidR="00EC627B" w:rsidRPr="007709B7">
        <w:rPr>
          <w:color w:val="000000"/>
          <w:sz w:val="28"/>
          <w:szCs w:val="28"/>
        </w:rPr>
        <w:t>кам РНИИ ученых степеней кандидатов технических наук» по совокупности работ, без защиты диссертаций. Однако каждый раз это предложение остается без рассмотрения.</w:t>
      </w:r>
      <w:r w:rsidR="00806A30" w:rsidRPr="007709B7">
        <w:rPr>
          <w:sz w:val="28"/>
          <w:szCs w:val="28"/>
        </w:rPr>
        <w:t xml:space="preserve"> После переезда в Москву в январе 1934 года, </w:t>
      </w:r>
      <w:proofErr w:type="spellStart"/>
      <w:r w:rsidR="00806A30" w:rsidRPr="007709B7">
        <w:rPr>
          <w:sz w:val="28"/>
          <w:szCs w:val="28"/>
        </w:rPr>
        <w:t>Лангемак</w:t>
      </w:r>
      <w:proofErr w:type="spellEnd"/>
      <w:r w:rsidR="00806A30" w:rsidRPr="007709B7">
        <w:rPr>
          <w:sz w:val="28"/>
          <w:szCs w:val="28"/>
        </w:rPr>
        <w:t xml:space="preserve"> был переведён на должность заместителя директора по научной части (позже – главного инженера) Реактивного НИИ Народного комиссариата тяжёлой пр</w:t>
      </w:r>
      <w:r w:rsidR="00806A30" w:rsidRPr="007709B7">
        <w:rPr>
          <w:sz w:val="28"/>
          <w:szCs w:val="28"/>
        </w:rPr>
        <w:t>о</w:t>
      </w:r>
      <w:r w:rsidR="00806A30" w:rsidRPr="007709B7">
        <w:rPr>
          <w:sz w:val="28"/>
          <w:szCs w:val="28"/>
        </w:rPr>
        <w:t>мышленности (с 1937 года НИИ №3 Народного комиссариата оборонной пр</w:t>
      </w:r>
      <w:r w:rsidR="00806A30" w:rsidRPr="007709B7">
        <w:rPr>
          <w:sz w:val="28"/>
          <w:szCs w:val="28"/>
        </w:rPr>
        <w:t>о</w:t>
      </w:r>
      <w:r w:rsidR="00806A30" w:rsidRPr="007709B7">
        <w:rPr>
          <w:sz w:val="28"/>
          <w:szCs w:val="28"/>
        </w:rPr>
        <w:t>мышленности). В мае 1936 года ему было присвоено персональное воинское звание «военинженер 1-го ранга». В марте 1937 года по результатам испытаний реактивных снарядов директор НИИ №</w:t>
      </w:r>
      <w:r w:rsidR="0043050E" w:rsidRPr="007709B7">
        <w:rPr>
          <w:sz w:val="28"/>
          <w:szCs w:val="28"/>
        </w:rPr>
        <w:t xml:space="preserve"> </w:t>
      </w:r>
      <w:r w:rsidR="00806A30" w:rsidRPr="007709B7">
        <w:rPr>
          <w:sz w:val="28"/>
          <w:szCs w:val="28"/>
        </w:rPr>
        <w:t xml:space="preserve">3 Клеймёнов и главный инженер </w:t>
      </w:r>
      <w:proofErr w:type="spellStart"/>
      <w:r w:rsidR="00806A30" w:rsidRPr="007709B7">
        <w:rPr>
          <w:sz w:val="28"/>
          <w:szCs w:val="28"/>
        </w:rPr>
        <w:t>Ла</w:t>
      </w:r>
      <w:r w:rsidR="00806A30" w:rsidRPr="007709B7">
        <w:rPr>
          <w:sz w:val="28"/>
          <w:szCs w:val="28"/>
        </w:rPr>
        <w:t>н</w:t>
      </w:r>
      <w:r w:rsidR="00806A30" w:rsidRPr="007709B7">
        <w:rPr>
          <w:sz w:val="28"/>
          <w:szCs w:val="28"/>
        </w:rPr>
        <w:lastRenderedPageBreak/>
        <w:t>гемак</w:t>
      </w:r>
      <w:proofErr w:type="spellEnd"/>
      <w:r w:rsidR="00806A30" w:rsidRPr="007709B7">
        <w:rPr>
          <w:sz w:val="28"/>
          <w:szCs w:val="28"/>
        </w:rPr>
        <w:t xml:space="preserve"> были премированы кажды</w:t>
      </w:r>
      <w:r w:rsidR="0043050E" w:rsidRPr="007709B7">
        <w:rPr>
          <w:sz w:val="28"/>
          <w:szCs w:val="28"/>
        </w:rPr>
        <w:t xml:space="preserve">й 10 тысячами рублей, а летом </w:t>
      </w:r>
      <w:r w:rsidR="00806A30" w:rsidRPr="007709B7">
        <w:rPr>
          <w:sz w:val="28"/>
          <w:szCs w:val="28"/>
        </w:rPr>
        <w:t>представлены к награжде</w:t>
      </w:r>
      <w:r w:rsidR="0043050E" w:rsidRPr="007709B7">
        <w:rPr>
          <w:sz w:val="28"/>
          <w:szCs w:val="28"/>
        </w:rPr>
        <w:t>нию орденами:</w:t>
      </w:r>
      <w:r w:rsidR="0043050E" w:rsidRPr="007709B7">
        <w:rPr>
          <w:color w:val="000000"/>
          <w:sz w:val="28"/>
          <w:szCs w:val="28"/>
        </w:rPr>
        <w:t xml:space="preserve"> </w:t>
      </w:r>
      <w:proofErr w:type="gramStart"/>
      <w:r w:rsidR="0043050E" w:rsidRPr="007709B7">
        <w:rPr>
          <w:color w:val="000000"/>
          <w:sz w:val="28"/>
          <w:szCs w:val="28"/>
        </w:rPr>
        <w:t>«Согласно приказу по Народному комиссариату об</w:t>
      </w:r>
      <w:r w:rsidR="0043050E" w:rsidRPr="007709B7">
        <w:rPr>
          <w:color w:val="000000"/>
          <w:sz w:val="28"/>
          <w:szCs w:val="28"/>
        </w:rPr>
        <w:t>о</w:t>
      </w:r>
      <w:r w:rsidR="0043050E" w:rsidRPr="007709B7">
        <w:rPr>
          <w:color w:val="000000"/>
          <w:sz w:val="28"/>
          <w:szCs w:val="28"/>
        </w:rPr>
        <w:t>ронной промышленности № 0058 от 22 марта 1937 г. «За </w:t>
      </w:r>
      <w:r w:rsidR="0043050E" w:rsidRPr="007709B7">
        <w:rPr>
          <w:iCs/>
          <w:color w:val="000000"/>
          <w:sz w:val="28"/>
          <w:szCs w:val="28"/>
        </w:rPr>
        <w:t>выдающиеся дост</w:t>
      </w:r>
      <w:r w:rsidR="0043050E" w:rsidRPr="007709B7">
        <w:rPr>
          <w:iCs/>
          <w:color w:val="000000"/>
          <w:sz w:val="28"/>
          <w:szCs w:val="28"/>
        </w:rPr>
        <w:t>и</w:t>
      </w:r>
      <w:r w:rsidR="0043050E" w:rsidRPr="007709B7">
        <w:rPr>
          <w:iCs/>
          <w:color w:val="000000"/>
          <w:sz w:val="28"/>
          <w:szCs w:val="28"/>
        </w:rPr>
        <w:t>жения, достигнутые НИИ-3 4-го ГУ НКОП в разработке крупнокалиберного вооружения авиации, мощных авиационных бомб и создание первого в Сове</w:t>
      </w:r>
      <w:r w:rsidR="0043050E" w:rsidRPr="007709B7">
        <w:rPr>
          <w:iCs/>
          <w:color w:val="000000"/>
          <w:sz w:val="28"/>
          <w:szCs w:val="28"/>
        </w:rPr>
        <w:t>т</w:t>
      </w:r>
      <w:r w:rsidR="0043050E" w:rsidRPr="007709B7">
        <w:rPr>
          <w:iCs/>
          <w:color w:val="000000"/>
          <w:sz w:val="28"/>
          <w:szCs w:val="28"/>
        </w:rPr>
        <w:t>ском Союзе ракетного двигателя на азотном топливе», </w:t>
      </w:r>
      <w:r w:rsidR="0043050E" w:rsidRPr="007709B7">
        <w:rPr>
          <w:color w:val="000000"/>
          <w:sz w:val="28"/>
          <w:szCs w:val="28"/>
        </w:rPr>
        <w:t>ведущие работники б</w:t>
      </w:r>
      <w:r w:rsidR="0043050E" w:rsidRPr="007709B7">
        <w:rPr>
          <w:color w:val="000000"/>
          <w:sz w:val="28"/>
          <w:szCs w:val="28"/>
        </w:rPr>
        <w:t>ы</w:t>
      </w:r>
      <w:r w:rsidR="0043050E" w:rsidRPr="007709B7">
        <w:rPr>
          <w:color w:val="000000"/>
          <w:sz w:val="28"/>
          <w:szCs w:val="28"/>
        </w:rPr>
        <w:t>ли премированы крупными денежными суммами».</w:t>
      </w:r>
      <w:proofErr w:type="gramEnd"/>
      <w:r w:rsidR="0043050E" w:rsidRPr="007709B7">
        <w:rPr>
          <w:color w:val="000000"/>
          <w:sz w:val="28"/>
          <w:szCs w:val="28"/>
        </w:rPr>
        <w:t xml:space="preserve"> По воспоминаниям дочери, М. Г. </w:t>
      </w:r>
      <w:proofErr w:type="spellStart"/>
      <w:r w:rsidR="0043050E" w:rsidRPr="007709B7">
        <w:rPr>
          <w:color w:val="000000"/>
          <w:sz w:val="28"/>
          <w:szCs w:val="28"/>
        </w:rPr>
        <w:t>Лангемак</w:t>
      </w:r>
      <w:proofErr w:type="spellEnd"/>
      <w:r w:rsidR="0043050E" w:rsidRPr="007709B7">
        <w:rPr>
          <w:color w:val="000000"/>
          <w:sz w:val="28"/>
          <w:szCs w:val="28"/>
        </w:rPr>
        <w:t>, «</w:t>
      </w:r>
      <w:r w:rsidR="0043050E" w:rsidRPr="007709B7">
        <w:rPr>
          <w:iCs/>
          <w:color w:val="000000"/>
          <w:sz w:val="28"/>
          <w:szCs w:val="28"/>
        </w:rPr>
        <w:t>где-то весной 1937 года отец за работу получил сразу бол</w:t>
      </w:r>
      <w:r w:rsidR="0043050E" w:rsidRPr="007709B7">
        <w:rPr>
          <w:iCs/>
          <w:color w:val="000000"/>
          <w:sz w:val="28"/>
          <w:szCs w:val="28"/>
        </w:rPr>
        <w:t>ь</w:t>
      </w:r>
      <w:r w:rsidR="0043050E" w:rsidRPr="007709B7">
        <w:rPr>
          <w:iCs/>
          <w:color w:val="000000"/>
          <w:sz w:val="28"/>
          <w:szCs w:val="28"/>
        </w:rPr>
        <w:t>шую сумму денег (какую – не знаю). Причем, со свойственным ему юмором, когда нас с мамой не было дома, он выложил 10-рублевыми бумажками пол в передней и в комнате и, когда мы вошли, был очень доволен произведенным эффектом…» [</w:t>
      </w:r>
      <w:r w:rsidR="00E8240C">
        <w:rPr>
          <w:iCs/>
          <w:color w:val="000000"/>
          <w:sz w:val="28"/>
          <w:szCs w:val="28"/>
        </w:rPr>
        <w:t>1; 377</w:t>
      </w:r>
      <w:r w:rsidR="0043050E" w:rsidRPr="007709B7">
        <w:rPr>
          <w:iCs/>
          <w:color w:val="000000"/>
          <w:sz w:val="28"/>
          <w:szCs w:val="28"/>
        </w:rPr>
        <w:t>]</w:t>
      </w:r>
    </w:p>
    <w:p w:rsidR="0043050E" w:rsidRPr="007709B7" w:rsidRDefault="00EC627B" w:rsidP="007709B7">
      <w:pPr>
        <w:pStyle w:val="book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09B7">
        <w:rPr>
          <w:color w:val="000000"/>
          <w:sz w:val="28"/>
          <w:szCs w:val="28"/>
        </w:rPr>
        <w:t xml:space="preserve">Возглавляя общее техническое руководство института, Г.Э. </w:t>
      </w:r>
      <w:proofErr w:type="spellStart"/>
      <w:r w:rsidRPr="007709B7">
        <w:rPr>
          <w:color w:val="000000"/>
          <w:sz w:val="28"/>
          <w:szCs w:val="28"/>
        </w:rPr>
        <w:t>Лангемак</w:t>
      </w:r>
      <w:proofErr w:type="spellEnd"/>
      <w:r w:rsidRPr="007709B7">
        <w:rPr>
          <w:color w:val="000000"/>
          <w:sz w:val="28"/>
          <w:szCs w:val="28"/>
        </w:rPr>
        <w:t xml:space="preserve"> продолжал вести плодотворную творческую работу. Показательна написанная им небольшая, но исключительно своевременная статья «О единой терминол</w:t>
      </w:r>
      <w:r w:rsidRPr="007709B7">
        <w:rPr>
          <w:color w:val="000000"/>
          <w:sz w:val="28"/>
          <w:szCs w:val="28"/>
        </w:rPr>
        <w:t>о</w:t>
      </w:r>
      <w:r w:rsidRPr="007709B7">
        <w:rPr>
          <w:color w:val="000000"/>
          <w:sz w:val="28"/>
          <w:szCs w:val="28"/>
        </w:rPr>
        <w:t>гии в системе обозначений по ракетной технике». Систематизация материала выполнена настолько квалифицированно, что практически все приведенные в статье формулировки и обозначения закрепились в отечественной ракетной технике.</w:t>
      </w:r>
    </w:p>
    <w:p w:rsidR="0043050E" w:rsidRPr="007709B7" w:rsidRDefault="00EC627B" w:rsidP="007709B7">
      <w:pPr>
        <w:pStyle w:val="book"/>
        <w:shd w:val="clear" w:color="auto" w:fill="FFFFFF"/>
        <w:spacing w:after="0" w:afterAutospacing="0" w:line="360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7709B7">
        <w:rPr>
          <w:color w:val="000000"/>
          <w:sz w:val="28"/>
          <w:szCs w:val="28"/>
        </w:rPr>
        <w:t>В этой работе есть такие слова: </w:t>
      </w:r>
      <w:proofErr w:type="gramStart"/>
      <w:r w:rsidRPr="007709B7">
        <w:rPr>
          <w:iCs/>
          <w:color w:val="000000"/>
          <w:sz w:val="28"/>
          <w:szCs w:val="28"/>
        </w:rPr>
        <w:t>«Ракетная техника является еще совсем молодой отраслью знаний, но и она насчитывает уже целый ряд как оригинал</w:t>
      </w:r>
      <w:r w:rsidRPr="007709B7">
        <w:rPr>
          <w:iCs/>
          <w:color w:val="000000"/>
          <w:sz w:val="28"/>
          <w:szCs w:val="28"/>
        </w:rPr>
        <w:t>ь</w:t>
      </w:r>
      <w:r w:rsidRPr="007709B7">
        <w:rPr>
          <w:iCs/>
          <w:color w:val="000000"/>
          <w:sz w:val="28"/>
          <w:szCs w:val="28"/>
        </w:rPr>
        <w:t>ных, так и компилятивных работ на разных языках…Установление единой те</w:t>
      </w:r>
      <w:r w:rsidRPr="007709B7">
        <w:rPr>
          <w:iCs/>
          <w:color w:val="000000"/>
          <w:sz w:val="28"/>
          <w:szCs w:val="28"/>
        </w:rPr>
        <w:t>р</w:t>
      </w:r>
      <w:r w:rsidRPr="007709B7">
        <w:rPr>
          <w:iCs/>
          <w:color w:val="000000"/>
          <w:sz w:val="28"/>
          <w:szCs w:val="28"/>
        </w:rPr>
        <w:t>минологии и системы обозначений является вполне актуальной задачей, кот</w:t>
      </w:r>
      <w:r w:rsidRPr="007709B7">
        <w:rPr>
          <w:iCs/>
          <w:color w:val="000000"/>
          <w:sz w:val="28"/>
          <w:szCs w:val="28"/>
        </w:rPr>
        <w:t>о</w:t>
      </w:r>
      <w:r w:rsidRPr="007709B7">
        <w:rPr>
          <w:iCs/>
          <w:color w:val="000000"/>
          <w:sz w:val="28"/>
          <w:szCs w:val="28"/>
        </w:rPr>
        <w:t>рая в значительной мере должна способствовать широкому распространению основ ракетного дела среди инженеров, техников и изобретателей…»</w:t>
      </w:r>
      <w:r w:rsidR="00806A30" w:rsidRPr="007709B7">
        <w:rPr>
          <w:iCs/>
          <w:color w:val="000000"/>
          <w:sz w:val="28"/>
          <w:szCs w:val="28"/>
        </w:rPr>
        <w:t xml:space="preserve"> [</w:t>
      </w:r>
      <w:r w:rsidR="00E8240C">
        <w:rPr>
          <w:iCs/>
          <w:color w:val="000000"/>
          <w:sz w:val="28"/>
          <w:szCs w:val="28"/>
        </w:rPr>
        <w:t>4;</w:t>
      </w:r>
      <w:proofErr w:type="gramEnd"/>
      <w:r w:rsidR="00E8240C">
        <w:rPr>
          <w:iCs/>
          <w:color w:val="000000"/>
          <w:sz w:val="28"/>
          <w:szCs w:val="28"/>
        </w:rPr>
        <w:t xml:space="preserve"> </w:t>
      </w:r>
      <w:proofErr w:type="gramStart"/>
      <w:r w:rsidR="00E8240C">
        <w:rPr>
          <w:iCs/>
          <w:color w:val="000000"/>
          <w:sz w:val="28"/>
          <w:szCs w:val="28"/>
        </w:rPr>
        <w:t>15</w:t>
      </w:r>
      <w:r w:rsidR="00806A30" w:rsidRPr="007709B7">
        <w:rPr>
          <w:iCs/>
          <w:color w:val="000000"/>
          <w:sz w:val="28"/>
          <w:szCs w:val="28"/>
        </w:rPr>
        <w:t>]</w:t>
      </w:r>
      <w:proofErr w:type="gramEnd"/>
    </w:p>
    <w:p w:rsidR="00EC627B" w:rsidRPr="007709B7" w:rsidRDefault="00EC627B" w:rsidP="007709B7">
      <w:pPr>
        <w:pStyle w:val="book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09B7">
        <w:rPr>
          <w:color w:val="000000"/>
          <w:sz w:val="28"/>
          <w:szCs w:val="28"/>
        </w:rPr>
        <w:t>К.Э. Циолковский, ознакомившись с этой работой до ее публикации, п</w:t>
      </w:r>
      <w:r w:rsidRPr="007709B7">
        <w:rPr>
          <w:color w:val="000000"/>
          <w:sz w:val="28"/>
          <w:szCs w:val="28"/>
        </w:rPr>
        <w:t>о</w:t>
      </w:r>
      <w:r w:rsidRPr="007709B7">
        <w:rPr>
          <w:color w:val="000000"/>
          <w:sz w:val="28"/>
          <w:szCs w:val="28"/>
        </w:rPr>
        <w:t>благодарил автора и написал, что в дальнейшем он с удовольствием будет пр</w:t>
      </w:r>
      <w:r w:rsidRPr="007709B7">
        <w:rPr>
          <w:color w:val="000000"/>
          <w:sz w:val="28"/>
          <w:szCs w:val="28"/>
        </w:rPr>
        <w:t>и</w:t>
      </w:r>
      <w:r w:rsidR="00806A30" w:rsidRPr="007709B7">
        <w:rPr>
          <w:color w:val="000000"/>
          <w:sz w:val="28"/>
          <w:szCs w:val="28"/>
        </w:rPr>
        <w:t>держиваться данной системы.</w:t>
      </w:r>
      <w:r w:rsidR="0043050E" w:rsidRPr="007709B7">
        <w:rPr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 xml:space="preserve">За время работы в институте под руководством Г.Э. </w:t>
      </w:r>
      <w:proofErr w:type="spellStart"/>
      <w:r w:rsidRPr="007709B7">
        <w:rPr>
          <w:color w:val="000000"/>
          <w:sz w:val="28"/>
          <w:szCs w:val="28"/>
        </w:rPr>
        <w:t>Лангемака</w:t>
      </w:r>
      <w:proofErr w:type="spellEnd"/>
      <w:r w:rsidRPr="007709B7">
        <w:rPr>
          <w:color w:val="000000"/>
          <w:sz w:val="28"/>
          <w:szCs w:val="28"/>
        </w:rPr>
        <w:t xml:space="preserve"> была практически завершена доводка реактивных снарядов РС-82 и PC-132, ставших основными боеприпасами «катюши». Он по праву счит</w:t>
      </w:r>
      <w:r w:rsidRPr="007709B7">
        <w:rPr>
          <w:color w:val="000000"/>
          <w:sz w:val="28"/>
          <w:szCs w:val="28"/>
        </w:rPr>
        <w:t>а</w:t>
      </w:r>
      <w:r w:rsidRPr="007709B7">
        <w:rPr>
          <w:color w:val="000000"/>
          <w:sz w:val="28"/>
          <w:szCs w:val="28"/>
        </w:rPr>
        <w:lastRenderedPageBreak/>
        <w:t>ется одним из основных и главных авторов этой легендарной разработки (вм</w:t>
      </w:r>
      <w:r w:rsidRPr="007709B7">
        <w:rPr>
          <w:color w:val="000000"/>
          <w:sz w:val="28"/>
          <w:szCs w:val="28"/>
        </w:rPr>
        <w:t>е</w:t>
      </w:r>
      <w:r w:rsidRPr="007709B7">
        <w:rPr>
          <w:color w:val="000000"/>
          <w:sz w:val="28"/>
          <w:szCs w:val="28"/>
        </w:rPr>
        <w:t>сте с Н.</w:t>
      </w:r>
      <w:r w:rsidR="00806A30" w:rsidRPr="007709B7">
        <w:rPr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>И. Тихомировым, В.</w:t>
      </w:r>
      <w:r w:rsidR="00806A30" w:rsidRPr="007709B7">
        <w:rPr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>А. Артемьевым, Б.</w:t>
      </w:r>
      <w:r w:rsidR="00806A30" w:rsidRPr="007709B7">
        <w:rPr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>С. Петропавловским, Ю.</w:t>
      </w:r>
      <w:r w:rsidR="00806A30" w:rsidRPr="007709B7">
        <w:rPr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 xml:space="preserve">А. Победоносцевым и </w:t>
      </w:r>
      <w:proofErr w:type="spellStart"/>
      <w:r w:rsidRPr="007709B7">
        <w:rPr>
          <w:color w:val="000000"/>
          <w:sz w:val="28"/>
          <w:szCs w:val="28"/>
        </w:rPr>
        <w:t>И</w:t>
      </w:r>
      <w:proofErr w:type="spellEnd"/>
      <w:r w:rsidRPr="007709B7">
        <w:rPr>
          <w:color w:val="000000"/>
          <w:sz w:val="28"/>
          <w:szCs w:val="28"/>
        </w:rPr>
        <w:t>.</w:t>
      </w:r>
      <w:r w:rsidR="00806A30" w:rsidRPr="007709B7">
        <w:rPr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>Т. Клеймёновым).</w:t>
      </w:r>
      <w:r w:rsidR="00806A30" w:rsidRPr="007709B7">
        <w:rPr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 xml:space="preserve">Кроме того, Г.Э. </w:t>
      </w:r>
      <w:proofErr w:type="spellStart"/>
      <w:r w:rsidRPr="007709B7">
        <w:rPr>
          <w:color w:val="000000"/>
          <w:sz w:val="28"/>
          <w:szCs w:val="28"/>
        </w:rPr>
        <w:t>Лангемак</w:t>
      </w:r>
      <w:proofErr w:type="spellEnd"/>
      <w:r w:rsidRPr="007709B7">
        <w:rPr>
          <w:color w:val="000000"/>
          <w:sz w:val="28"/>
          <w:szCs w:val="28"/>
        </w:rPr>
        <w:t xml:space="preserve"> являлся в</w:t>
      </w:r>
      <w:r w:rsidRPr="007709B7">
        <w:rPr>
          <w:color w:val="000000"/>
          <w:sz w:val="28"/>
          <w:szCs w:val="28"/>
        </w:rPr>
        <w:t>е</w:t>
      </w:r>
      <w:r w:rsidRPr="007709B7">
        <w:rPr>
          <w:color w:val="000000"/>
          <w:sz w:val="28"/>
          <w:szCs w:val="28"/>
        </w:rPr>
        <w:t>дущим по глобальной теме: «Разработка ракетной артиллерии для наземной, морской и воздушной стрельбы». В годовых отчетах подчеркивалось, что </w:t>
      </w:r>
      <w:r w:rsidRPr="007709B7">
        <w:rPr>
          <w:iCs/>
          <w:color w:val="000000"/>
          <w:sz w:val="28"/>
          <w:szCs w:val="28"/>
        </w:rPr>
        <w:t>«эта проблема в тематическом плане института занимала ведущее место как по св</w:t>
      </w:r>
      <w:r w:rsidRPr="007709B7">
        <w:rPr>
          <w:iCs/>
          <w:color w:val="000000"/>
          <w:sz w:val="28"/>
          <w:szCs w:val="28"/>
        </w:rPr>
        <w:t>о</w:t>
      </w:r>
      <w:r w:rsidRPr="007709B7">
        <w:rPr>
          <w:iCs/>
          <w:color w:val="000000"/>
          <w:sz w:val="28"/>
          <w:szCs w:val="28"/>
        </w:rPr>
        <w:t>ей актуальности, так и по охвату отдельных тем прикладного и теоретического характера».</w:t>
      </w:r>
      <w:r w:rsidR="00806A30" w:rsidRPr="007709B7">
        <w:rPr>
          <w:iCs/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 xml:space="preserve">К началу 1937 г. поставленная задача была в основном решена, что нашло отражение в совместном отчете Г.Э. </w:t>
      </w:r>
      <w:proofErr w:type="spellStart"/>
      <w:r w:rsidRPr="007709B7">
        <w:rPr>
          <w:color w:val="000000"/>
          <w:sz w:val="28"/>
          <w:szCs w:val="28"/>
        </w:rPr>
        <w:t>Лангемака</w:t>
      </w:r>
      <w:proofErr w:type="spellEnd"/>
      <w:r w:rsidRPr="007709B7">
        <w:rPr>
          <w:color w:val="000000"/>
          <w:sz w:val="28"/>
          <w:szCs w:val="28"/>
        </w:rPr>
        <w:t xml:space="preserve"> и Ю.А. Победоносцева о заводских испытаниях PC</w:t>
      </w:r>
      <w:r w:rsidR="00806A30" w:rsidRPr="007709B7">
        <w:rPr>
          <w:color w:val="000000"/>
          <w:sz w:val="28"/>
          <w:szCs w:val="28"/>
        </w:rPr>
        <w:t xml:space="preserve">. </w:t>
      </w:r>
      <w:r w:rsidRPr="007709B7">
        <w:rPr>
          <w:color w:val="000000"/>
          <w:sz w:val="28"/>
          <w:szCs w:val="28"/>
        </w:rPr>
        <w:t>По их результатам в отчете выдана смелая рекоме</w:t>
      </w:r>
      <w:r w:rsidRPr="007709B7">
        <w:rPr>
          <w:color w:val="000000"/>
          <w:sz w:val="28"/>
          <w:szCs w:val="28"/>
        </w:rPr>
        <w:t>н</w:t>
      </w:r>
      <w:r w:rsidRPr="007709B7">
        <w:rPr>
          <w:color w:val="000000"/>
          <w:sz w:val="28"/>
          <w:szCs w:val="28"/>
        </w:rPr>
        <w:t>дация о полном переходе на нитроглицериновый порох (НТВ), хотя допуще</w:t>
      </w:r>
      <w:r w:rsidRPr="007709B7">
        <w:rPr>
          <w:color w:val="000000"/>
          <w:sz w:val="28"/>
          <w:szCs w:val="28"/>
        </w:rPr>
        <w:t>н</w:t>
      </w:r>
      <w:r w:rsidRPr="007709B7">
        <w:rPr>
          <w:color w:val="000000"/>
          <w:sz w:val="28"/>
          <w:szCs w:val="28"/>
        </w:rPr>
        <w:t>ная к испытаниям первая партия шашек серийного производства характериз</w:t>
      </w:r>
      <w:r w:rsidRPr="007709B7">
        <w:rPr>
          <w:color w:val="000000"/>
          <w:sz w:val="28"/>
          <w:szCs w:val="28"/>
        </w:rPr>
        <w:t>о</w:t>
      </w:r>
      <w:r w:rsidRPr="007709B7">
        <w:rPr>
          <w:color w:val="000000"/>
          <w:sz w:val="28"/>
          <w:szCs w:val="28"/>
        </w:rPr>
        <w:t>валась повышенным разбросом давлений при горении.</w:t>
      </w:r>
      <w:r w:rsidR="0043050E" w:rsidRPr="007709B7">
        <w:rPr>
          <w:color w:val="000000"/>
          <w:sz w:val="28"/>
          <w:szCs w:val="28"/>
        </w:rPr>
        <w:t xml:space="preserve"> </w:t>
      </w:r>
      <w:r w:rsidRPr="007709B7">
        <w:rPr>
          <w:color w:val="000000"/>
          <w:sz w:val="28"/>
          <w:szCs w:val="28"/>
        </w:rPr>
        <w:t xml:space="preserve">В творчестве Г.Э. </w:t>
      </w:r>
      <w:proofErr w:type="spellStart"/>
      <w:r w:rsidRPr="007709B7">
        <w:rPr>
          <w:color w:val="000000"/>
          <w:sz w:val="28"/>
          <w:szCs w:val="28"/>
        </w:rPr>
        <w:t>Ла</w:t>
      </w:r>
      <w:r w:rsidRPr="007709B7">
        <w:rPr>
          <w:color w:val="000000"/>
          <w:sz w:val="28"/>
          <w:szCs w:val="28"/>
        </w:rPr>
        <w:t>н</w:t>
      </w:r>
      <w:r w:rsidRPr="007709B7">
        <w:rPr>
          <w:color w:val="000000"/>
          <w:sz w:val="28"/>
          <w:szCs w:val="28"/>
        </w:rPr>
        <w:t>гемака</w:t>
      </w:r>
      <w:proofErr w:type="spellEnd"/>
      <w:r w:rsidRPr="007709B7">
        <w:rPr>
          <w:color w:val="000000"/>
          <w:sz w:val="28"/>
          <w:szCs w:val="28"/>
        </w:rPr>
        <w:t xml:space="preserve"> заметная доля его личного участия в проводившихся работах нашла о</w:t>
      </w:r>
      <w:r w:rsidRPr="007709B7">
        <w:rPr>
          <w:color w:val="000000"/>
          <w:sz w:val="28"/>
          <w:szCs w:val="28"/>
        </w:rPr>
        <w:t>т</w:t>
      </w:r>
      <w:r w:rsidRPr="007709B7">
        <w:rPr>
          <w:color w:val="000000"/>
          <w:sz w:val="28"/>
          <w:szCs w:val="28"/>
        </w:rPr>
        <w:t>ражение в написанных им статья</w:t>
      </w:r>
      <w:r w:rsidR="00806A30" w:rsidRPr="007709B7">
        <w:rPr>
          <w:color w:val="000000"/>
          <w:sz w:val="28"/>
          <w:szCs w:val="28"/>
        </w:rPr>
        <w:t xml:space="preserve">х и научно-технических отчетах. </w:t>
      </w:r>
      <w:r w:rsidRPr="007709B7">
        <w:rPr>
          <w:color w:val="000000"/>
          <w:sz w:val="28"/>
          <w:szCs w:val="28"/>
        </w:rPr>
        <w:t>Бывшая с</w:t>
      </w:r>
      <w:r w:rsidRPr="007709B7">
        <w:rPr>
          <w:color w:val="000000"/>
          <w:sz w:val="28"/>
          <w:szCs w:val="28"/>
        </w:rPr>
        <w:t>о</w:t>
      </w:r>
      <w:r w:rsidRPr="007709B7">
        <w:rPr>
          <w:color w:val="000000"/>
          <w:sz w:val="28"/>
          <w:szCs w:val="28"/>
        </w:rPr>
        <w:t xml:space="preserve">трудница НИИ-3, доктор технических наук Л.Б. </w:t>
      </w:r>
      <w:proofErr w:type="spellStart"/>
      <w:r w:rsidRPr="007709B7">
        <w:rPr>
          <w:color w:val="000000"/>
          <w:sz w:val="28"/>
          <w:szCs w:val="28"/>
        </w:rPr>
        <w:t>Кизнер</w:t>
      </w:r>
      <w:proofErr w:type="spellEnd"/>
      <w:r w:rsidRPr="007709B7">
        <w:rPr>
          <w:color w:val="000000"/>
          <w:sz w:val="28"/>
          <w:szCs w:val="28"/>
        </w:rPr>
        <w:t xml:space="preserve"> вспоминала: </w:t>
      </w:r>
      <w:r w:rsidRPr="007709B7">
        <w:rPr>
          <w:iCs/>
          <w:color w:val="000000"/>
          <w:sz w:val="28"/>
          <w:szCs w:val="28"/>
        </w:rPr>
        <w:t>«</w:t>
      </w:r>
      <w:proofErr w:type="spellStart"/>
      <w:r w:rsidRPr="007709B7">
        <w:rPr>
          <w:iCs/>
          <w:color w:val="000000"/>
          <w:sz w:val="28"/>
          <w:szCs w:val="28"/>
        </w:rPr>
        <w:t>Лангемак</w:t>
      </w:r>
      <w:proofErr w:type="spellEnd"/>
      <w:r w:rsidRPr="007709B7">
        <w:rPr>
          <w:iCs/>
          <w:color w:val="000000"/>
          <w:sz w:val="28"/>
          <w:szCs w:val="28"/>
        </w:rPr>
        <w:t xml:space="preserve"> прославился не только своими изданными работами, он в основном вошел в и</w:t>
      </w:r>
      <w:r w:rsidRPr="007709B7">
        <w:rPr>
          <w:iCs/>
          <w:color w:val="000000"/>
          <w:sz w:val="28"/>
          <w:szCs w:val="28"/>
        </w:rPr>
        <w:t>с</w:t>
      </w:r>
      <w:r w:rsidRPr="007709B7">
        <w:rPr>
          <w:iCs/>
          <w:color w:val="000000"/>
          <w:sz w:val="28"/>
          <w:szCs w:val="28"/>
        </w:rPr>
        <w:t xml:space="preserve">торию, как самый крупный специалист по </w:t>
      </w:r>
      <w:proofErr w:type="spellStart"/>
      <w:r w:rsidRPr="007709B7">
        <w:rPr>
          <w:iCs/>
          <w:color w:val="000000"/>
          <w:sz w:val="28"/>
          <w:szCs w:val="28"/>
        </w:rPr>
        <w:t>внутрика-мерным</w:t>
      </w:r>
      <w:proofErr w:type="spellEnd"/>
      <w:r w:rsidRPr="007709B7">
        <w:rPr>
          <w:iCs/>
          <w:color w:val="000000"/>
          <w:sz w:val="28"/>
          <w:szCs w:val="28"/>
        </w:rPr>
        <w:t xml:space="preserve"> процессам тверд</w:t>
      </w:r>
      <w:r w:rsidRPr="007709B7">
        <w:rPr>
          <w:iCs/>
          <w:color w:val="000000"/>
          <w:sz w:val="28"/>
          <w:szCs w:val="28"/>
        </w:rPr>
        <w:t>о</w:t>
      </w:r>
      <w:r w:rsidRPr="007709B7">
        <w:rPr>
          <w:iCs/>
          <w:color w:val="000000"/>
          <w:sz w:val="28"/>
          <w:szCs w:val="28"/>
        </w:rPr>
        <w:t xml:space="preserve">топливных ракет. Именно ему первому принадлежит описание наблюдаемых явлений в двигателях такого рода. К выводам </w:t>
      </w:r>
      <w:proofErr w:type="spellStart"/>
      <w:r w:rsidRPr="007709B7">
        <w:rPr>
          <w:iCs/>
          <w:color w:val="000000"/>
          <w:sz w:val="28"/>
          <w:szCs w:val="28"/>
        </w:rPr>
        <w:t>Лангемака</w:t>
      </w:r>
      <w:proofErr w:type="spellEnd"/>
      <w:r w:rsidRPr="007709B7">
        <w:rPr>
          <w:iCs/>
          <w:color w:val="000000"/>
          <w:sz w:val="28"/>
          <w:szCs w:val="28"/>
        </w:rPr>
        <w:t xml:space="preserve"> сотрудники НИИ-3 пришли только спустя несколько лет после его смерти. И все это получилось из-за того, что нам не удавалось познакомиться с трудами </w:t>
      </w:r>
      <w:proofErr w:type="spellStart"/>
      <w:r w:rsidRPr="007709B7">
        <w:rPr>
          <w:iCs/>
          <w:color w:val="000000"/>
          <w:sz w:val="28"/>
          <w:szCs w:val="28"/>
        </w:rPr>
        <w:t>Лангемака</w:t>
      </w:r>
      <w:proofErr w:type="spellEnd"/>
      <w:r w:rsidRPr="007709B7">
        <w:rPr>
          <w:iCs/>
          <w:color w:val="000000"/>
          <w:sz w:val="28"/>
          <w:szCs w:val="28"/>
        </w:rPr>
        <w:t>. Чисто случайно мне удалось увидеть его первую фундаментальную работу только ч</w:t>
      </w:r>
      <w:r w:rsidRPr="007709B7">
        <w:rPr>
          <w:iCs/>
          <w:color w:val="000000"/>
          <w:sz w:val="28"/>
          <w:szCs w:val="28"/>
        </w:rPr>
        <w:t>е</w:t>
      </w:r>
      <w:r w:rsidRPr="007709B7">
        <w:rPr>
          <w:iCs/>
          <w:color w:val="000000"/>
          <w:sz w:val="28"/>
          <w:szCs w:val="28"/>
        </w:rPr>
        <w:t>рез 60лет после ее издания…»</w:t>
      </w:r>
      <w:r w:rsidR="00806A30" w:rsidRPr="007709B7">
        <w:rPr>
          <w:iCs/>
          <w:color w:val="000000"/>
          <w:sz w:val="28"/>
          <w:szCs w:val="28"/>
        </w:rPr>
        <w:t>[</w:t>
      </w:r>
      <w:r w:rsidR="00E8240C">
        <w:rPr>
          <w:iCs/>
          <w:color w:val="000000"/>
          <w:sz w:val="28"/>
          <w:szCs w:val="28"/>
        </w:rPr>
        <w:t>5; 300</w:t>
      </w:r>
      <w:r w:rsidR="00806A30" w:rsidRPr="007709B7">
        <w:rPr>
          <w:iCs/>
          <w:color w:val="000000"/>
          <w:sz w:val="28"/>
          <w:szCs w:val="28"/>
        </w:rPr>
        <w:t>]</w:t>
      </w:r>
    </w:p>
    <w:p w:rsidR="00AF3F85" w:rsidRPr="007709B7" w:rsidRDefault="00EC627B" w:rsidP="007709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собственной инициативе Г.Э.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переводит с французского языка работу известного специалиста по ракетной технике М.</w:t>
      </w:r>
      <w:r w:rsidR="00806A30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Руа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полезном действии и условиях применения ракетных аппаратов». Книга была издана в 1936 г. </w:t>
      </w:r>
    </w:p>
    <w:p w:rsidR="00AF3F85" w:rsidRPr="007709B7" w:rsidRDefault="00AF3F85" w:rsidP="007709B7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Переехав в Москву, он получает четырехкомнатную квартиру 19 на пятом этаже 2-го подъезда дома </w:t>
      </w:r>
      <w:proofErr w:type="spellStart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Наркомтяжпрома</w:t>
      </w:r>
      <w:proofErr w:type="spellEnd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42 по Донской улице</w:t>
      </w:r>
      <w:r w:rsidR="00806A30"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ними в квартиру переезжают и занимают одну комнату вдова и дочь главного инженера ЛО РНИИ, умершего 6 ноября 1933 г. в Ленинграде, Б.С. Петропа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ловского – </w:t>
      </w:r>
      <w:proofErr w:type="spellStart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Кетеван</w:t>
      </w:r>
      <w:proofErr w:type="spellEnd"/>
      <w:r w:rsidRPr="0077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Ивановна и Валерия. </w:t>
      </w:r>
    </w:p>
    <w:p w:rsidR="0043050E" w:rsidRPr="007709B7" w:rsidRDefault="00EC627B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5 ноября 1936 г. Г.Э.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был председателем комиссии, которая провела приемно-сдаточные испытания ракетного двигателя ОРМ-65 констру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ции В.П. Глушко и сделала заключение о его годности к эксплуатации.</w:t>
      </w:r>
      <w:r w:rsidR="00806A30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В этом же году из печати выходит книга А.А. </w:t>
      </w:r>
      <w:proofErr w:type="spellStart"/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>Штернфельда</w:t>
      </w:r>
      <w:proofErr w:type="spellEnd"/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«Введение в космонавт</w:t>
      </w:r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ку», переводчиком которой был Георгий </w:t>
      </w:r>
      <w:proofErr w:type="spellStart"/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>Эрихович</w:t>
      </w:r>
      <w:proofErr w:type="spellEnd"/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>. С тех пор термин «косм</w:t>
      </w:r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навтика», дословно переведенный им </w:t>
      </w:r>
      <w:proofErr w:type="gramStart"/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французского, прочно укоренился в русском языке. Впоследствии книга была переиздана в 1974 г. </w:t>
      </w:r>
    </w:p>
    <w:p w:rsidR="00EC627B" w:rsidRPr="007709B7" w:rsidRDefault="00EC627B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B7">
        <w:rPr>
          <w:rFonts w:ascii="Times New Roman" w:hAnsi="Times New Roman" w:cs="Times New Roman"/>
          <w:color w:val="000000"/>
          <w:sz w:val="28"/>
          <w:szCs w:val="28"/>
        </w:rPr>
        <w:t>Благоприятные условия для применения реактивной артиллерии слож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лись в первую очередь при вооружении реактивными снарядами самолетов. Добавление скорости самолета к скорости снаряда повышало стабилизиру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щий момент оперения. При стрельбе с самолетов по самолетам противника, в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дущейся с относительно небольших расстояний, неточность полета реактивных снарядов сказывалась меньше. Залповая стрельба в воздушном бою могла быть эффективной даже при значительном рассеивании реактивных снарядов.</w:t>
      </w:r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Это ускорило применение реактивной артиллерии в авиации. К серийному прои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водству РС-82 и PC-132 был подключен крупный московский завод имени Вл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димира Ильича. Технической документации была присвоена литера «А». Это означало, что контрольный экземпляр технической документации находится у заказчика и внесение изменений в нее должно согласовываться на уровне н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чальника ГАУ и наркома или их заместителей.</w:t>
      </w:r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Особенно большое значение для выполнения тактико-технических требований применения реактивной артилл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рии в наземных войсках имела основополагающая статья Г.Э.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«К вопросу о повышении скорости и дальности реактивных снарядов». В статье показано, что при конструировании реактивных снарядов применялось недо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таточное удлинение камер сгорания, в </w:t>
      </w:r>
      <w:proofErr w:type="gram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с чем имелась возможность знач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тельно увеличить отношение веса пороха к весу конструкции. Предложенные автором рекомендации позволили создать PC-132, который затем был принят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вооружение.</w:t>
      </w:r>
      <w:r w:rsidR="0043050E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Основным препятствием для принятия реактивных снарядов на вооружение сухопутных войск была недостаточная кучность стрельбы. Однако для поражения местностей отравляющими веществами уже достигнутая ку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ность была приемлемой. В связи с этим имела большое значение проведенная по инициативе и под руководством Г.Э.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большая комплексная раб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та по оснащению сухопутных войск реактивными химическими снарядами (РХС).</w:t>
      </w:r>
    </w:p>
    <w:p w:rsidR="007709B7" w:rsidRPr="007709B7" w:rsidRDefault="007709B7" w:rsidP="00E8240C">
      <w:pPr>
        <w:spacing w:before="24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9B7">
        <w:rPr>
          <w:rFonts w:ascii="Times New Roman" w:hAnsi="Times New Roman" w:cs="Times New Roman"/>
          <w:color w:val="000000"/>
          <w:sz w:val="28"/>
          <w:szCs w:val="28"/>
        </w:rPr>
        <w:t>1.5 Арест и казнь</w:t>
      </w:r>
    </w:p>
    <w:p w:rsidR="00903163" w:rsidRPr="007709B7" w:rsidRDefault="0043050E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После окончания февральско-мартовского Пленума ЦК ВКП (б) об об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стрении классовой борьбы и выступления наркома обороны СССР, Маршала Советского Союза К. Е. Ворошилова о необходимости слежки и выявления «врагов народа», начальник отдела А. Г. Костиков, вдохновленный этими с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бытиями, приблизительно в середине марта 1937 г. пишет письмо на имя Н.И. Ежова, в котором высказывает свои взгляды и утверждает о том, что</w:t>
      </w:r>
      <w:proofErr w:type="gram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И.Т. Клеймёнов, Г. Э.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и В. П. Глушко – вредители и «враги народа». С этого письма и начинаются все проблемы в НИИ-3. 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 </w:t>
      </w:r>
      <w:proofErr w:type="spellStart"/>
      <w:r w:rsidRPr="007709B7">
        <w:rPr>
          <w:rFonts w:ascii="Times New Roman" w:hAnsi="Times New Roman" w:cs="Times New Roman"/>
          <w:color w:val="000000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>был арестован как немецкий шпион, запись об этом 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(«нем. </w:t>
      </w:r>
      <w:proofErr w:type="spellStart"/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шп</w:t>
      </w:r>
      <w:proofErr w:type="spellEnd"/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.»)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> есть в верхней ча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>ти «Анкеты арестованного». Она сделана рукой следователя М.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>Н. Шестакова, однако в протоколе допроса нет ни одного вопроса о шпионаже в пользу Ге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>мании. На момент ареста постановление на него отсутствовало. Допрашивали его неоднократно, но протоколов этих допросов в деле нет.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14 ноября 1937 г. к делу приобщается заявление Г.Э. </w:t>
      </w:r>
      <w:proofErr w:type="spellStart"/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>Лангемака</w:t>
      </w:r>
      <w:proofErr w:type="spellEnd"/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 xml:space="preserve"> на имя наркома Внутренних дел генерального комиссара государственной безопасности СССР Н.И. Ежова. В нем есть такие слова: 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«До сегодняшнего дня я упорно сопротивлялся в даче </w:t>
      </w:r>
      <w:proofErr w:type="gramStart"/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казаний</w:t>
      </w:r>
      <w:proofErr w:type="gramEnd"/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… но сейчас я решил отказаться от никчемного запирательства и дать следствию правдивые показания о своей контрреволюционной преступной де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</w:rPr>
        <w:t>тельности…»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</w:rPr>
        <w:t> и назвал своими «сообщниками» будущих академиков В.П. Глушко и С.П. Королёва</w:t>
      </w:r>
      <w:r w:rsidRPr="007709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09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[</w:t>
      </w:r>
      <w:r w:rsidR="00E82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2;11</w:t>
      </w:r>
      <w:r w:rsidRPr="007709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] 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выяснилось позже, это заявление является фальсификацией, подстроенной следователем М.Н. Шестаковым. Георгий </w:t>
      </w:r>
      <w:proofErr w:type="spellStart"/>
      <w:r w:rsidR="00EC627B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хович</w:t>
      </w:r>
      <w:proofErr w:type="spellEnd"/>
      <w:r w:rsidR="00EC627B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никакого заявления не писал. </w:t>
      </w:r>
      <w:proofErr w:type="gramStart"/>
      <w:r w:rsidR="00903163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ервые его собственноручно поставленные подписи (после первого после ареста допроса, датированного 3 декабря 1937 г.) стоят на протоколе допроса от 15 декабря… 17 ноября ему объявлено пост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627B"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новление об избрании меры пресечения и предъявления обвинения в том, что он 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«является участником антисоветской троцкистской организации и по зад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нию послед</w:t>
      </w:r>
      <w:r w:rsidR="00903163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ней вё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 вредительскую работу в институте, а потому… мерой пр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сечения способов уклонения от следствия</w:t>
      </w:r>
      <w:proofErr w:type="gramEnd"/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суда избрать содержание под стр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EC627B" w:rsidRPr="00770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жей»</w:t>
      </w:r>
      <w:r w:rsidR="00903163" w:rsidRPr="007709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[</w:t>
      </w:r>
      <w:r w:rsidR="00E82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1;</w:t>
      </w:r>
      <w:proofErr w:type="gramEnd"/>
      <w:r w:rsidR="00E82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500</w:t>
      </w:r>
      <w:proofErr w:type="gramStart"/>
      <w:r w:rsidR="00903163" w:rsidRPr="007709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]</w:t>
      </w:r>
      <w:proofErr w:type="gramEnd"/>
      <w:r w:rsidR="00903163" w:rsidRPr="007709B7">
        <w:rPr>
          <w:rFonts w:ascii="Times New Roman" w:hAnsi="Times New Roman" w:cs="Times New Roman"/>
          <w:sz w:val="28"/>
          <w:szCs w:val="28"/>
        </w:rPr>
        <w:t xml:space="preserve"> 11 января 1938 года на закрытом судебном заседании выездной сессии Военной Коллегии Верховного Суда СССР под председательством </w:t>
      </w:r>
      <w:proofErr w:type="spellStart"/>
      <w:r w:rsidR="00903163" w:rsidRPr="007709B7">
        <w:rPr>
          <w:rFonts w:ascii="Times New Roman" w:hAnsi="Times New Roman" w:cs="Times New Roman"/>
          <w:sz w:val="28"/>
          <w:szCs w:val="28"/>
        </w:rPr>
        <w:t>ар</w:t>
      </w:r>
      <w:r w:rsidR="00903163" w:rsidRPr="007709B7">
        <w:rPr>
          <w:rFonts w:ascii="Times New Roman" w:hAnsi="Times New Roman" w:cs="Times New Roman"/>
          <w:sz w:val="28"/>
          <w:szCs w:val="28"/>
        </w:rPr>
        <w:t>м</w:t>
      </w:r>
      <w:r w:rsidR="00903163" w:rsidRPr="007709B7">
        <w:rPr>
          <w:rFonts w:ascii="Times New Roman" w:hAnsi="Times New Roman" w:cs="Times New Roman"/>
          <w:sz w:val="28"/>
          <w:szCs w:val="28"/>
        </w:rPr>
        <w:t>военюриста</w:t>
      </w:r>
      <w:proofErr w:type="spellEnd"/>
      <w:r w:rsidR="00903163" w:rsidRPr="007709B7">
        <w:rPr>
          <w:rFonts w:ascii="Times New Roman" w:hAnsi="Times New Roman" w:cs="Times New Roman"/>
          <w:sz w:val="28"/>
          <w:szCs w:val="28"/>
        </w:rPr>
        <w:t xml:space="preserve"> В.В. Ульриха и членами: </w:t>
      </w:r>
      <w:proofErr w:type="spellStart"/>
      <w:r w:rsidR="00903163" w:rsidRPr="007709B7">
        <w:rPr>
          <w:rFonts w:ascii="Times New Roman" w:hAnsi="Times New Roman" w:cs="Times New Roman"/>
          <w:sz w:val="28"/>
          <w:szCs w:val="28"/>
        </w:rPr>
        <w:t>диввоенюристом</w:t>
      </w:r>
      <w:proofErr w:type="spellEnd"/>
      <w:r w:rsidR="00903163" w:rsidRPr="00770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163" w:rsidRPr="007709B7">
        <w:rPr>
          <w:rFonts w:ascii="Times New Roman" w:hAnsi="Times New Roman" w:cs="Times New Roman"/>
          <w:sz w:val="28"/>
          <w:szCs w:val="28"/>
        </w:rPr>
        <w:t>Голяковым</w:t>
      </w:r>
      <w:proofErr w:type="spellEnd"/>
      <w:r w:rsidR="00903163" w:rsidRPr="007709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3163" w:rsidRPr="007709B7">
        <w:rPr>
          <w:rFonts w:ascii="Times New Roman" w:hAnsi="Times New Roman" w:cs="Times New Roman"/>
          <w:sz w:val="28"/>
          <w:szCs w:val="28"/>
        </w:rPr>
        <w:t>военюр</w:t>
      </w:r>
      <w:r w:rsidR="00903163" w:rsidRPr="007709B7">
        <w:rPr>
          <w:rFonts w:ascii="Times New Roman" w:hAnsi="Times New Roman" w:cs="Times New Roman"/>
          <w:sz w:val="28"/>
          <w:szCs w:val="28"/>
        </w:rPr>
        <w:t>и</w:t>
      </w:r>
      <w:r w:rsidR="00903163" w:rsidRPr="007709B7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="00903163" w:rsidRPr="007709B7">
        <w:rPr>
          <w:rFonts w:ascii="Times New Roman" w:hAnsi="Times New Roman" w:cs="Times New Roman"/>
          <w:sz w:val="28"/>
          <w:szCs w:val="28"/>
        </w:rPr>
        <w:t xml:space="preserve"> 1-го ранга </w:t>
      </w:r>
      <w:proofErr w:type="spellStart"/>
      <w:r w:rsidR="00903163" w:rsidRPr="007709B7">
        <w:rPr>
          <w:rFonts w:ascii="Times New Roman" w:hAnsi="Times New Roman" w:cs="Times New Roman"/>
          <w:sz w:val="28"/>
          <w:szCs w:val="28"/>
        </w:rPr>
        <w:t>Суслиным</w:t>
      </w:r>
      <w:proofErr w:type="spellEnd"/>
      <w:r w:rsidR="00903163" w:rsidRPr="007709B7">
        <w:rPr>
          <w:rFonts w:ascii="Times New Roman" w:hAnsi="Times New Roman" w:cs="Times New Roman"/>
          <w:sz w:val="28"/>
          <w:szCs w:val="28"/>
        </w:rPr>
        <w:t xml:space="preserve"> было рассмотрено дело Г.Э. </w:t>
      </w:r>
      <w:proofErr w:type="spellStart"/>
      <w:r w:rsidR="00903163"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="00903163" w:rsidRPr="007709B7">
        <w:rPr>
          <w:rFonts w:ascii="Times New Roman" w:hAnsi="Times New Roman" w:cs="Times New Roman"/>
          <w:sz w:val="28"/>
          <w:szCs w:val="28"/>
        </w:rPr>
        <w:t xml:space="preserve"> по обвин</w:t>
      </w:r>
      <w:r w:rsidR="00903163" w:rsidRPr="007709B7">
        <w:rPr>
          <w:rFonts w:ascii="Times New Roman" w:hAnsi="Times New Roman" w:cs="Times New Roman"/>
          <w:sz w:val="28"/>
          <w:szCs w:val="28"/>
        </w:rPr>
        <w:t>е</w:t>
      </w:r>
      <w:r w:rsidR="00903163" w:rsidRPr="007709B7">
        <w:rPr>
          <w:rFonts w:ascii="Times New Roman" w:hAnsi="Times New Roman" w:cs="Times New Roman"/>
          <w:sz w:val="28"/>
          <w:szCs w:val="28"/>
        </w:rPr>
        <w:t>нию в преступлениях, предусмотренных ст. ст. 58-7, 58-8 и 58-11 УК РСФСР и вынесено решение – приговорить подсудимого к высшей мере наказания – ра</w:t>
      </w:r>
      <w:r w:rsidR="00903163" w:rsidRPr="007709B7">
        <w:rPr>
          <w:rFonts w:ascii="Times New Roman" w:hAnsi="Times New Roman" w:cs="Times New Roman"/>
          <w:sz w:val="28"/>
          <w:szCs w:val="28"/>
        </w:rPr>
        <w:t>с</w:t>
      </w:r>
      <w:r w:rsidR="00903163" w:rsidRPr="007709B7">
        <w:rPr>
          <w:rFonts w:ascii="Times New Roman" w:hAnsi="Times New Roman" w:cs="Times New Roman"/>
          <w:sz w:val="28"/>
          <w:szCs w:val="28"/>
        </w:rPr>
        <w:t>стрелу с конфискацией всего лично ему принадлежащего имущества. В тот же день приговор был приведен в исполнение.</w:t>
      </w:r>
    </w:p>
    <w:p w:rsidR="00903163" w:rsidRPr="007709B7" w:rsidRDefault="00903163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Жена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>, как антисоветский элемент, была выслана в поселок Ермак Павлодарской области Казахской ССР. Обе дочери находились у бабу</w:t>
      </w:r>
      <w:r w:rsidRPr="007709B7">
        <w:rPr>
          <w:rFonts w:ascii="Times New Roman" w:hAnsi="Times New Roman" w:cs="Times New Roman"/>
          <w:sz w:val="28"/>
          <w:szCs w:val="28"/>
        </w:rPr>
        <w:t>ш</w:t>
      </w:r>
      <w:r w:rsidRPr="007709B7">
        <w:rPr>
          <w:rFonts w:ascii="Times New Roman" w:hAnsi="Times New Roman" w:cs="Times New Roman"/>
          <w:sz w:val="28"/>
          <w:szCs w:val="28"/>
        </w:rPr>
        <w:t>ки в Ленинграде. Позже младшая дочь Майя поехала к матери в поселок Ермак. Затем они переехали в Павлодар.</w:t>
      </w:r>
    </w:p>
    <w:p w:rsidR="00903163" w:rsidRPr="007709B7" w:rsidRDefault="007709B7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1.6 </w:t>
      </w:r>
      <w:r w:rsidR="00903163" w:rsidRPr="007709B7">
        <w:rPr>
          <w:rFonts w:ascii="Times New Roman" w:hAnsi="Times New Roman" w:cs="Times New Roman"/>
          <w:sz w:val="28"/>
          <w:szCs w:val="28"/>
        </w:rPr>
        <w:t>Реабилитация</w:t>
      </w:r>
    </w:p>
    <w:p w:rsidR="00903163" w:rsidRPr="007709B7" w:rsidRDefault="00903163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9B7">
        <w:rPr>
          <w:rFonts w:ascii="Times New Roman" w:hAnsi="Times New Roman" w:cs="Times New Roman"/>
          <w:sz w:val="28"/>
          <w:szCs w:val="28"/>
        </w:rPr>
        <w:t>Согласно Определению Верховного Суда СССР на своем заседании от 19 ноября 1955 года Военная Коллегия Верховного Суда СССР под председател</w:t>
      </w:r>
      <w:r w:rsidRPr="007709B7">
        <w:rPr>
          <w:rFonts w:ascii="Times New Roman" w:hAnsi="Times New Roman" w:cs="Times New Roman"/>
          <w:sz w:val="28"/>
          <w:szCs w:val="28"/>
        </w:rPr>
        <w:t>ь</w:t>
      </w:r>
      <w:r w:rsidRPr="007709B7">
        <w:rPr>
          <w:rFonts w:ascii="Times New Roman" w:hAnsi="Times New Roman" w:cs="Times New Roman"/>
          <w:sz w:val="28"/>
          <w:szCs w:val="28"/>
        </w:rPr>
        <w:t xml:space="preserve">ством полковника юстиции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Лебедкова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и членов: подполковников юстиции Р</w:t>
      </w:r>
      <w:r w:rsidRPr="007709B7">
        <w:rPr>
          <w:rFonts w:ascii="Times New Roman" w:hAnsi="Times New Roman" w:cs="Times New Roman"/>
          <w:sz w:val="28"/>
          <w:szCs w:val="28"/>
        </w:rPr>
        <w:t>о</w:t>
      </w:r>
      <w:r w:rsidRPr="007709B7">
        <w:rPr>
          <w:rFonts w:ascii="Times New Roman" w:hAnsi="Times New Roman" w:cs="Times New Roman"/>
          <w:sz w:val="28"/>
          <w:szCs w:val="28"/>
        </w:rPr>
        <w:t xml:space="preserve">манова и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определила: «...приговор... от 11 января 1938 года в о</w:t>
      </w:r>
      <w:r w:rsidRPr="007709B7">
        <w:rPr>
          <w:rFonts w:ascii="Times New Roman" w:hAnsi="Times New Roman" w:cs="Times New Roman"/>
          <w:sz w:val="28"/>
          <w:szCs w:val="28"/>
        </w:rPr>
        <w:t>т</w:t>
      </w:r>
      <w:r w:rsidRPr="007709B7">
        <w:rPr>
          <w:rFonts w:ascii="Times New Roman" w:hAnsi="Times New Roman" w:cs="Times New Roman"/>
          <w:sz w:val="28"/>
          <w:szCs w:val="28"/>
        </w:rPr>
        <w:t xml:space="preserve">ношении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Георгия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Эриховича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по вновь открывшимся обстоятельства отменить, а дело по его обвинению на основании п. 5 ст. 4 УПК РСФСР</w:t>
      </w:r>
      <w:proofErr w:type="gramEnd"/>
      <w:r w:rsidRPr="007709B7">
        <w:rPr>
          <w:rFonts w:ascii="Times New Roman" w:hAnsi="Times New Roman" w:cs="Times New Roman"/>
          <w:sz w:val="28"/>
          <w:szCs w:val="28"/>
        </w:rPr>
        <w:t xml:space="preserve"> в уг</w:t>
      </w:r>
      <w:r w:rsidRPr="007709B7">
        <w:rPr>
          <w:rFonts w:ascii="Times New Roman" w:hAnsi="Times New Roman" w:cs="Times New Roman"/>
          <w:sz w:val="28"/>
          <w:szCs w:val="28"/>
        </w:rPr>
        <w:t>о</w:t>
      </w:r>
      <w:r w:rsidRPr="007709B7">
        <w:rPr>
          <w:rFonts w:ascii="Times New Roman" w:hAnsi="Times New Roman" w:cs="Times New Roman"/>
          <w:sz w:val="28"/>
          <w:szCs w:val="28"/>
        </w:rPr>
        <w:t>ловном порядке прекратить за отсутствием в его действиях состава преступл</w:t>
      </w:r>
      <w:r w:rsidRPr="007709B7">
        <w:rPr>
          <w:rFonts w:ascii="Times New Roman" w:hAnsi="Times New Roman" w:cs="Times New Roman"/>
          <w:sz w:val="28"/>
          <w:szCs w:val="28"/>
        </w:rPr>
        <w:t>е</w:t>
      </w:r>
      <w:r w:rsidRPr="007709B7">
        <w:rPr>
          <w:rFonts w:ascii="Times New Roman" w:hAnsi="Times New Roman" w:cs="Times New Roman"/>
          <w:sz w:val="28"/>
          <w:szCs w:val="28"/>
        </w:rPr>
        <w:t xml:space="preserve">ния...» Г. Э.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был полностью реабилитирован.</w:t>
      </w:r>
      <w:r w:rsidRPr="0077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 ноября 1955 г. была реабилитирована Елена Владимировна. </w:t>
      </w:r>
      <w:r w:rsidR="00E8240C" w:rsidRPr="007709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E82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1; 502</w:t>
      </w:r>
      <w:r w:rsidR="00E8240C" w:rsidRPr="007709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</w:p>
    <w:p w:rsidR="00903163" w:rsidRPr="007709B7" w:rsidRDefault="00903163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В 1967 именем Г.Э.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назван кратер на обратной стороне Луны.</w:t>
      </w:r>
    </w:p>
    <w:p w:rsidR="00903163" w:rsidRPr="007709B7" w:rsidRDefault="00903163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lastRenderedPageBreak/>
        <w:t xml:space="preserve">Указом Президента СССР от 21 июня 1991 года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Лангемаку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Георгию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Эр</w:t>
      </w:r>
      <w:r w:rsidRPr="007709B7">
        <w:rPr>
          <w:rFonts w:ascii="Times New Roman" w:hAnsi="Times New Roman" w:cs="Times New Roman"/>
          <w:sz w:val="28"/>
          <w:szCs w:val="28"/>
        </w:rPr>
        <w:t>и</w:t>
      </w:r>
      <w:r w:rsidRPr="007709B7">
        <w:rPr>
          <w:rFonts w:ascii="Times New Roman" w:hAnsi="Times New Roman" w:cs="Times New Roman"/>
          <w:sz w:val="28"/>
          <w:szCs w:val="28"/>
        </w:rPr>
        <w:t>ховичу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присвоено звание Героя Социалистического Труда (посмертно). Этим же Указом были награждены его незаслуженно забытые коллеги - И.Т. Клейм</w:t>
      </w:r>
      <w:r w:rsidRPr="007709B7">
        <w:rPr>
          <w:rFonts w:ascii="Times New Roman" w:hAnsi="Times New Roman" w:cs="Times New Roman"/>
          <w:sz w:val="28"/>
          <w:szCs w:val="28"/>
        </w:rPr>
        <w:t>ё</w:t>
      </w:r>
      <w:r w:rsidRPr="007709B7">
        <w:rPr>
          <w:rFonts w:ascii="Times New Roman" w:hAnsi="Times New Roman" w:cs="Times New Roman"/>
          <w:sz w:val="28"/>
          <w:szCs w:val="28"/>
        </w:rPr>
        <w:t>нов, В.Н. Лужин, Б.С. Петропавловский, Б.М. Слонимер и Н.И. Тихомиров.</w:t>
      </w:r>
    </w:p>
    <w:p w:rsidR="00967E7B" w:rsidRPr="007709B7" w:rsidRDefault="00903163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В ноябре 1996 года на Донском кладбище города Москвы после двухле</w:t>
      </w:r>
      <w:r w:rsidRPr="007709B7">
        <w:rPr>
          <w:rFonts w:ascii="Times New Roman" w:hAnsi="Times New Roman" w:cs="Times New Roman"/>
          <w:sz w:val="28"/>
          <w:szCs w:val="28"/>
        </w:rPr>
        <w:t>т</w:t>
      </w:r>
      <w:r w:rsidRPr="007709B7">
        <w:rPr>
          <w:rFonts w:ascii="Times New Roman" w:hAnsi="Times New Roman" w:cs="Times New Roman"/>
          <w:sz w:val="28"/>
          <w:szCs w:val="28"/>
        </w:rPr>
        <w:t xml:space="preserve">них поисков было определено точное место захоронения Г.Э.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>, нед</w:t>
      </w:r>
      <w:r w:rsidRPr="007709B7">
        <w:rPr>
          <w:rFonts w:ascii="Times New Roman" w:hAnsi="Times New Roman" w:cs="Times New Roman"/>
          <w:sz w:val="28"/>
          <w:szCs w:val="28"/>
        </w:rPr>
        <w:t>а</w:t>
      </w:r>
      <w:r w:rsidRPr="007709B7">
        <w:rPr>
          <w:rFonts w:ascii="Times New Roman" w:hAnsi="Times New Roman" w:cs="Times New Roman"/>
          <w:sz w:val="28"/>
          <w:szCs w:val="28"/>
        </w:rPr>
        <w:t>леко от которого была похоронена его вдова. 15 ноября 2003 года на месте з</w:t>
      </w:r>
      <w:r w:rsidRPr="007709B7">
        <w:rPr>
          <w:rFonts w:ascii="Times New Roman" w:hAnsi="Times New Roman" w:cs="Times New Roman"/>
          <w:sz w:val="28"/>
          <w:szCs w:val="28"/>
        </w:rPr>
        <w:t>а</w:t>
      </w:r>
      <w:r w:rsidRPr="007709B7">
        <w:rPr>
          <w:rFonts w:ascii="Times New Roman" w:hAnsi="Times New Roman" w:cs="Times New Roman"/>
          <w:sz w:val="28"/>
          <w:szCs w:val="28"/>
        </w:rPr>
        <w:t>хоронения была открыта памятная доска. Выдающийся инженер награждён о</w:t>
      </w:r>
      <w:r w:rsidRPr="007709B7">
        <w:rPr>
          <w:rFonts w:ascii="Times New Roman" w:hAnsi="Times New Roman" w:cs="Times New Roman"/>
          <w:sz w:val="28"/>
          <w:szCs w:val="28"/>
        </w:rPr>
        <w:t>р</w:t>
      </w:r>
      <w:r w:rsidR="007709B7" w:rsidRPr="007709B7">
        <w:rPr>
          <w:rFonts w:ascii="Times New Roman" w:hAnsi="Times New Roman" w:cs="Times New Roman"/>
          <w:sz w:val="28"/>
          <w:szCs w:val="28"/>
        </w:rPr>
        <w:t>деном Ленина (посмертно).</w:t>
      </w:r>
    </w:p>
    <w:p w:rsidR="00967E7B" w:rsidRPr="007709B7" w:rsidRDefault="00967E7B" w:rsidP="007709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E8240C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09B7">
        <w:rPr>
          <w:rFonts w:ascii="Times New Roman" w:hAnsi="Times New Roman" w:cs="Times New Roman"/>
          <w:sz w:val="28"/>
          <w:szCs w:val="28"/>
        </w:rPr>
        <w:t>ВЫВОДЫ</w:t>
      </w: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В процессе работы над данным исследованием решены поставленные з</w:t>
      </w:r>
      <w:r w:rsidRPr="007709B7">
        <w:rPr>
          <w:rFonts w:ascii="Times New Roman" w:hAnsi="Times New Roman" w:cs="Times New Roman"/>
          <w:sz w:val="28"/>
          <w:szCs w:val="28"/>
        </w:rPr>
        <w:t>а</w:t>
      </w:r>
      <w:r w:rsidRPr="007709B7">
        <w:rPr>
          <w:rFonts w:ascii="Times New Roman" w:hAnsi="Times New Roman" w:cs="Times New Roman"/>
          <w:sz w:val="28"/>
          <w:szCs w:val="28"/>
        </w:rPr>
        <w:t>дачи: 1) собран и систематизирован материал об учёном; 2) сопоставлены да</w:t>
      </w:r>
      <w:r w:rsidRPr="007709B7">
        <w:rPr>
          <w:rFonts w:ascii="Times New Roman" w:hAnsi="Times New Roman" w:cs="Times New Roman"/>
          <w:sz w:val="28"/>
          <w:szCs w:val="28"/>
        </w:rPr>
        <w:t>н</w:t>
      </w:r>
      <w:r w:rsidRPr="007709B7">
        <w:rPr>
          <w:rFonts w:ascii="Times New Roman" w:hAnsi="Times New Roman" w:cs="Times New Roman"/>
          <w:sz w:val="28"/>
          <w:szCs w:val="28"/>
        </w:rPr>
        <w:t xml:space="preserve">ные источников информации; 3) описаны основные открытия Г. Э.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и их значение для развития оборонной промышленности</w:t>
      </w:r>
      <w:r w:rsidRPr="007709B7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77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Таким образом, достигнута цель работы: </w:t>
      </w:r>
      <w:r w:rsidRPr="007709B7">
        <w:rPr>
          <w:rFonts w:ascii="Times New Roman" w:hAnsi="Times New Roman" w:cs="Times New Roman"/>
          <w:bCs/>
          <w:iCs/>
          <w:sz w:val="28"/>
          <w:szCs w:val="28"/>
        </w:rPr>
        <w:t>прослежен жизненный и творч</w:t>
      </w:r>
      <w:r w:rsidRPr="007709B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709B7">
        <w:rPr>
          <w:rFonts w:ascii="Times New Roman" w:hAnsi="Times New Roman" w:cs="Times New Roman"/>
          <w:bCs/>
          <w:iCs/>
          <w:sz w:val="28"/>
          <w:szCs w:val="28"/>
        </w:rPr>
        <w:t>ский путь выдающегося инженера-конструктора, выявлено значение его работ в современном мире</w:t>
      </w:r>
      <w:r w:rsidRPr="00770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В результате можно сделать следующие выводы: за время своей работы  Георгий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практически завершил доводку реактивных снарядов РС-82 миллиметров и РС-132 миллиметров, впоследствии ставших основой реакти</w:t>
      </w:r>
      <w:r w:rsidRPr="007709B7">
        <w:rPr>
          <w:rFonts w:ascii="Times New Roman" w:hAnsi="Times New Roman" w:cs="Times New Roman"/>
          <w:sz w:val="28"/>
          <w:szCs w:val="28"/>
        </w:rPr>
        <w:t>в</w:t>
      </w:r>
      <w:r w:rsidRPr="007709B7">
        <w:rPr>
          <w:rFonts w:ascii="Times New Roman" w:hAnsi="Times New Roman" w:cs="Times New Roman"/>
          <w:sz w:val="28"/>
          <w:szCs w:val="28"/>
        </w:rPr>
        <w:t>ного миномета «Катюша»; в 1933 году в Газодинамической лаборатории были проведены официальные полигонные испытания с земли, морских судов и с</w:t>
      </w:r>
      <w:r w:rsidRPr="007709B7">
        <w:rPr>
          <w:rFonts w:ascii="Times New Roman" w:hAnsi="Times New Roman" w:cs="Times New Roman"/>
          <w:sz w:val="28"/>
          <w:szCs w:val="28"/>
        </w:rPr>
        <w:t>а</w:t>
      </w:r>
      <w:r w:rsidRPr="007709B7">
        <w:rPr>
          <w:rFonts w:ascii="Times New Roman" w:hAnsi="Times New Roman" w:cs="Times New Roman"/>
          <w:sz w:val="28"/>
          <w:szCs w:val="28"/>
        </w:rPr>
        <w:t xml:space="preserve">молётов 9 видов ракетных снарядов различных калибров на бездымном порохе конструкции Б.С. Петропавловского, Г.Э.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и В.А. Артемьева; </w:t>
      </w:r>
      <w:proofErr w:type="gramStart"/>
      <w:r w:rsidRPr="007709B7">
        <w:rPr>
          <w:rFonts w:ascii="Times New Roman" w:hAnsi="Times New Roman" w:cs="Times New Roman"/>
          <w:sz w:val="28"/>
          <w:szCs w:val="28"/>
        </w:rPr>
        <w:t>вместе с Б.С. Петропавловским, В.А. Артемьевым, Н.И. Тихомировым и Ю.А. Побед</w:t>
      </w:r>
      <w:r w:rsidRPr="007709B7">
        <w:rPr>
          <w:rFonts w:ascii="Times New Roman" w:hAnsi="Times New Roman" w:cs="Times New Roman"/>
          <w:sz w:val="28"/>
          <w:szCs w:val="28"/>
        </w:rPr>
        <w:t>о</w:t>
      </w:r>
      <w:r w:rsidRPr="007709B7">
        <w:rPr>
          <w:rFonts w:ascii="Times New Roman" w:hAnsi="Times New Roman" w:cs="Times New Roman"/>
          <w:sz w:val="28"/>
          <w:szCs w:val="28"/>
        </w:rPr>
        <w:t xml:space="preserve">носцевым, Георгий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Эрихович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по праву считается одним из основных создателей реактивного миномета «Катюша»; Г.Э.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 xml:space="preserve"> вёл переписку с К.Э. Циолковским, размышляя и о невоенном применении ракет, о возможн</w:t>
      </w:r>
      <w:r w:rsidRPr="007709B7">
        <w:rPr>
          <w:rFonts w:ascii="Times New Roman" w:hAnsi="Times New Roman" w:cs="Times New Roman"/>
          <w:sz w:val="28"/>
          <w:szCs w:val="28"/>
        </w:rPr>
        <w:t>о</w:t>
      </w:r>
      <w:r w:rsidRPr="007709B7">
        <w:rPr>
          <w:rFonts w:ascii="Times New Roman" w:hAnsi="Times New Roman" w:cs="Times New Roman"/>
          <w:sz w:val="28"/>
          <w:szCs w:val="28"/>
        </w:rPr>
        <w:lastRenderedPageBreak/>
        <w:t>сти их использования в космонавтике; сам термин «космонавтика» ввёл именно он.</w:t>
      </w:r>
      <w:proofErr w:type="gramEnd"/>
    </w:p>
    <w:p w:rsidR="007709B7" w:rsidRPr="007709B7" w:rsidRDefault="007709B7" w:rsidP="007709B7">
      <w:pPr>
        <w:pStyle w:val="a3"/>
        <w:numPr>
          <w:ilvl w:val="0"/>
          <w:numId w:val="1"/>
        </w:numPr>
        <w:spacing w:before="240" w:line="36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ЗАКЛЮЧЕНИЕ</w:t>
      </w:r>
    </w:p>
    <w:p w:rsidR="00967E7B" w:rsidRPr="007709B7" w:rsidRDefault="007709B7" w:rsidP="007709B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>Дальнейшие перспективы данного исследования вижу в следующем: представленный материал может быть дополнен сведениями из других лит</w:t>
      </w:r>
      <w:r w:rsidRPr="007709B7">
        <w:rPr>
          <w:rFonts w:ascii="Times New Roman" w:hAnsi="Times New Roman" w:cs="Times New Roman"/>
          <w:sz w:val="28"/>
          <w:szCs w:val="28"/>
        </w:rPr>
        <w:t>е</w:t>
      </w:r>
      <w:r w:rsidRPr="007709B7">
        <w:rPr>
          <w:rFonts w:ascii="Times New Roman" w:hAnsi="Times New Roman" w:cs="Times New Roman"/>
          <w:sz w:val="28"/>
          <w:szCs w:val="28"/>
        </w:rPr>
        <w:t xml:space="preserve">ратурных источников, в дальнейшем он может быть использован в качестве образца для начинающих исследователей жизни и творчества Г. Э.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</w:t>
      </w:r>
      <w:r w:rsidRPr="007709B7">
        <w:rPr>
          <w:rFonts w:ascii="Times New Roman" w:hAnsi="Times New Roman" w:cs="Times New Roman"/>
          <w:sz w:val="28"/>
          <w:szCs w:val="28"/>
        </w:rPr>
        <w:t>а</w:t>
      </w:r>
      <w:r w:rsidRPr="007709B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>.</w:t>
      </w:r>
    </w:p>
    <w:p w:rsidR="00967E7B" w:rsidRPr="007709B7" w:rsidRDefault="00967E7B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E7B" w:rsidRPr="007709B7" w:rsidRDefault="00967E7B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E7B" w:rsidRPr="007709B7" w:rsidRDefault="00967E7B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E7B" w:rsidRPr="007709B7" w:rsidRDefault="00967E7B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7709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B7" w:rsidRPr="007709B7" w:rsidRDefault="007709B7" w:rsidP="00E824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3CC" w:rsidRPr="007709B7" w:rsidRDefault="008A53CC" w:rsidP="007709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A53CC" w:rsidRPr="007709B7" w:rsidRDefault="008A53CC" w:rsidP="007709B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9B7">
        <w:rPr>
          <w:rFonts w:ascii="Times New Roman" w:hAnsi="Times New Roman" w:cs="Times New Roman"/>
          <w:sz w:val="28"/>
          <w:szCs w:val="28"/>
        </w:rPr>
        <w:t xml:space="preserve">Глушко А.В. Неизвестный 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Лангемак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>. Конструктор «катюш». М., «</w:t>
      </w:r>
      <w:proofErr w:type="spellStart"/>
      <w:r w:rsidRPr="007709B7">
        <w:rPr>
          <w:rFonts w:ascii="Times New Roman" w:hAnsi="Times New Roman" w:cs="Times New Roman"/>
          <w:sz w:val="28"/>
          <w:szCs w:val="28"/>
        </w:rPr>
        <w:t>Эк</w:t>
      </w:r>
      <w:r w:rsidRPr="007709B7">
        <w:rPr>
          <w:rFonts w:ascii="Times New Roman" w:hAnsi="Times New Roman" w:cs="Times New Roman"/>
          <w:sz w:val="28"/>
          <w:szCs w:val="28"/>
        </w:rPr>
        <w:t>с</w:t>
      </w:r>
      <w:r w:rsidRPr="007709B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7709B7">
        <w:rPr>
          <w:rFonts w:ascii="Times New Roman" w:hAnsi="Times New Roman" w:cs="Times New Roman"/>
          <w:sz w:val="28"/>
          <w:szCs w:val="28"/>
        </w:rPr>
        <w:t>», 2012 г. – 512 с.</w:t>
      </w:r>
    </w:p>
    <w:p w:rsidR="00903163" w:rsidRPr="007709B7" w:rsidRDefault="00903163" w:rsidP="007709B7">
      <w:pPr>
        <w:pStyle w:val="book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7709B7">
        <w:rPr>
          <w:iCs/>
          <w:color w:val="000000"/>
          <w:sz w:val="28"/>
          <w:szCs w:val="28"/>
        </w:rPr>
        <w:t>Кизнер</w:t>
      </w:r>
      <w:proofErr w:type="spellEnd"/>
      <w:r w:rsidRPr="007709B7">
        <w:rPr>
          <w:iCs/>
          <w:color w:val="000000"/>
          <w:sz w:val="28"/>
          <w:szCs w:val="28"/>
        </w:rPr>
        <w:t xml:space="preserve"> Л.Б.</w:t>
      </w:r>
      <w:r w:rsidRPr="007709B7">
        <w:rPr>
          <w:color w:val="000000"/>
          <w:sz w:val="28"/>
          <w:szCs w:val="28"/>
        </w:rPr>
        <w:t> «Одни только факты», Москва, Самиздат, 1995 г.</w:t>
      </w:r>
      <w:r w:rsidRPr="007709B7">
        <w:rPr>
          <w:sz w:val="28"/>
          <w:szCs w:val="28"/>
        </w:rPr>
        <w:t xml:space="preserve"> – 212 с.</w:t>
      </w:r>
    </w:p>
    <w:p w:rsidR="00903163" w:rsidRPr="007709B7" w:rsidRDefault="00903163" w:rsidP="007709B7">
      <w:pPr>
        <w:pStyle w:val="book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7709B7">
        <w:rPr>
          <w:iCs/>
          <w:color w:val="000000"/>
          <w:sz w:val="28"/>
          <w:szCs w:val="28"/>
        </w:rPr>
        <w:t>Лангемак</w:t>
      </w:r>
      <w:proofErr w:type="spellEnd"/>
      <w:r w:rsidRPr="007709B7">
        <w:rPr>
          <w:iCs/>
          <w:color w:val="000000"/>
          <w:sz w:val="28"/>
          <w:szCs w:val="28"/>
        </w:rPr>
        <w:t xml:space="preserve"> Г.Э., Глушко В.П.</w:t>
      </w:r>
      <w:r w:rsidRPr="007709B7">
        <w:rPr>
          <w:color w:val="000000"/>
          <w:sz w:val="28"/>
          <w:szCs w:val="28"/>
        </w:rPr>
        <w:t> «Ракеты, их устройство и применение. Л</w:t>
      </w:r>
      <w:r w:rsidRPr="007709B7">
        <w:rPr>
          <w:color w:val="000000"/>
          <w:sz w:val="28"/>
          <w:szCs w:val="28"/>
        </w:rPr>
        <w:t>е</w:t>
      </w:r>
      <w:r w:rsidRPr="007709B7">
        <w:rPr>
          <w:color w:val="000000"/>
          <w:sz w:val="28"/>
          <w:szCs w:val="28"/>
        </w:rPr>
        <w:t>нинград, ОНТИ, 1989.</w:t>
      </w:r>
    </w:p>
    <w:p w:rsidR="00EC627B" w:rsidRPr="007709B7" w:rsidRDefault="00903163" w:rsidP="007709B7">
      <w:pPr>
        <w:pStyle w:val="book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7709B7">
        <w:rPr>
          <w:iCs/>
          <w:color w:val="000000"/>
          <w:sz w:val="28"/>
          <w:szCs w:val="28"/>
        </w:rPr>
        <w:t>Лангемак</w:t>
      </w:r>
      <w:proofErr w:type="spellEnd"/>
      <w:r w:rsidRPr="007709B7">
        <w:rPr>
          <w:iCs/>
          <w:color w:val="000000"/>
          <w:sz w:val="28"/>
          <w:szCs w:val="28"/>
        </w:rPr>
        <w:t xml:space="preserve"> Г.Э.</w:t>
      </w:r>
      <w:r w:rsidR="00EC627B" w:rsidRPr="007709B7">
        <w:rPr>
          <w:color w:val="000000"/>
          <w:sz w:val="28"/>
          <w:szCs w:val="28"/>
        </w:rPr>
        <w:t> «О единой терминологии в системе обозначений по раке</w:t>
      </w:r>
      <w:r w:rsidR="00EC627B" w:rsidRPr="007709B7">
        <w:rPr>
          <w:color w:val="000000"/>
          <w:sz w:val="28"/>
          <w:szCs w:val="28"/>
        </w:rPr>
        <w:t>т</w:t>
      </w:r>
      <w:r w:rsidR="00EC627B" w:rsidRPr="007709B7">
        <w:rPr>
          <w:color w:val="000000"/>
          <w:sz w:val="28"/>
          <w:szCs w:val="28"/>
        </w:rPr>
        <w:t>ной технике», сборник «Ракетная техника», вы</w:t>
      </w:r>
      <w:r w:rsidRPr="007709B7">
        <w:rPr>
          <w:color w:val="000000"/>
          <w:sz w:val="28"/>
          <w:szCs w:val="28"/>
        </w:rPr>
        <w:t>пуск 1, Москва – Ленинград, 1986</w:t>
      </w:r>
      <w:r w:rsidR="00EC627B" w:rsidRPr="007709B7">
        <w:rPr>
          <w:color w:val="000000"/>
          <w:sz w:val="28"/>
          <w:szCs w:val="28"/>
        </w:rPr>
        <w:t>.</w:t>
      </w:r>
    </w:p>
    <w:p w:rsidR="00EC627B" w:rsidRPr="007709B7" w:rsidRDefault="00EC627B" w:rsidP="007709B7">
      <w:pPr>
        <w:pStyle w:val="book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709B7">
        <w:rPr>
          <w:iCs/>
          <w:color w:val="000000"/>
          <w:sz w:val="28"/>
          <w:szCs w:val="28"/>
        </w:rPr>
        <w:t>Прищепа В.И.</w:t>
      </w:r>
      <w:r w:rsidRPr="007709B7">
        <w:rPr>
          <w:color w:val="000000"/>
          <w:sz w:val="28"/>
          <w:szCs w:val="28"/>
        </w:rPr>
        <w:t xml:space="preserve"> «Георгий </w:t>
      </w:r>
      <w:proofErr w:type="spellStart"/>
      <w:r w:rsidRPr="007709B7">
        <w:rPr>
          <w:color w:val="000000"/>
          <w:sz w:val="28"/>
          <w:szCs w:val="28"/>
        </w:rPr>
        <w:t>Эрихович</w:t>
      </w:r>
      <w:proofErr w:type="spellEnd"/>
      <w:r w:rsidRPr="007709B7">
        <w:rPr>
          <w:color w:val="000000"/>
          <w:sz w:val="28"/>
          <w:szCs w:val="28"/>
        </w:rPr>
        <w:t xml:space="preserve"> </w:t>
      </w:r>
      <w:proofErr w:type="spellStart"/>
      <w:r w:rsidRPr="007709B7">
        <w:rPr>
          <w:color w:val="000000"/>
          <w:sz w:val="28"/>
          <w:szCs w:val="28"/>
        </w:rPr>
        <w:t>Лангемак</w:t>
      </w:r>
      <w:proofErr w:type="spellEnd"/>
      <w:r w:rsidRPr="007709B7">
        <w:rPr>
          <w:color w:val="000000"/>
          <w:sz w:val="28"/>
          <w:szCs w:val="28"/>
        </w:rPr>
        <w:t xml:space="preserve"> – конструктор, ученый, ч</w:t>
      </w:r>
      <w:r w:rsidRPr="007709B7">
        <w:rPr>
          <w:color w:val="000000"/>
          <w:sz w:val="28"/>
          <w:szCs w:val="28"/>
        </w:rPr>
        <w:t>е</w:t>
      </w:r>
      <w:r w:rsidRPr="007709B7">
        <w:rPr>
          <w:color w:val="000000"/>
          <w:sz w:val="28"/>
          <w:szCs w:val="28"/>
        </w:rPr>
        <w:t>ловек»</w:t>
      </w:r>
      <w:r w:rsidR="00903163" w:rsidRPr="007709B7">
        <w:rPr>
          <w:color w:val="000000"/>
          <w:sz w:val="28"/>
          <w:szCs w:val="28"/>
        </w:rPr>
        <w:t xml:space="preserve">. М., ЭКСМО, 2015 г. – 334 с. </w:t>
      </w:r>
    </w:p>
    <w:p w:rsidR="008A53CC" w:rsidRPr="007709B7" w:rsidRDefault="008A53CC" w:rsidP="007709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53CC" w:rsidRPr="007709B7" w:rsidSect="00961926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61" w:rsidRDefault="002F0561" w:rsidP="000B4587">
      <w:pPr>
        <w:spacing w:after="0" w:line="240" w:lineRule="auto"/>
      </w:pPr>
      <w:r>
        <w:separator/>
      </w:r>
    </w:p>
  </w:endnote>
  <w:endnote w:type="continuationSeparator" w:id="0">
    <w:p w:rsidR="002F0561" w:rsidRDefault="002F0561" w:rsidP="000B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61" w:rsidRDefault="002F0561" w:rsidP="000B4587">
      <w:pPr>
        <w:spacing w:after="0" w:line="240" w:lineRule="auto"/>
      </w:pPr>
      <w:r>
        <w:separator/>
      </w:r>
    </w:p>
  </w:footnote>
  <w:footnote w:type="continuationSeparator" w:id="0">
    <w:p w:rsidR="002F0561" w:rsidRDefault="002F0561" w:rsidP="000B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41073"/>
    </w:sdtPr>
    <w:sdtContent>
      <w:p w:rsidR="00903163" w:rsidRDefault="00D32F7F">
        <w:pPr>
          <w:pStyle w:val="a4"/>
          <w:jc w:val="right"/>
        </w:pPr>
        <w:r>
          <w:fldChar w:fldCharType="begin"/>
        </w:r>
        <w:r w:rsidR="00903163">
          <w:instrText>PAGE   \* MERGEFORMAT</w:instrText>
        </w:r>
        <w:r>
          <w:fldChar w:fldCharType="separate"/>
        </w:r>
        <w:r w:rsidR="00E83F9D">
          <w:rPr>
            <w:noProof/>
          </w:rPr>
          <w:t>1</w:t>
        </w:r>
        <w:r>
          <w:fldChar w:fldCharType="end"/>
        </w:r>
      </w:p>
    </w:sdtContent>
  </w:sdt>
  <w:p w:rsidR="00903163" w:rsidRDefault="009031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805"/>
    <w:multiLevelType w:val="multilevel"/>
    <w:tmpl w:val="D6BA1A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A8F342A"/>
    <w:multiLevelType w:val="hybridMultilevel"/>
    <w:tmpl w:val="E304B372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3EE328B"/>
    <w:multiLevelType w:val="hybridMultilevel"/>
    <w:tmpl w:val="83469310"/>
    <w:lvl w:ilvl="0" w:tplc="DF1E4762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470A01"/>
    <w:multiLevelType w:val="multilevel"/>
    <w:tmpl w:val="DBA871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7F310E6"/>
    <w:multiLevelType w:val="multilevel"/>
    <w:tmpl w:val="2C8C513C"/>
    <w:lvl w:ilvl="0">
      <w:start w:val="1"/>
      <w:numFmt w:val="upperRoman"/>
      <w:lvlText w:val="%1."/>
      <w:lvlJc w:val="righ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74117BF5"/>
    <w:multiLevelType w:val="hybridMultilevel"/>
    <w:tmpl w:val="343E9500"/>
    <w:lvl w:ilvl="0" w:tplc="DF1E476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DDA"/>
    <w:rsid w:val="000B4587"/>
    <w:rsid w:val="000D5A60"/>
    <w:rsid w:val="00111DDA"/>
    <w:rsid w:val="0012630B"/>
    <w:rsid w:val="00157027"/>
    <w:rsid w:val="002F0561"/>
    <w:rsid w:val="0035780C"/>
    <w:rsid w:val="0043050E"/>
    <w:rsid w:val="007709B7"/>
    <w:rsid w:val="00806A30"/>
    <w:rsid w:val="00855DF6"/>
    <w:rsid w:val="008A53CC"/>
    <w:rsid w:val="00903163"/>
    <w:rsid w:val="00961926"/>
    <w:rsid w:val="00967E7B"/>
    <w:rsid w:val="009C7425"/>
    <w:rsid w:val="00AD28C4"/>
    <w:rsid w:val="00AF3F85"/>
    <w:rsid w:val="00BF3BFE"/>
    <w:rsid w:val="00D32F7F"/>
    <w:rsid w:val="00E8240C"/>
    <w:rsid w:val="00E83F9D"/>
    <w:rsid w:val="00EB2B2D"/>
    <w:rsid w:val="00EC627B"/>
    <w:rsid w:val="00F31E61"/>
    <w:rsid w:val="00F9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C"/>
  </w:style>
  <w:style w:type="paragraph" w:styleId="3">
    <w:name w:val="heading 3"/>
    <w:basedOn w:val="a"/>
    <w:link w:val="30"/>
    <w:uiPriority w:val="9"/>
    <w:qFormat/>
    <w:rsid w:val="008A5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A53CC"/>
  </w:style>
  <w:style w:type="character" w:customStyle="1" w:styleId="30">
    <w:name w:val="Заголовок 3 Знак"/>
    <w:basedOn w:val="a0"/>
    <w:link w:val="3"/>
    <w:uiPriority w:val="9"/>
    <w:rsid w:val="008A5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8A53CC"/>
  </w:style>
  <w:style w:type="paragraph" w:styleId="a3">
    <w:name w:val="List Paragraph"/>
    <w:basedOn w:val="a"/>
    <w:uiPriority w:val="34"/>
    <w:qFormat/>
    <w:rsid w:val="00967E7B"/>
    <w:pPr>
      <w:ind w:left="720"/>
      <w:contextualSpacing/>
    </w:pPr>
  </w:style>
  <w:style w:type="paragraph" w:customStyle="1" w:styleId="book">
    <w:name w:val="book"/>
    <w:basedOn w:val="a"/>
    <w:rsid w:val="009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587"/>
  </w:style>
  <w:style w:type="paragraph" w:styleId="a6">
    <w:name w:val="footer"/>
    <w:basedOn w:val="a"/>
    <w:link w:val="a7"/>
    <w:uiPriority w:val="99"/>
    <w:unhideWhenUsed/>
    <w:rsid w:val="000B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587"/>
  </w:style>
  <w:style w:type="paragraph" w:styleId="a8">
    <w:name w:val="Balloon Text"/>
    <w:basedOn w:val="a"/>
    <w:link w:val="a9"/>
    <w:uiPriority w:val="99"/>
    <w:semiHidden/>
    <w:unhideWhenUsed/>
    <w:rsid w:val="00E8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C"/>
  </w:style>
  <w:style w:type="paragraph" w:styleId="3">
    <w:name w:val="heading 3"/>
    <w:basedOn w:val="a"/>
    <w:link w:val="30"/>
    <w:uiPriority w:val="9"/>
    <w:qFormat/>
    <w:rsid w:val="008A5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A53CC"/>
  </w:style>
  <w:style w:type="character" w:customStyle="1" w:styleId="30">
    <w:name w:val="Заголовок 3 Знак"/>
    <w:basedOn w:val="a0"/>
    <w:link w:val="3"/>
    <w:uiPriority w:val="9"/>
    <w:rsid w:val="008A5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8A53CC"/>
  </w:style>
  <w:style w:type="paragraph" w:styleId="a3">
    <w:name w:val="List Paragraph"/>
    <w:basedOn w:val="a"/>
    <w:uiPriority w:val="34"/>
    <w:qFormat/>
    <w:rsid w:val="00967E7B"/>
    <w:pPr>
      <w:ind w:left="720"/>
      <w:contextualSpacing/>
    </w:pPr>
  </w:style>
  <w:style w:type="paragraph" w:customStyle="1" w:styleId="book">
    <w:name w:val="book"/>
    <w:basedOn w:val="a"/>
    <w:rsid w:val="009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587"/>
  </w:style>
  <w:style w:type="paragraph" w:styleId="a6">
    <w:name w:val="footer"/>
    <w:basedOn w:val="a"/>
    <w:link w:val="a7"/>
    <w:uiPriority w:val="99"/>
    <w:unhideWhenUsed/>
    <w:rsid w:val="000B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587"/>
  </w:style>
  <w:style w:type="paragraph" w:styleId="a8">
    <w:name w:val="Balloon Text"/>
    <w:basedOn w:val="a"/>
    <w:link w:val="a9"/>
    <w:uiPriority w:val="99"/>
    <w:semiHidden/>
    <w:unhideWhenUsed/>
    <w:rsid w:val="00E8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2020-01-20T03:18:00Z</cp:lastPrinted>
  <dcterms:created xsi:type="dcterms:W3CDTF">2020-01-20T00:13:00Z</dcterms:created>
  <dcterms:modified xsi:type="dcterms:W3CDTF">2022-02-19T04:07:00Z</dcterms:modified>
</cp:coreProperties>
</file>